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9D15B"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45515F42" w14:textId="158BBC4E" w:rsidR="000B21A2" w:rsidRDefault="0045313A" w:rsidP="567A221B">
      <w:pPr>
        <w:spacing w:after="0"/>
        <w:jc w:val="center"/>
        <w:rPr>
          <w:rFonts w:ascii="Arial" w:hAnsi="Arial" w:cs="Arial"/>
          <w:b/>
          <w:bCs/>
          <w:sz w:val="28"/>
          <w:szCs w:val="28"/>
        </w:rPr>
      </w:pPr>
      <w:r w:rsidRPr="567A221B">
        <w:rPr>
          <w:rFonts w:ascii="Arial" w:hAnsi="Arial" w:cs="Arial"/>
          <w:b/>
          <w:bCs/>
          <w:sz w:val="28"/>
          <w:szCs w:val="28"/>
        </w:rPr>
        <w:t>Seni</w:t>
      </w:r>
      <w:r w:rsidR="004C7668" w:rsidRPr="567A221B">
        <w:rPr>
          <w:rFonts w:ascii="Arial" w:hAnsi="Arial" w:cs="Arial"/>
          <w:b/>
          <w:bCs/>
          <w:sz w:val="28"/>
          <w:szCs w:val="28"/>
        </w:rPr>
        <w:t>or Business Intelligence Officer</w:t>
      </w:r>
      <w:r w:rsidR="540BA4AA" w:rsidRPr="567A221B">
        <w:rPr>
          <w:rFonts w:ascii="Arial" w:hAnsi="Arial" w:cs="Arial"/>
          <w:b/>
          <w:bCs/>
          <w:sz w:val="28"/>
          <w:szCs w:val="28"/>
        </w:rPr>
        <w:t xml:space="preserve"> (</w:t>
      </w:r>
      <w:r w:rsidR="00AF5D64">
        <w:rPr>
          <w:rFonts w:ascii="Arial" w:hAnsi="Arial" w:cs="Arial"/>
          <w:b/>
          <w:bCs/>
          <w:sz w:val="28"/>
          <w:szCs w:val="28"/>
        </w:rPr>
        <w:t>Education</w:t>
      </w:r>
      <w:r w:rsidR="000942BD">
        <w:rPr>
          <w:rFonts w:ascii="Arial" w:hAnsi="Arial" w:cs="Arial"/>
          <w:b/>
          <w:bCs/>
          <w:sz w:val="28"/>
          <w:szCs w:val="28"/>
        </w:rPr>
        <w:t xml:space="preserve"> &amp; </w:t>
      </w:r>
      <w:r w:rsidR="00855DD8">
        <w:rPr>
          <w:rFonts w:ascii="Arial" w:hAnsi="Arial" w:cs="Arial"/>
          <w:b/>
          <w:bCs/>
          <w:sz w:val="28"/>
          <w:szCs w:val="28"/>
        </w:rPr>
        <w:t>Children's Services</w:t>
      </w:r>
      <w:r w:rsidR="540BA4AA" w:rsidRPr="567A221B">
        <w:rPr>
          <w:rFonts w:ascii="Arial" w:hAnsi="Arial" w:cs="Arial"/>
          <w:b/>
          <w:bCs/>
          <w:sz w:val="28"/>
          <w:szCs w:val="28"/>
        </w:rPr>
        <w:t>)</w:t>
      </w:r>
    </w:p>
    <w:p w14:paraId="5DC04097" w14:textId="28D32F25" w:rsidR="002C636C" w:rsidRPr="002C636C" w:rsidRDefault="0045313A" w:rsidP="002C636C">
      <w:pPr>
        <w:spacing w:after="0"/>
        <w:jc w:val="center"/>
        <w:rPr>
          <w:rFonts w:ascii="Arial" w:hAnsi="Arial" w:cs="Arial"/>
          <w:sz w:val="28"/>
          <w:szCs w:val="28"/>
        </w:rPr>
      </w:pPr>
      <w:r>
        <w:rPr>
          <w:rFonts w:ascii="Arial" w:hAnsi="Arial" w:cs="Arial"/>
          <w:sz w:val="28"/>
          <w:szCs w:val="28"/>
        </w:rPr>
        <w:t>Strategy and</w:t>
      </w:r>
      <w:r w:rsidR="000942BD">
        <w:rPr>
          <w:rFonts w:ascii="Arial" w:hAnsi="Arial" w:cs="Arial"/>
          <w:sz w:val="28"/>
          <w:szCs w:val="28"/>
        </w:rPr>
        <w:t xml:space="preserve"> </w:t>
      </w:r>
      <w:r w:rsidR="009E5D6D">
        <w:rPr>
          <w:rFonts w:ascii="Arial" w:hAnsi="Arial" w:cs="Arial"/>
          <w:sz w:val="28"/>
          <w:szCs w:val="28"/>
        </w:rPr>
        <w:t>Transformation</w:t>
      </w:r>
      <w:r>
        <w:rPr>
          <w:rFonts w:ascii="Arial" w:hAnsi="Arial" w:cs="Arial"/>
          <w:sz w:val="28"/>
          <w:szCs w:val="28"/>
        </w:rPr>
        <w:t xml:space="preserve"> Directorate</w:t>
      </w:r>
    </w:p>
    <w:p w14:paraId="337AC3FD"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20674C" w14:paraId="4F99EC31" w14:textId="77777777" w:rsidTr="567A221B">
        <w:tc>
          <w:tcPr>
            <w:tcW w:w="1555" w:type="dxa"/>
          </w:tcPr>
          <w:p w14:paraId="07BD804E" w14:textId="77777777" w:rsidR="00BE7A35" w:rsidRPr="0020674C" w:rsidRDefault="00BE7A35" w:rsidP="00BE7A35">
            <w:pPr>
              <w:spacing w:after="0"/>
              <w:rPr>
                <w:rFonts w:ascii="Arial" w:hAnsi="Arial" w:cs="Arial"/>
                <w:b/>
                <w:sz w:val="24"/>
                <w:szCs w:val="24"/>
              </w:rPr>
            </w:pPr>
            <w:r w:rsidRPr="0020674C">
              <w:rPr>
                <w:rFonts w:ascii="Arial" w:hAnsi="Arial" w:cs="Arial"/>
                <w:b/>
                <w:sz w:val="24"/>
                <w:szCs w:val="24"/>
              </w:rPr>
              <w:t>Service:</w:t>
            </w:r>
          </w:p>
        </w:tc>
        <w:tc>
          <w:tcPr>
            <w:tcW w:w="3685" w:type="dxa"/>
          </w:tcPr>
          <w:p w14:paraId="0BEFD714" w14:textId="77777777" w:rsidR="00BE7A35" w:rsidRPr="00F617A4" w:rsidRDefault="0045313A" w:rsidP="00563EF3">
            <w:pPr>
              <w:spacing w:after="0"/>
              <w:rPr>
                <w:rFonts w:ascii="Arial" w:hAnsi="Arial" w:cs="Arial"/>
                <w:sz w:val="24"/>
                <w:szCs w:val="24"/>
              </w:rPr>
            </w:pPr>
            <w:r>
              <w:rPr>
                <w:rFonts w:ascii="Arial" w:hAnsi="Arial" w:cs="Arial"/>
                <w:sz w:val="24"/>
                <w:szCs w:val="24"/>
              </w:rPr>
              <w:t>Business Intelligence</w:t>
            </w:r>
          </w:p>
        </w:tc>
        <w:tc>
          <w:tcPr>
            <w:tcW w:w="1134" w:type="dxa"/>
          </w:tcPr>
          <w:p w14:paraId="0B1ACA39" w14:textId="77777777" w:rsidR="00BE7A35" w:rsidRPr="00F617A4" w:rsidRDefault="00BE7A35" w:rsidP="00BE7A35">
            <w:pPr>
              <w:spacing w:after="0"/>
              <w:rPr>
                <w:rFonts w:ascii="Arial" w:hAnsi="Arial" w:cs="Arial"/>
                <w:b/>
                <w:sz w:val="24"/>
                <w:szCs w:val="24"/>
              </w:rPr>
            </w:pPr>
            <w:r w:rsidRPr="00F617A4">
              <w:rPr>
                <w:rFonts w:ascii="Arial" w:hAnsi="Arial" w:cs="Arial"/>
                <w:b/>
                <w:sz w:val="24"/>
                <w:szCs w:val="24"/>
              </w:rPr>
              <w:t>Team:</w:t>
            </w:r>
          </w:p>
        </w:tc>
        <w:tc>
          <w:tcPr>
            <w:tcW w:w="4388" w:type="dxa"/>
            <w:gridSpan w:val="2"/>
          </w:tcPr>
          <w:p w14:paraId="1DCCA9C7" w14:textId="7CB4D785" w:rsidR="00BE7A35" w:rsidRPr="00F617A4" w:rsidRDefault="00FB6BDD" w:rsidP="00BE7A35">
            <w:pPr>
              <w:spacing w:after="0"/>
              <w:rPr>
                <w:rFonts w:ascii="Arial" w:hAnsi="Arial" w:cs="Arial"/>
                <w:sz w:val="24"/>
                <w:szCs w:val="24"/>
              </w:rPr>
            </w:pPr>
            <w:r>
              <w:rPr>
                <w:rFonts w:ascii="Arial" w:hAnsi="Arial" w:cs="Arial"/>
                <w:sz w:val="24"/>
                <w:szCs w:val="24"/>
              </w:rPr>
              <w:t>Performance</w:t>
            </w:r>
            <w:r w:rsidR="00EA56F3">
              <w:rPr>
                <w:rFonts w:ascii="Arial" w:hAnsi="Arial" w:cs="Arial"/>
                <w:sz w:val="24"/>
                <w:szCs w:val="24"/>
              </w:rPr>
              <w:t>/Data</w:t>
            </w:r>
          </w:p>
        </w:tc>
      </w:tr>
      <w:tr w:rsidR="00CC31A1" w:rsidRPr="0020674C" w14:paraId="1EA1AD4D" w14:textId="77777777" w:rsidTr="567A221B">
        <w:tc>
          <w:tcPr>
            <w:tcW w:w="1555" w:type="dxa"/>
          </w:tcPr>
          <w:p w14:paraId="5F06F6C8" w14:textId="77777777" w:rsidR="00CC31A1" w:rsidRPr="0020674C" w:rsidRDefault="00CC31A1" w:rsidP="005E7B78">
            <w:pPr>
              <w:spacing w:after="0"/>
              <w:rPr>
                <w:rFonts w:ascii="Arial" w:hAnsi="Arial" w:cs="Arial"/>
                <w:b/>
                <w:sz w:val="24"/>
                <w:szCs w:val="24"/>
              </w:rPr>
            </w:pPr>
            <w:r w:rsidRPr="0020674C">
              <w:rPr>
                <w:rFonts w:ascii="Arial" w:hAnsi="Arial" w:cs="Arial"/>
                <w:b/>
                <w:sz w:val="24"/>
                <w:szCs w:val="24"/>
              </w:rPr>
              <w:t>Location:</w:t>
            </w:r>
          </w:p>
        </w:tc>
        <w:tc>
          <w:tcPr>
            <w:tcW w:w="9207" w:type="dxa"/>
            <w:gridSpan w:val="4"/>
          </w:tcPr>
          <w:p w14:paraId="29362E79" w14:textId="6F4EE810" w:rsidR="00CC31A1" w:rsidRPr="0045313A" w:rsidRDefault="00B73541" w:rsidP="005E7B78">
            <w:pPr>
              <w:spacing w:after="0"/>
              <w:rPr>
                <w:rFonts w:ascii="Arial" w:hAnsi="Arial" w:cs="Arial"/>
                <w:sz w:val="24"/>
                <w:szCs w:val="24"/>
              </w:rPr>
            </w:pPr>
            <w:r>
              <w:rPr>
                <w:rFonts w:ascii="Arial" w:hAnsi="Arial" w:cs="Arial"/>
                <w:sz w:val="24"/>
                <w:szCs w:val="24"/>
              </w:rPr>
              <w:t>Agile – primarily home working but</w:t>
            </w:r>
            <w:r w:rsidR="1D4CBF98" w:rsidRPr="567A221B">
              <w:rPr>
                <w:rFonts w:ascii="Arial" w:hAnsi="Arial" w:cs="Arial"/>
                <w:sz w:val="24"/>
                <w:szCs w:val="24"/>
              </w:rPr>
              <w:t xml:space="preserve"> with ability to travel</w:t>
            </w:r>
            <w:r w:rsidR="009E5D6D">
              <w:rPr>
                <w:rFonts w:ascii="Arial" w:hAnsi="Arial" w:cs="Arial"/>
                <w:sz w:val="24"/>
                <w:szCs w:val="24"/>
              </w:rPr>
              <w:t xml:space="preserve"> to </w:t>
            </w:r>
            <w:r>
              <w:rPr>
                <w:rFonts w:ascii="Arial" w:hAnsi="Arial" w:cs="Arial"/>
                <w:sz w:val="24"/>
                <w:szCs w:val="24"/>
              </w:rPr>
              <w:t>Preston</w:t>
            </w:r>
            <w:r w:rsidR="00383789">
              <w:rPr>
                <w:rFonts w:ascii="Arial" w:hAnsi="Arial" w:cs="Arial"/>
                <w:sz w:val="24"/>
                <w:szCs w:val="24"/>
              </w:rPr>
              <w:t xml:space="preserve"> as required.</w:t>
            </w:r>
          </w:p>
        </w:tc>
      </w:tr>
      <w:tr w:rsidR="003C57AB" w:rsidRPr="0020674C" w14:paraId="244FB07B" w14:textId="77777777" w:rsidTr="567A221B">
        <w:tc>
          <w:tcPr>
            <w:tcW w:w="1555" w:type="dxa"/>
          </w:tcPr>
          <w:p w14:paraId="3B82388B" w14:textId="77777777" w:rsidR="003C57AB" w:rsidRPr="0020674C" w:rsidRDefault="003C57AB" w:rsidP="003C57AB">
            <w:pPr>
              <w:spacing w:after="0"/>
              <w:rPr>
                <w:rFonts w:ascii="Arial" w:hAnsi="Arial" w:cs="Arial"/>
                <w:b/>
                <w:sz w:val="24"/>
                <w:szCs w:val="24"/>
              </w:rPr>
            </w:pPr>
            <w:r w:rsidRPr="0020674C">
              <w:rPr>
                <w:rFonts w:ascii="Arial" w:hAnsi="Arial" w:cs="Arial"/>
                <w:b/>
                <w:sz w:val="24"/>
                <w:szCs w:val="24"/>
              </w:rPr>
              <w:t>Salary</w:t>
            </w:r>
            <w:r w:rsidR="00964A52" w:rsidRPr="0020674C">
              <w:rPr>
                <w:rFonts w:ascii="Arial" w:hAnsi="Arial" w:cs="Arial"/>
                <w:b/>
                <w:sz w:val="24"/>
                <w:szCs w:val="24"/>
              </w:rPr>
              <w:t xml:space="preserve"> r</w:t>
            </w:r>
            <w:r w:rsidR="005F0153" w:rsidRPr="0020674C">
              <w:rPr>
                <w:rFonts w:ascii="Arial" w:hAnsi="Arial" w:cs="Arial"/>
                <w:b/>
                <w:sz w:val="24"/>
                <w:szCs w:val="24"/>
              </w:rPr>
              <w:t>ange:</w:t>
            </w:r>
          </w:p>
        </w:tc>
        <w:tc>
          <w:tcPr>
            <w:tcW w:w="3685" w:type="dxa"/>
          </w:tcPr>
          <w:p w14:paraId="0DBFF09C" w14:textId="4E770174" w:rsidR="003C57AB" w:rsidRPr="004D56DD" w:rsidRDefault="008129B9" w:rsidP="00310010">
            <w:pPr>
              <w:spacing w:after="0"/>
              <w:rPr>
                <w:rFonts w:ascii="Arial" w:hAnsi="Arial" w:cs="Arial"/>
                <w:color w:val="333333"/>
                <w:highlight w:val="yellow"/>
              </w:rPr>
            </w:pPr>
            <w:r w:rsidRPr="004D56DD">
              <w:rPr>
                <w:rFonts w:ascii="Arial" w:hAnsi="Arial" w:cs="Arial"/>
                <w:sz w:val="24"/>
                <w:szCs w:val="24"/>
              </w:rPr>
              <w:t xml:space="preserve"> </w:t>
            </w:r>
            <w:r w:rsidR="000B75A0" w:rsidRPr="009E372F">
              <w:rPr>
                <w:rFonts w:ascii="Arial" w:hAnsi="Arial" w:cs="Arial"/>
                <w:color w:val="333333"/>
              </w:rPr>
              <w:t>£</w:t>
            </w:r>
            <w:r w:rsidR="002B2A6F" w:rsidRPr="009E372F">
              <w:rPr>
                <w:rFonts w:ascii="Arial" w:hAnsi="Arial" w:cs="Arial"/>
                <w:color w:val="333333"/>
              </w:rPr>
              <w:t>3</w:t>
            </w:r>
            <w:r w:rsidR="004C0598">
              <w:rPr>
                <w:rFonts w:ascii="Arial" w:hAnsi="Arial" w:cs="Arial"/>
                <w:color w:val="333333"/>
              </w:rPr>
              <w:t>6,363</w:t>
            </w:r>
            <w:r w:rsidR="000B75A0" w:rsidRPr="009E372F">
              <w:rPr>
                <w:rFonts w:ascii="Arial" w:hAnsi="Arial" w:cs="Arial"/>
                <w:color w:val="333333"/>
              </w:rPr>
              <w:t xml:space="preserve"> - £</w:t>
            </w:r>
            <w:r w:rsidR="004C0598">
              <w:rPr>
                <w:rFonts w:ascii="Arial" w:hAnsi="Arial" w:cs="Arial"/>
                <w:color w:val="333333"/>
              </w:rPr>
              <w:t>40,777</w:t>
            </w:r>
          </w:p>
        </w:tc>
        <w:tc>
          <w:tcPr>
            <w:tcW w:w="2835" w:type="dxa"/>
            <w:gridSpan w:val="2"/>
          </w:tcPr>
          <w:p w14:paraId="177E486C" w14:textId="77777777" w:rsidR="003C57AB" w:rsidRPr="004D56DD" w:rsidRDefault="003C57AB" w:rsidP="003C57AB">
            <w:pPr>
              <w:spacing w:after="0"/>
              <w:rPr>
                <w:rFonts w:ascii="Arial" w:hAnsi="Arial" w:cs="Arial"/>
                <w:b/>
                <w:sz w:val="24"/>
                <w:szCs w:val="24"/>
              </w:rPr>
            </w:pPr>
            <w:r w:rsidRPr="004D56DD">
              <w:rPr>
                <w:rFonts w:ascii="Arial" w:hAnsi="Arial" w:cs="Arial"/>
                <w:b/>
                <w:sz w:val="24"/>
                <w:szCs w:val="24"/>
              </w:rPr>
              <w:t>Grade:</w:t>
            </w:r>
          </w:p>
        </w:tc>
        <w:tc>
          <w:tcPr>
            <w:tcW w:w="2687" w:type="dxa"/>
          </w:tcPr>
          <w:p w14:paraId="62AD101A" w14:textId="607FAA8F" w:rsidR="003C57AB" w:rsidRPr="004D56DD" w:rsidRDefault="004C7668" w:rsidP="000B21A2">
            <w:pPr>
              <w:spacing w:after="0"/>
              <w:rPr>
                <w:rFonts w:ascii="Arial" w:hAnsi="Arial" w:cs="Arial"/>
                <w:sz w:val="24"/>
                <w:szCs w:val="24"/>
                <w:highlight w:val="yellow"/>
              </w:rPr>
            </w:pPr>
            <w:r w:rsidRPr="009E372F">
              <w:rPr>
                <w:rFonts w:ascii="Arial" w:hAnsi="Arial" w:cs="Arial"/>
                <w:sz w:val="24"/>
                <w:szCs w:val="24"/>
              </w:rPr>
              <w:t>Grade 8</w:t>
            </w:r>
          </w:p>
        </w:tc>
      </w:tr>
      <w:tr w:rsidR="003C57AB" w:rsidRPr="0020674C" w14:paraId="1DD0FF4B" w14:textId="77777777" w:rsidTr="567A221B">
        <w:tc>
          <w:tcPr>
            <w:tcW w:w="1555" w:type="dxa"/>
          </w:tcPr>
          <w:p w14:paraId="20321BE7" w14:textId="77777777" w:rsidR="003C57AB" w:rsidRPr="0020674C" w:rsidRDefault="003C57AB" w:rsidP="003C57AB">
            <w:pPr>
              <w:spacing w:after="0"/>
              <w:rPr>
                <w:rFonts w:ascii="Arial" w:hAnsi="Arial" w:cs="Arial"/>
                <w:b/>
                <w:sz w:val="24"/>
                <w:szCs w:val="24"/>
              </w:rPr>
            </w:pPr>
            <w:r w:rsidRPr="0020674C">
              <w:rPr>
                <w:rFonts w:ascii="Arial" w:hAnsi="Arial" w:cs="Arial"/>
                <w:b/>
                <w:sz w:val="24"/>
                <w:szCs w:val="24"/>
              </w:rPr>
              <w:t>Reports to:</w:t>
            </w:r>
          </w:p>
        </w:tc>
        <w:tc>
          <w:tcPr>
            <w:tcW w:w="3685" w:type="dxa"/>
          </w:tcPr>
          <w:p w14:paraId="3D652FC1" w14:textId="7D3007B3" w:rsidR="003C57AB" w:rsidRPr="004D56DD" w:rsidRDefault="000B75A0" w:rsidP="004416FF">
            <w:pPr>
              <w:spacing w:after="0"/>
              <w:rPr>
                <w:rFonts w:ascii="Arial" w:hAnsi="Arial" w:cs="Arial"/>
                <w:sz w:val="24"/>
                <w:szCs w:val="24"/>
              </w:rPr>
            </w:pPr>
            <w:r>
              <w:rPr>
                <w:rFonts w:ascii="Arial" w:hAnsi="Arial" w:cs="Arial"/>
                <w:sz w:val="24"/>
                <w:szCs w:val="24"/>
              </w:rPr>
              <w:t xml:space="preserve">Senior </w:t>
            </w:r>
            <w:r w:rsidR="006433FA">
              <w:rPr>
                <w:rFonts w:ascii="Arial" w:hAnsi="Arial" w:cs="Arial"/>
                <w:sz w:val="24"/>
                <w:szCs w:val="24"/>
              </w:rPr>
              <w:t xml:space="preserve">Business Intelligence </w:t>
            </w:r>
            <w:r>
              <w:rPr>
                <w:rFonts w:ascii="Arial" w:hAnsi="Arial" w:cs="Arial"/>
                <w:sz w:val="24"/>
                <w:szCs w:val="24"/>
              </w:rPr>
              <w:t>Manager</w:t>
            </w:r>
          </w:p>
        </w:tc>
        <w:tc>
          <w:tcPr>
            <w:tcW w:w="2835" w:type="dxa"/>
            <w:gridSpan w:val="2"/>
          </w:tcPr>
          <w:p w14:paraId="6DE5D9D9" w14:textId="77777777" w:rsidR="003C57AB" w:rsidRPr="004D56DD" w:rsidRDefault="006433FA" w:rsidP="003C57AB">
            <w:pPr>
              <w:spacing w:after="0"/>
              <w:rPr>
                <w:rFonts w:ascii="Arial" w:hAnsi="Arial" w:cs="Arial"/>
                <w:b/>
                <w:sz w:val="24"/>
                <w:szCs w:val="24"/>
              </w:rPr>
            </w:pPr>
            <w:r>
              <w:rPr>
                <w:rFonts w:ascii="Arial" w:hAnsi="Arial" w:cs="Arial"/>
                <w:b/>
                <w:sz w:val="24"/>
                <w:szCs w:val="24"/>
              </w:rPr>
              <w:t>Responsible for staff</w:t>
            </w:r>
            <w:r w:rsidR="003C57AB" w:rsidRPr="004D56DD">
              <w:rPr>
                <w:rFonts w:ascii="Arial" w:hAnsi="Arial" w:cs="Arial"/>
                <w:b/>
                <w:sz w:val="24"/>
                <w:szCs w:val="24"/>
              </w:rPr>
              <w:t>:</w:t>
            </w:r>
          </w:p>
        </w:tc>
        <w:tc>
          <w:tcPr>
            <w:tcW w:w="2687" w:type="dxa"/>
          </w:tcPr>
          <w:p w14:paraId="25E358C3" w14:textId="64908D47" w:rsidR="003C57AB" w:rsidRPr="004D56DD" w:rsidRDefault="00D37DC2" w:rsidP="003C57AB">
            <w:pPr>
              <w:spacing w:after="0"/>
              <w:rPr>
                <w:rFonts w:ascii="Arial" w:hAnsi="Arial" w:cs="Arial"/>
                <w:i/>
                <w:sz w:val="24"/>
                <w:szCs w:val="24"/>
                <w:highlight w:val="yellow"/>
              </w:rPr>
            </w:pPr>
            <w:r>
              <w:rPr>
                <w:rFonts w:ascii="Arial" w:hAnsi="Arial" w:cs="Arial"/>
                <w:i/>
                <w:sz w:val="24"/>
                <w:szCs w:val="24"/>
              </w:rPr>
              <w:t>0</w:t>
            </w:r>
          </w:p>
        </w:tc>
      </w:tr>
    </w:tbl>
    <w:p w14:paraId="75DE9A8A"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20674C" w14:paraId="3BB4C241" w14:textId="77777777" w:rsidTr="567A221B">
        <w:tc>
          <w:tcPr>
            <w:tcW w:w="10773" w:type="dxa"/>
          </w:tcPr>
          <w:p w14:paraId="77DB861B" w14:textId="77777777" w:rsidR="006F10A8" w:rsidRPr="0020674C" w:rsidRDefault="006F10A8" w:rsidP="00BC2B3A">
            <w:pPr>
              <w:rPr>
                <w:rFonts w:ascii="Arial" w:hAnsi="Arial" w:cs="Arial"/>
                <w:b/>
                <w:sz w:val="24"/>
                <w:szCs w:val="24"/>
              </w:rPr>
            </w:pPr>
            <w:r w:rsidRPr="0020674C">
              <w:rPr>
                <w:rFonts w:ascii="Arial" w:hAnsi="Arial" w:cs="Arial"/>
                <w:b/>
                <w:sz w:val="24"/>
                <w:szCs w:val="24"/>
              </w:rPr>
              <w:t>Job Purpose</w:t>
            </w:r>
          </w:p>
        </w:tc>
      </w:tr>
      <w:tr w:rsidR="002D03B5" w:rsidRPr="0020674C" w14:paraId="7C003AF0" w14:textId="77777777" w:rsidTr="567A221B">
        <w:tc>
          <w:tcPr>
            <w:tcW w:w="10773" w:type="dxa"/>
          </w:tcPr>
          <w:p w14:paraId="208D089D" w14:textId="77777777" w:rsidR="009F2C17" w:rsidRDefault="009F2C17" w:rsidP="00341CCA">
            <w:pPr>
              <w:spacing w:after="0" w:line="259" w:lineRule="auto"/>
              <w:rPr>
                <w:rFonts w:ascii="Arial" w:hAnsi="Arial" w:cs="Arial"/>
                <w:sz w:val="24"/>
                <w:szCs w:val="24"/>
              </w:rPr>
            </w:pPr>
          </w:p>
          <w:p w14:paraId="6B0308B9" w14:textId="487CDDA0" w:rsidR="001C77C7" w:rsidRDefault="00341CCA" w:rsidP="00C71D95">
            <w:pPr>
              <w:pStyle w:val="ListParagraph"/>
              <w:numPr>
                <w:ilvl w:val="0"/>
                <w:numId w:val="34"/>
              </w:numPr>
              <w:tabs>
                <w:tab w:val="left" w:pos="1029"/>
              </w:tabs>
              <w:spacing w:before="0" w:after="0"/>
              <w:rPr>
                <w:rFonts w:ascii="Arial" w:hAnsi="Arial" w:cs="Arial"/>
                <w:sz w:val="24"/>
                <w:szCs w:val="24"/>
              </w:rPr>
            </w:pPr>
            <w:r w:rsidRPr="005246F2">
              <w:rPr>
                <w:rFonts w:ascii="Arial" w:hAnsi="Arial" w:cs="Arial"/>
                <w:sz w:val="24"/>
                <w:szCs w:val="24"/>
              </w:rPr>
              <w:t xml:space="preserve">The </w:t>
            </w:r>
            <w:r w:rsidR="00EA7899" w:rsidRPr="005246F2">
              <w:rPr>
                <w:rFonts w:ascii="Arial" w:hAnsi="Arial" w:cs="Arial"/>
                <w:sz w:val="24"/>
                <w:szCs w:val="24"/>
              </w:rPr>
              <w:t xml:space="preserve">post will </w:t>
            </w:r>
            <w:r w:rsidR="00782ABA">
              <w:rPr>
                <w:rFonts w:ascii="Arial" w:hAnsi="Arial" w:cs="Arial"/>
                <w:sz w:val="24"/>
                <w:szCs w:val="24"/>
              </w:rPr>
              <w:t xml:space="preserve">be part of </w:t>
            </w:r>
            <w:r w:rsidR="00FE16BC">
              <w:rPr>
                <w:rFonts w:ascii="Arial" w:hAnsi="Arial" w:cs="Arial"/>
                <w:sz w:val="24"/>
                <w:szCs w:val="24"/>
              </w:rPr>
              <w:t>t</w:t>
            </w:r>
            <w:r w:rsidR="00EA7899" w:rsidRPr="3CDDC7D6">
              <w:rPr>
                <w:rFonts w:ascii="Arial" w:hAnsi="Arial" w:cs="Arial"/>
                <w:sz w:val="24"/>
                <w:szCs w:val="24"/>
              </w:rPr>
              <w:t xml:space="preserve">he Corporate Business Intelligence service </w:t>
            </w:r>
            <w:r w:rsidR="001C77C7">
              <w:rPr>
                <w:rFonts w:ascii="Arial" w:hAnsi="Arial" w:cs="Arial"/>
                <w:sz w:val="24"/>
                <w:szCs w:val="24"/>
              </w:rPr>
              <w:t>helping</w:t>
            </w:r>
            <w:r w:rsidRPr="3CDDC7D6">
              <w:rPr>
                <w:rFonts w:ascii="Arial" w:hAnsi="Arial" w:cs="Arial"/>
                <w:sz w:val="24"/>
                <w:szCs w:val="24"/>
              </w:rPr>
              <w:t xml:space="preserve"> develop a </w:t>
            </w:r>
            <w:r w:rsidR="00C76CF7" w:rsidRPr="3CDDC7D6">
              <w:rPr>
                <w:rFonts w:ascii="Arial" w:hAnsi="Arial" w:cs="Arial"/>
                <w:sz w:val="24"/>
                <w:szCs w:val="24"/>
              </w:rPr>
              <w:t xml:space="preserve">more </w:t>
            </w:r>
            <w:r w:rsidR="003948A6" w:rsidRPr="3CDDC7D6">
              <w:rPr>
                <w:rFonts w:ascii="Arial" w:hAnsi="Arial" w:cs="Arial"/>
                <w:sz w:val="24"/>
                <w:szCs w:val="24"/>
              </w:rPr>
              <w:t>comprehensive</w:t>
            </w:r>
            <w:r w:rsidRPr="3CDDC7D6">
              <w:rPr>
                <w:rFonts w:ascii="Arial" w:hAnsi="Arial" w:cs="Arial"/>
                <w:sz w:val="24"/>
                <w:szCs w:val="24"/>
              </w:rPr>
              <w:t xml:space="preserve"> approach to the collection, reporting and</w:t>
            </w:r>
            <w:r w:rsidR="003948A6" w:rsidRPr="3CDDC7D6">
              <w:rPr>
                <w:rFonts w:ascii="Arial" w:hAnsi="Arial" w:cs="Arial"/>
                <w:sz w:val="24"/>
                <w:szCs w:val="24"/>
              </w:rPr>
              <w:t xml:space="preserve"> analysis of data across the County Council</w:t>
            </w:r>
            <w:r w:rsidR="00EA7899" w:rsidRPr="3CDDC7D6">
              <w:rPr>
                <w:rFonts w:ascii="Arial" w:hAnsi="Arial" w:cs="Arial"/>
                <w:sz w:val="24"/>
                <w:szCs w:val="24"/>
              </w:rPr>
              <w:t>.  This includes the</w:t>
            </w:r>
            <w:r w:rsidRPr="3CDDC7D6">
              <w:rPr>
                <w:rFonts w:ascii="Arial" w:hAnsi="Arial" w:cs="Arial"/>
                <w:sz w:val="24"/>
                <w:szCs w:val="24"/>
              </w:rPr>
              <w:t xml:space="preserve"> ability to report against the</w:t>
            </w:r>
            <w:r w:rsidR="003948A6" w:rsidRPr="3CDDC7D6">
              <w:rPr>
                <w:rFonts w:ascii="Arial" w:hAnsi="Arial" w:cs="Arial"/>
                <w:sz w:val="24"/>
                <w:szCs w:val="24"/>
              </w:rPr>
              <w:t xml:space="preserve"> existing data sets</w:t>
            </w:r>
            <w:r w:rsidR="004C7668" w:rsidRPr="3CDDC7D6">
              <w:rPr>
                <w:rFonts w:ascii="Arial" w:hAnsi="Arial" w:cs="Arial"/>
                <w:sz w:val="24"/>
                <w:szCs w:val="24"/>
              </w:rPr>
              <w:t xml:space="preserve"> available to Business Intelligence</w:t>
            </w:r>
            <w:r w:rsidR="003948A6" w:rsidRPr="3CDDC7D6">
              <w:rPr>
                <w:rFonts w:ascii="Arial" w:hAnsi="Arial" w:cs="Arial"/>
                <w:sz w:val="24"/>
                <w:szCs w:val="24"/>
              </w:rPr>
              <w:t>, along with developing, agreeing and implementing new data provision for, and in</w:t>
            </w:r>
            <w:r w:rsidR="007877CE" w:rsidRPr="3CDDC7D6">
              <w:rPr>
                <w:rFonts w:ascii="Arial" w:hAnsi="Arial" w:cs="Arial"/>
                <w:sz w:val="24"/>
                <w:szCs w:val="24"/>
              </w:rPr>
              <w:t xml:space="preserve"> partnership</w:t>
            </w:r>
            <w:r w:rsidR="003948A6" w:rsidRPr="3CDDC7D6">
              <w:rPr>
                <w:rFonts w:ascii="Arial" w:hAnsi="Arial" w:cs="Arial"/>
                <w:sz w:val="24"/>
                <w:szCs w:val="24"/>
              </w:rPr>
              <w:t xml:space="preserve"> with </w:t>
            </w:r>
            <w:r w:rsidR="00F4277A">
              <w:rPr>
                <w:rFonts w:ascii="Arial" w:hAnsi="Arial" w:cs="Arial"/>
                <w:sz w:val="24"/>
                <w:szCs w:val="24"/>
              </w:rPr>
              <w:t xml:space="preserve">adult </w:t>
            </w:r>
            <w:r w:rsidR="003948A6" w:rsidRPr="3CDDC7D6">
              <w:rPr>
                <w:rFonts w:ascii="Arial" w:hAnsi="Arial" w:cs="Arial"/>
                <w:sz w:val="24"/>
                <w:szCs w:val="24"/>
              </w:rPr>
              <w:t xml:space="preserve">services.  </w:t>
            </w:r>
          </w:p>
          <w:p w14:paraId="3D371B72" w14:textId="77777777" w:rsidR="001C77C7" w:rsidRDefault="001C77C7" w:rsidP="001C77C7">
            <w:pPr>
              <w:pStyle w:val="ListParagraph"/>
              <w:tabs>
                <w:tab w:val="left" w:pos="1029"/>
              </w:tabs>
              <w:spacing w:before="0" w:after="0"/>
              <w:rPr>
                <w:rFonts w:ascii="Arial" w:hAnsi="Arial" w:cs="Arial"/>
                <w:sz w:val="24"/>
                <w:szCs w:val="24"/>
              </w:rPr>
            </w:pPr>
          </w:p>
          <w:p w14:paraId="63BCD647" w14:textId="306D37A8" w:rsidR="00C71D95" w:rsidRPr="005246F2" w:rsidRDefault="003948A6" w:rsidP="00C71D95">
            <w:pPr>
              <w:pStyle w:val="ListParagraph"/>
              <w:numPr>
                <w:ilvl w:val="0"/>
                <w:numId w:val="34"/>
              </w:numPr>
              <w:tabs>
                <w:tab w:val="left" w:pos="1029"/>
              </w:tabs>
              <w:spacing w:before="0" w:after="0"/>
              <w:rPr>
                <w:rFonts w:ascii="Arial" w:hAnsi="Arial" w:cs="Arial"/>
                <w:sz w:val="24"/>
                <w:szCs w:val="24"/>
              </w:rPr>
            </w:pPr>
            <w:r w:rsidRPr="3CDDC7D6">
              <w:rPr>
                <w:rFonts w:ascii="Arial" w:hAnsi="Arial" w:cs="Arial"/>
                <w:sz w:val="24"/>
                <w:szCs w:val="24"/>
              </w:rPr>
              <w:t>The post holder</w:t>
            </w:r>
            <w:r w:rsidR="004C7668" w:rsidRPr="3CDDC7D6">
              <w:rPr>
                <w:rFonts w:ascii="Arial" w:hAnsi="Arial" w:cs="Arial"/>
                <w:sz w:val="24"/>
                <w:szCs w:val="24"/>
              </w:rPr>
              <w:t xml:space="preserve"> will </w:t>
            </w:r>
            <w:r w:rsidR="00341CCA" w:rsidRPr="3CDDC7D6">
              <w:rPr>
                <w:rFonts w:ascii="Arial" w:hAnsi="Arial" w:cs="Arial"/>
                <w:sz w:val="24"/>
                <w:szCs w:val="24"/>
              </w:rPr>
              <w:t xml:space="preserve">routinely </w:t>
            </w:r>
            <w:r w:rsidR="00026527">
              <w:rPr>
                <w:rFonts w:ascii="Arial" w:hAnsi="Arial" w:cs="Arial"/>
                <w:sz w:val="24"/>
                <w:szCs w:val="24"/>
              </w:rPr>
              <w:t>develop</w:t>
            </w:r>
            <w:r w:rsidR="007B02DC">
              <w:rPr>
                <w:rFonts w:ascii="Arial" w:hAnsi="Arial" w:cs="Arial"/>
                <w:sz w:val="24"/>
                <w:szCs w:val="24"/>
              </w:rPr>
              <w:t xml:space="preserve"> reporting infrastructure</w:t>
            </w:r>
            <w:r w:rsidR="00806D68">
              <w:rPr>
                <w:rFonts w:ascii="Arial" w:hAnsi="Arial" w:cs="Arial"/>
                <w:sz w:val="24"/>
                <w:szCs w:val="24"/>
              </w:rPr>
              <w:t>,</w:t>
            </w:r>
            <w:r w:rsidR="007B02DC">
              <w:rPr>
                <w:rFonts w:ascii="Arial" w:hAnsi="Arial" w:cs="Arial"/>
                <w:sz w:val="24"/>
                <w:szCs w:val="24"/>
              </w:rPr>
              <w:t xml:space="preserve"> deliver </w:t>
            </w:r>
            <w:r w:rsidR="00341CCA" w:rsidRPr="3CDDC7D6">
              <w:rPr>
                <w:rFonts w:ascii="Arial" w:hAnsi="Arial" w:cs="Arial"/>
                <w:sz w:val="24"/>
                <w:szCs w:val="24"/>
              </w:rPr>
              <w:t>performance</w:t>
            </w:r>
            <w:r w:rsidR="004C7668" w:rsidRPr="3CDDC7D6">
              <w:rPr>
                <w:rFonts w:ascii="Arial" w:hAnsi="Arial" w:cs="Arial"/>
                <w:sz w:val="24"/>
                <w:szCs w:val="24"/>
              </w:rPr>
              <w:t xml:space="preserve"> </w:t>
            </w:r>
            <w:r w:rsidR="007B02DC">
              <w:rPr>
                <w:rFonts w:ascii="Arial" w:hAnsi="Arial" w:cs="Arial"/>
                <w:sz w:val="24"/>
                <w:szCs w:val="24"/>
              </w:rPr>
              <w:t>management information</w:t>
            </w:r>
            <w:r w:rsidR="004C7668" w:rsidRPr="3CDDC7D6">
              <w:rPr>
                <w:rFonts w:ascii="Arial" w:hAnsi="Arial" w:cs="Arial"/>
                <w:sz w:val="24"/>
                <w:szCs w:val="24"/>
              </w:rPr>
              <w:t>, manage and analyse</w:t>
            </w:r>
            <w:r w:rsidR="00341CCA" w:rsidRPr="3CDDC7D6">
              <w:rPr>
                <w:rFonts w:ascii="Arial" w:hAnsi="Arial" w:cs="Arial"/>
                <w:sz w:val="24"/>
                <w:szCs w:val="24"/>
              </w:rPr>
              <w:t xml:space="preserve"> </w:t>
            </w:r>
            <w:r w:rsidR="004C7668" w:rsidRPr="3CDDC7D6">
              <w:rPr>
                <w:rFonts w:ascii="Arial" w:hAnsi="Arial" w:cs="Arial"/>
                <w:sz w:val="24"/>
                <w:szCs w:val="24"/>
              </w:rPr>
              <w:t>key</w:t>
            </w:r>
            <w:r w:rsidRPr="3CDDC7D6">
              <w:rPr>
                <w:rFonts w:ascii="Arial" w:hAnsi="Arial" w:cs="Arial"/>
                <w:sz w:val="24"/>
                <w:szCs w:val="24"/>
              </w:rPr>
              <w:t xml:space="preserve"> data sets across</w:t>
            </w:r>
            <w:r w:rsidR="004C7668" w:rsidRPr="3CDDC7D6">
              <w:rPr>
                <w:rFonts w:ascii="Arial" w:hAnsi="Arial" w:cs="Arial"/>
                <w:sz w:val="24"/>
                <w:szCs w:val="24"/>
              </w:rPr>
              <w:t xml:space="preserve"> </w:t>
            </w:r>
            <w:r w:rsidR="003253E7" w:rsidRPr="3CDDC7D6">
              <w:rPr>
                <w:rFonts w:ascii="Arial" w:hAnsi="Arial" w:cs="Arial"/>
                <w:sz w:val="24"/>
                <w:szCs w:val="24"/>
              </w:rPr>
              <w:t>several</w:t>
            </w:r>
            <w:r w:rsidRPr="3CDDC7D6">
              <w:rPr>
                <w:rFonts w:ascii="Arial" w:hAnsi="Arial" w:cs="Arial"/>
                <w:sz w:val="24"/>
                <w:szCs w:val="24"/>
              </w:rPr>
              <w:t xml:space="preserve"> council services</w:t>
            </w:r>
            <w:r w:rsidR="009229BA">
              <w:rPr>
                <w:rFonts w:ascii="Arial" w:hAnsi="Arial" w:cs="Arial"/>
                <w:sz w:val="24"/>
                <w:szCs w:val="24"/>
              </w:rPr>
              <w:t xml:space="preserve"> working closely with service managers and the ICT function to </w:t>
            </w:r>
            <w:r w:rsidR="00843491">
              <w:rPr>
                <w:rFonts w:ascii="Arial" w:hAnsi="Arial" w:cs="Arial"/>
                <w:sz w:val="24"/>
                <w:szCs w:val="24"/>
              </w:rPr>
              <w:t xml:space="preserve">ensure data is modelled in the best way </w:t>
            </w:r>
            <w:r w:rsidR="00C22E60">
              <w:rPr>
                <w:rFonts w:ascii="Arial" w:hAnsi="Arial" w:cs="Arial"/>
                <w:sz w:val="24"/>
                <w:szCs w:val="24"/>
              </w:rPr>
              <w:t xml:space="preserve">for easy and flexible </w:t>
            </w:r>
            <w:r w:rsidR="004640E2">
              <w:rPr>
                <w:rFonts w:ascii="Arial" w:hAnsi="Arial" w:cs="Arial"/>
                <w:sz w:val="24"/>
                <w:szCs w:val="24"/>
              </w:rPr>
              <w:t xml:space="preserve">end user </w:t>
            </w:r>
            <w:r w:rsidR="00424052">
              <w:rPr>
                <w:rFonts w:ascii="Arial" w:hAnsi="Arial" w:cs="Arial"/>
                <w:sz w:val="24"/>
                <w:szCs w:val="24"/>
              </w:rPr>
              <w:t xml:space="preserve">use case delivery. </w:t>
            </w:r>
            <w:r w:rsidR="5375C10E" w:rsidRPr="3CDDC7D6">
              <w:rPr>
                <w:rFonts w:ascii="Arial" w:hAnsi="Arial" w:cs="Arial"/>
                <w:sz w:val="24"/>
                <w:szCs w:val="24"/>
              </w:rPr>
              <w:t>This post will work with</w:t>
            </w:r>
            <w:r w:rsidR="008C1FB9">
              <w:rPr>
                <w:rFonts w:ascii="Arial" w:hAnsi="Arial" w:cs="Arial"/>
                <w:sz w:val="24"/>
                <w:szCs w:val="24"/>
              </w:rPr>
              <w:t xml:space="preserve"> </w:t>
            </w:r>
            <w:r w:rsidR="003253E7">
              <w:rPr>
                <w:rFonts w:ascii="Arial" w:hAnsi="Arial" w:cs="Arial"/>
                <w:sz w:val="24"/>
                <w:szCs w:val="24"/>
              </w:rPr>
              <w:t>Adult Social Care</w:t>
            </w:r>
            <w:r w:rsidR="00855DD8">
              <w:rPr>
                <w:rFonts w:ascii="Arial" w:hAnsi="Arial" w:cs="Arial"/>
                <w:sz w:val="24"/>
                <w:szCs w:val="24"/>
              </w:rPr>
              <w:t xml:space="preserve"> services</w:t>
            </w:r>
            <w:r w:rsidR="5375C10E" w:rsidRPr="3CDDC7D6">
              <w:rPr>
                <w:rFonts w:ascii="Arial" w:hAnsi="Arial" w:cs="Arial"/>
                <w:sz w:val="24"/>
                <w:szCs w:val="24"/>
              </w:rPr>
              <w:t xml:space="preserve"> data</w:t>
            </w:r>
            <w:r w:rsidR="00855DD8">
              <w:rPr>
                <w:rFonts w:ascii="Arial" w:hAnsi="Arial" w:cs="Arial"/>
                <w:sz w:val="24"/>
                <w:szCs w:val="24"/>
              </w:rPr>
              <w:t xml:space="preserve"> primarily in relation to the implementation</w:t>
            </w:r>
            <w:r w:rsidR="002B74F4">
              <w:rPr>
                <w:rFonts w:ascii="Arial" w:hAnsi="Arial" w:cs="Arial"/>
                <w:sz w:val="24"/>
                <w:szCs w:val="24"/>
              </w:rPr>
              <w:t xml:space="preserve"> of data r</w:t>
            </w:r>
            <w:r w:rsidR="00644D28">
              <w:rPr>
                <w:rFonts w:ascii="Arial" w:hAnsi="Arial" w:cs="Arial"/>
                <w:sz w:val="24"/>
                <w:szCs w:val="24"/>
              </w:rPr>
              <w:t>eporting systems to</w:t>
            </w:r>
            <w:r w:rsidR="00C71D95">
              <w:rPr>
                <w:rFonts w:ascii="Arial" w:hAnsi="Arial" w:cs="Arial"/>
                <w:sz w:val="24"/>
                <w:szCs w:val="24"/>
              </w:rPr>
              <w:t xml:space="preserve"> </w:t>
            </w:r>
            <w:r w:rsidR="00C71D95" w:rsidRPr="005246F2">
              <w:rPr>
                <w:rFonts w:ascii="Arial" w:hAnsi="Arial" w:cs="Arial"/>
                <w:sz w:val="24"/>
                <w:szCs w:val="24"/>
              </w:rPr>
              <w:t>facilitat</w:t>
            </w:r>
            <w:r w:rsidR="00644D28" w:rsidRPr="005246F2">
              <w:rPr>
                <w:rFonts w:ascii="Arial" w:hAnsi="Arial" w:cs="Arial"/>
                <w:sz w:val="24"/>
                <w:szCs w:val="24"/>
              </w:rPr>
              <w:t>e</w:t>
            </w:r>
            <w:r w:rsidR="00C71D95" w:rsidRPr="005246F2">
              <w:rPr>
                <w:rFonts w:ascii="Arial" w:hAnsi="Arial" w:cs="Arial"/>
                <w:sz w:val="24"/>
                <w:szCs w:val="24"/>
              </w:rPr>
              <w:t xml:space="preserve"> improved performance</w:t>
            </w:r>
            <w:r w:rsidR="006C4382" w:rsidRPr="005246F2">
              <w:rPr>
                <w:rFonts w:ascii="Arial" w:hAnsi="Arial" w:cs="Arial"/>
                <w:sz w:val="24"/>
                <w:szCs w:val="24"/>
              </w:rPr>
              <w:t xml:space="preserve"> and activit</w:t>
            </w:r>
            <w:r w:rsidR="002B74F4" w:rsidRPr="005246F2">
              <w:rPr>
                <w:rFonts w:ascii="Arial" w:hAnsi="Arial" w:cs="Arial"/>
                <w:sz w:val="24"/>
                <w:szCs w:val="24"/>
              </w:rPr>
              <w:t>y</w:t>
            </w:r>
            <w:r w:rsidR="00C71D95" w:rsidRPr="005246F2">
              <w:rPr>
                <w:rFonts w:ascii="Arial" w:hAnsi="Arial" w:cs="Arial"/>
                <w:sz w:val="24"/>
                <w:szCs w:val="24"/>
              </w:rPr>
              <w:t xml:space="preserve"> monitoring, management and evaluation.</w:t>
            </w:r>
          </w:p>
          <w:p w14:paraId="5D903012" w14:textId="5E7545F8" w:rsidR="00341CCA" w:rsidRDefault="00341CCA" w:rsidP="00341CCA">
            <w:pPr>
              <w:tabs>
                <w:tab w:val="left" w:pos="1029"/>
              </w:tabs>
              <w:rPr>
                <w:rFonts w:ascii="Arial" w:hAnsi="Arial" w:cs="Arial"/>
                <w:sz w:val="24"/>
                <w:szCs w:val="24"/>
              </w:rPr>
            </w:pPr>
          </w:p>
          <w:p w14:paraId="7F9115DA" w14:textId="4DB64DED" w:rsidR="00341CCA" w:rsidRPr="00D142BA" w:rsidRDefault="00341CCA" w:rsidP="00341CCA">
            <w:pPr>
              <w:spacing w:after="0" w:line="259" w:lineRule="auto"/>
              <w:rPr>
                <w:rFonts w:ascii="Arial" w:hAnsi="Arial" w:cs="Arial"/>
                <w:sz w:val="24"/>
                <w:szCs w:val="24"/>
              </w:rPr>
            </w:pPr>
          </w:p>
        </w:tc>
      </w:tr>
      <w:tr w:rsidR="002D03B5" w:rsidRPr="0020674C" w14:paraId="0A813641" w14:textId="77777777" w:rsidTr="567A221B">
        <w:tc>
          <w:tcPr>
            <w:tcW w:w="10773" w:type="dxa"/>
          </w:tcPr>
          <w:p w14:paraId="2FE1F503" w14:textId="77777777" w:rsidR="002D03B5" w:rsidRPr="0020674C" w:rsidRDefault="006433FA" w:rsidP="00BC2B3A">
            <w:pPr>
              <w:rPr>
                <w:rFonts w:ascii="Arial" w:hAnsi="Arial" w:cs="Arial"/>
                <w:sz w:val="24"/>
                <w:szCs w:val="24"/>
              </w:rPr>
            </w:pPr>
            <w:r w:rsidRPr="0020674C">
              <w:rPr>
                <w:rFonts w:ascii="Arial" w:hAnsi="Arial" w:cs="Arial"/>
                <w:b/>
                <w:sz w:val="24"/>
                <w:szCs w:val="24"/>
              </w:rPr>
              <w:t>Accountabilities/Responsibilities</w:t>
            </w:r>
          </w:p>
        </w:tc>
      </w:tr>
      <w:tr w:rsidR="002D03B5" w:rsidRPr="0020674C" w14:paraId="210BB91B" w14:textId="77777777" w:rsidTr="567A221B">
        <w:tc>
          <w:tcPr>
            <w:tcW w:w="10773" w:type="dxa"/>
          </w:tcPr>
          <w:p w14:paraId="5D9930F7" w14:textId="77777777" w:rsidR="007877CE" w:rsidRPr="00966203" w:rsidRDefault="007877CE" w:rsidP="00966203">
            <w:pPr>
              <w:tabs>
                <w:tab w:val="left" w:pos="1029"/>
              </w:tabs>
              <w:spacing w:after="0"/>
              <w:rPr>
                <w:rFonts w:ascii="Arial" w:hAnsi="Arial" w:cs="Arial"/>
                <w:sz w:val="24"/>
                <w:szCs w:val="24"/>
              </w:rPr>
            </w:pPr>
          </w:p>
          <w:p w14:paraId="4BA8E976" w14:textId="6A4C4E62" w:rsidR="00F92C0B" w:rsidRPr="00855DD8" w:rsidRDefault="00855DD8" w:rsidP="00855DD8">
            <w:pPr>
              <w:pStyle w:val="ListParagraph"/>
              <w:numPr>
                <w:ilvl w:val="0"/>
                <w:numId w:val="34"/>
              </w:numPr>
              <w:tabs>
                <w:tab w:val="left" w:pos="1029"/>
              </w:tabs>
              <w:spacing w:after="0"/>
              <w:rPr>
                <w:rFonts w:ascii="Arial" w:eastAsia="Arial" w:hAnsi="Arial" w:cs="Arial"/>
                <w:color w:val="000000" w:themeColor="text1"/>
                <w:sz w:val="24"/>
                <w:szCs w:val="24"/>
              </w:rPr>
            </w:pPr>
            <w:r>
              <w:rPr>
                <w:rFonts w:ascii="Arial" w:eastAsia="Arial" w:hAnsi="Arial" w:cs="Arial"/>
                <w:color w:val="000000" w:themeColor="text1"/>
                <w:sz w:val="24"/>
                <w:szCs w:val="24"/>
              </w:rPr>
              <w:t>Help f</w:t>
            </w:r>
            <w:r w:rsidR="1CE84FA5" w:rsidRPr="567A221B">
              <w:rPr>
                <w:rFonts w:ascii="Arial" w:eastAsia="Arial" w:hAnsi="Arial" w:cs="Arial"/>
                <w:color w:val="000000" w:themeColor="text1"/>
                <w:sz w:val="24"/>
                <w:szCs w:val="24"/>
              </w:rPr>
              <w:t xml:space="preserve">ulfil the statutory </w:t>
            </w:r>
            <w:r w:rsidR="00F92BAD">
              <w:rPr>
                <w:rFonts w:ascii="Arial" w:eastAsia="Arial" w:hAnsi="Arial" w:cs="Arial"/>
                <w:color w:val="000000" w:themeColor="text1"/>
                <w:sz w:val="24"/>
                <w:szCs w:val="24"/>
              </w:rPr>
              <w:t xml:space="preserve">Adults Social Care </w:t>
            </w:r>
            <w:r w:rsidR="00276568">
              <w:rPr>
                <w:rFonts w:ascii="Arial" w:eastAsia="Arial" w:hAnsi="Arial" w:cs="Arial"/>
                <w:color w:val="000000" w:themeColor="text1"/>
                <w:sz w:val="24"/>
                <w:szCs w:val="24"/>
              </w:rPr>
              <w:t>se</w:t>
            </w:r>
            <w:r>
              <w:rPr>
                <w:rFonts w:ascii="Arial" w:eastAsia="Arial" w:hAnsi="Arial" w:cs="Arial"/>
                <w:color w:val="000000" w:themeColor="text1"/>
                <w:sz w:val="24"/>
                <w:szCs w:val="24"/>
              </w:rPr>
              <w:t xml:space="preserve">rvices </w:t>
            </w:r>
            <w:r w:rsidR="1CE84FA5" w:rsidRPr="567A221B">
              <w:rPr>
                <w:rFonts w:ascii="Arial" w:eastAsia="Arial" w:hAnsi="Arial" w:cs="Arial"/>
                <w:color w:val="000000" w:themeColor="text1"/>
                <w:sz w:val="24"/>
                <w:szCs w:val="24"/>
              </w:rPr>
              <w:t>reporting requirements</w:t>
            </w:r>
            <w:r w:rsidR="0029170E">
              <w:rPr>
                <w:rFonts w:ascii="Arial" w:eastAsia="Arial" w:hAnsi="Arial" w:cs="Arial"/>
                <w:color w:val="000000" w:themeColor="text1"/>
                <w:sz w:val="24"/>
                <w:szCs w:val="24"/>
              </w:rPr>
              <w:t>.</w:t>
            </w:r>
          </w:p>
          <w:p w14:paraId="78796299" w14:textId="73DAC9D6" w:rsidR="00855DD8" w:rsidRPr="0029170E" w:rsidRDefault="00855DD8" w:rsidP="00855DD8">
            <w:pPr>
              <w:pStyle w:val="ListParagraph"/>
              <w:numPr>
                <w:ilvl w:val="0"/>
                <w:numId w:val="34"/>
              </w:numPr>
              <w:tabs>
                <w:tab w:val="left" w:pos="1029"/>
              </w:tabs>
              <w:spacing w:before="0" w:after="0"/>
              <w:rPr>
                <w:rFonts w:ascii="Arial" w:hAnsi="Arial" w:cs="Arial"/>
                <w:sz w:val="24"/>
                <w:szCs w:val="24"/>
              </w:rPr>
            </w:pPr>
            <w:r w:rsidRPr="0029170E">
              <w:rPr>
                <w:rFonts w:ascii="Arial" w:hAnsi="Arial" w:cs="Arial"/>
                <w:sz w:val="24"/>
                <w:szCs w:val="24"/>
              </w:rPr>
              <w:t xml:space="preserve">Develop and produce data and associated analysis for the Lancashire </w:t>
            </w:r>
            <w:r w:rsidR="00276568">
              <w:rPr>
                <w:rFonts w:ascii="Arial" w:hAnsi="Arial" w:cs="Arial"/>
                <w:sz w:val="24"/>
                <w:szCs w:val="24"/>
              </w:rPr>
              <w:t>Adults Social Care</w:t>
            </w:r>
            <w:r w:rsidRPr="0029170E">
              <w:rPr>
                <w:rFonts w:ascii="Arial" w:hAnsi="Arial" w:cs="Arial"/>
                <w:sz w:val="24"/>
                <w:szCs w:val="24"/>
              </w:rPr>
              <w:t xml:space="preserve"> and any other associated returns.  </w:t>
            </w:r>
          </w:p>
          <w:p w14:paraId="63C873ED" w14:textId="270EB68F" w:rsidR="00855DD8" w:rsidRPr="0029170E" w:rsidRDefault="00855DD8" w:rsidP="00855DD8">
            <w:pPr>
              <w:pStyle w:val="ListParagraph"/>
              <w:numPr>
                <w:ilvl w:val="0"/>
                <w:numId w:val="34"/>
              </w:numPr>
              <w:tabs>
                <w:tab w:val="left" w:pos="1029"/>
              </w:tabs>
              <w:spacing w:before="0" w:after="0"/>
              <w:rPr>
                <w:rFonts w:ascii="Arial" w:hAnsi="Arial" w:cs="Arial"/>
                <w:sz w:val="24"/>
                <w:szCs w:val="24"/>
              </w:rPr>
            </w:pPr>
            <w:r w:rsidRPr="0029170E">
              <w:rPr>
                <w:rFonts w:ascii="Arial" w:hAnsi="Arial" w:cs="Arial"/>
                <w:sz w:val="24"/>
                <w:szCs w:val="24"/>
              </w:rPr>
              <w:t xml:space="preserve">Produce regular analysis and performance reports against the </w:t>
            </w:r>
            <w:r w:rsidR="00C50EBD" w:rsidRPr="0029170E">
              <w:rPr>
                <w:rFonts w:ascii="Arial" w:hAnsi="Arial" w:cs="Arial"/>
                <w:sz w:val="24"/>
                <w:szCs w:val="24"/>
              </w:rPr>
              <w:t>priorities</w:t>
            </w:r>
            <w:r w:rsidRPr="0029170E">
              <w:rPr>
                <w:rFonts w:ascii="Arial" w:hAnsi="Arial" w:cs="Arial"/>
                <w:sz w:val="24"/>
                <w:szCs w:val="24"/>
              </w:rPr>
              <w:t xml:space="preserve"> and the KPIs of the </w:t>
            </w:r>
            <w:r w:rsidR="0095529A">
              <w:rPr>
                <w:rFonts w:ascii="Arial" w:hAnsi="Arial" w:cs="Arial"/>
                <w:sz w:val="24"/>
                <w:szCs w:val="24"/>
              </w:rPr>
              <w:t>Adults</w:t>
            </w:r>
            <w:r w:rsidR="00C50EBD" w:rsidRPr="0029170E">
              <w:rPr>
                <w:rFonts w:ascii="Arial" w:hAnsi="Arial" w:cs="Arial"/>
                <w:sz w:val="24"/>
                <w:szCs w:val="24"/>
              </w:rPr>
              <w:t xml:space="preserve"> services directorate</w:t>
            </w:r>
            <w:r w:rsidRPr="0029170E">
              <w:rPr>
                <w:rFonts w:ascii="Arial" w:hAnsi="Arial" w:cs="Arial"/>
                <w:sz w:val="24"/>
                <w:szCs w:val="24"/>
              </w:rPr>
              <w:t>.</w:t>
            </w:r>
          </w:p>
          <w:p w14:paraId="61DF141F" w14:textId="4C8B4E58" w:rsidR="00226AD5" w:rsidRPr="0029170E" w:rsidRDefault="00855DD8" w:rsidP="00855DD8">
            <w:pPr>
              <w:pStyle w:val="ListParagraph"/>
              <w:numPr>
                <w:ilvl w:val="0"/>
                <w:numId w:val="34"/>
              </w:numPr>
              <w:tabs>
                <w:tab w:val="left" w:pos="1029"/>
              </w:tabs>
              <w:spacing w:before="0" w:after="0"/>
              <w:rPr>
                <w:rFonts w:ascii="Arial" w:hAnsi="Arial" w:cs="Arial"/>
                <w:sz w:val="24"/>
                <w:szCs w:val="24"/>
              </w:rPr>
            </w:pPr>
            <w:r w:rsidRPr="0029170E">
              <w:rPr>
                <w:rFonts w:ascii="Arial" w:hAnsi="Arial" w:cs="Arial"/>
                <w:sz w:val="24"/>
                <w:szCs w:val="24"/>
              </w:rPr>
              <w:t>Develop new data requirements</w:t>
            </w:r>
            <w:r w:rsidR="002917CA" w:rsidRPr="0029170E">
              <w:rPr>
                <w:rFonts w:ascii="Arial" w:hAnsi="Arial" w:cs="Arial"/>
                <w:sz w:val="24"/>
                <w:szCs w:val="24"/>
              </w:rPr>
              <w:t xml:space="preserve"> and reporting arrangements</w:t>
            </w:r>
            <w:r w:rsidR="00966203" w:rsidRPr="0029170E">
              <w:rPr>
                <w:rFonts w:ascii="Arial" w:hAnsi="Arial" w:cs="Arial"/>
                <w:sz w:val="24"/>
                <w:szCs w:val="24"/>
              </w:rPr>
              <w:t xml:space="preserve"> with </w:t>
            </w:r>
            <w:r w:rsidR="0049459F" w:rsidRPr="0029170E">
              <w:rPr>
                <w:rFonts w:ascii="Arial" w:hAnsi="Arial" w:cs="Arial"/>
                <w:sz w:val="24"/>
                <w:szCs w:val="24"/>
              </w:rPr>
              <w:t xml:space="preserve">internal and external </w:t>
            </w:r>
            <w:r w:rsidR="00966203" w:rsidRPr="0029170E">
              <w:rPr>
                <w:rFonts w:ascii="Arial" w:hAnsi="Arial" w:cs="Arial"/>
                <w:sz w:val="24"/>
                <w:szCs w:val="24"/>
              </w:rPr>
              <w:t>partners</w:t>
            </w:r>
            <w:r w:rsidRPr="0029170E">
              <w:rPr>
                <w:rFonts w:ascii="Arial" w:hAnsi="Arial" w:cs="Arial"/>
                <w:sz w:val="24"/>
                <w:szCs w:val="24"/>
              </w:rPr>
              <w:t xml:space="preserve"> to facilitate</w:t>
            </w:r>
            <w:r w:rsidR="0049459F" w:rsidRPr="0029170E">
              <w:rPr>
                <w:rFonts w:ascii="Arial" w:hAnsi="Arial" w:cs="Arial"/>
                <w:sz w:val="24"/>
                <w:szCs w:val="24"/>
              </w:rPr>
              <w:t xml:space="preserve"> i</w:t>
            </w:r>
            <w:r w:rsidR="00D763A5" w:rsidRPr="0029170E">
              <w:rPr>
                <w:rFonts w:ascii="Arial" w:hAnsi="Arial" w:cs="Arial"/>
                <w:sz w:val="24"/>
                <w:szCs w:val="24"/>
              </w:rPr>
              <w:t>mproved performance</w:t>
            </w:r>
            <w:r w:rsidRPr="0029170E">
              <w:rPr>
                <w:rFonts w:ascii="Arial" w:hAnsi="Arial" w:cs="Arial"/>
                <w:sz w:val="24"/>
                <w:szCs w:val="24"/>
              </w:rPr>
              <w:t xml:space="preserve"> </w:t>
            </w:r>
            <w:r w:rsidR="00966203" w:rsidRPr="0029170E">
              <w:rPr>
                <w:rFonts w:ascii="Arial" w:hAnsi="Arial" w:cs="Arial"/>
                <w:sz w:val="24"/>
                <w:szCs w:val="24"/>
              </w:rPr>
              <w:t>monitoring</w:t>
            </w:r>
            <w:r w:rsidR="00D763A5" w:rsidRPr="0029170E">
              <w:rPr>
                <w:rFonts w:ascii="Arial" w:hAnsi="Arial" w:cs="Arial"/>
                <w:sz w:val="24"/>
                <w:szCs w:val="24"/>
              </w:rPr>
              <w:t>, management</w:t>
            </w:r>
            <w:r w:rsidR="00966203" w:rsidRPr="0029170E">
              <w:rPr>
                <w:rFonts w:ascii="Arial" w:hAnsi="Arial" w:cs="Arial"/>
                <w:sz w:val="24"/>
                <w:szCs w:val="24"/>
              </w:rPr>
              <w:t xml:space="preserve"> and </w:t>
            </w:r>
            <w:r w:rsidRPr="0029170E">
              <w:rPr>
                <w:rFonts w:ascii="Arial" w:hAnsi="Arial" w:cs="Arial"/>
                <w:sz w:val="24"/>
                <w:szCs w:val="24"/>
              </w:rPr>
              <w:t>evaluation</w:t>
            </w:r>
            <w:r w:rsidR="009E41C1" w:rsidRPr="0029170E">
              <w:rPr>
                <w:rFonts w:ascii="Arial" w:hAnsi="Arial" w:cs="Arial"/>
                <w:sz w:val="24"/>
                <w:szCs w:val="24"/>
              </w:rPr>
              <w:t>.</w:t>
            </w:r>
          </w:p>
          <w:p w14:paraId="1C143E1D" w14:textId="43DDB930" w:rsidR="00855DD8" w:rsidRPr="009E41C1" w:rsidRDefault="004A6783" w:rsidP="009E41C1">
            <w:pPr>
              <w:pStyle w:val="ListParagraph"/>
              <w:numPr>
                <w:ilvl w:val="0"/>
                <w:numId w:val="34"/>
              </w:numPr>
              <w:tabs>
                <w:tab w:val="left" w:pos="1029"/>
              </w:tabs>
              <w:spacing w:after="0"/>
              <w:rPr>
                <w:rFonts w:ascii="Arial" w:hAnsi="Arial" w:cs="Arial"/>
                <w:sz w:val="24"/>
                <w:szCs w:val="24"/>
              </w:rPr>
            </w:pPr>
            <w:r w:rsidRPr="0045313A">
              <w:rPr>
                <w:rFonts w:ascii="Arial" w:hAnsi="Arial" w:cs="Arial"/>
                <w:sz w:val="24"/>
                <w:szCs w:val="24"/>
              </w:rPr>
              <w:t xml:space="preserve">Develop </w:t>
            </w:r>
            <w:r>
              <w:rPr>
                <w:rFonts w:ascii="Arial" w:hAnsi="Arial" w:cs="Arial"/>
                <w:sz w:val="24"/>
                <w:szCs w:val="24"/>
              </w:rPr>
              <w:t xml:space="preserve">and implement </w:t>
            </w:r>
            <w:r w:rsidRPr="0045313A">
              <w:rPr>
                <w:rFonts w:ascii="Arial" w:hAnsi="Arial" w:cs="Arial"/>
                <w:sz w:val="24"/>
                <w:szCs w:val="24"/>
              </w:rPr>
              <w:t>new data</w:t>
            </w:r>
            <w:r>
              <w:rPr>
                <w:rFonts w:ascii="Arial" w:hAnsi="Arial" w:cs="Arial"/>
                <w:sz w:val="24"/>
                <w:szCs w:val="24"/>
              </w:rPr>
              <w:t xml:space="preserve"> </w:t>
            </w:r>
            <w:r w:rsidR="008C1FB9">
              <w:rPr>
                <w:rFonts w:ascii="Arial" w:hAnsi="Arial" w:cs="Arial"/>
                <w:sz w:val="24"/>
                <w:szCs w:val="24"/>
              </w:rPr>
              <w:t>requirements</w:t>
            </w:r>
            <w:r w:rsidR="00345E12">
              <w:rPr>
                <w:rFonts w:ascii="Arial" w:hAnsi="Arial" w:cs="Arial"/>
                <w:sz w:val="24"/>
                <w:szCs w:val="24"/>
              </w:rPr>
              <w:t xml:space="preserve"> and reporting arrangements</w:t>
            </w:r>
            <w:r w:rsidR="008C1FB9">
              <w:rPr>
                <w:rFonts w:ascii="Arial" w:hAnsi="Arial" w:cs="Arial"/>
                <w:sz w:val="24"/>
                <w:szCs w:val="24"/>
              </w:rPr>
              <w:t xml:space="preserve"> </w:t>
            </w:r>
            <w:r>
              <w:rPr>
                <w:rFonts w:ascii="Arial" w:hAnsi="Arial" w:cs="Arial"/>
                <w:sz w:val="24"/>
                <w:szCs w:val="24"/>
              </w:rPr>
              <w:t>to facilitate improve workforce and activity information flow</w:t>
            </w:r>
            <w:r w:rsidR="00BA724C">
              <w:rPr>
                <w:rFonts w:ascii="Arial" w:hAnsi="Arial" w:cs="Arial"/>
                <w:sz w:val="24"/>
                <w:szCs w:val="24"/>
              </w:rPr>
              <w:t>s</w:t>
            </w:r>
            <w:r w:rsidR="006B49A7">
              <w:rPr>
                <w:rFonts w:ascii="Arial" w:hAnsi="Arial" w:cs="Arial"/>
                <w:sz w:val="24"/>
                <w:szCs w:val="24"/>
              </w:rPr>
              <w:t>.</w:t>
            </w:r>
            <w:r w:rsidR="008C1FB9">
              <w:rPr>
                <w:rFonts w:ascii="Arial" w:hAnsi="Arial" w:cs="Arial"/>
                <w:sz w:val="24"/>
                <w:szCs w:val="24"/>
              </w:rPr>
              <w:t xml:space="preserve"> </w:t>
            </w:r>
          </w:p>
          <w:p w14:paraId="534CDE65" w14:textId="0E1441A8" w:rsidR="00F92C0B" w:rsidRPr="00F92C0B" w:rsidRDefault="00D111A1" w:rsidP="567A221B">
            <w:pPr>
              <w:pStyle w:val="ListParagraph"/>
              <w:numPr>
                <w:ilvl w:val="0"/>
                <w:numId w:val="34"/>
              </w:numPr>
              <w:tabs>
                <w:tab w:val="left" w:pos="1029"/>
              </w:tabs>
              <w:spacing w:after="0"/>
              <w:rPr>
                <w:sz w:val="24"/>
                <w:szCs w:val="24"/>
              </w:rPr>
            </w:pPr>
            <w:r w:rsidRPr="567A221B">
              <w:rPr>
                <w:rFonts w:ascii="Arial" w:hAnsi="Arial" w:cs="Arial"/>
                <w:sz w:val="24"/>
                <w:szCs w:val="24"/>
              </w:rPr>
              <w:t>Working directly with senior managers, serv</w:t>
            </w:r>
            <w:r w:rsidR="007877CE" w:rsidRPr="567A221B">
              <w:rPr>
                <w:rFonts w:ascii="Arial" w:hAnsi="Arial" w:cs="Arial"/>
                <w:sz w:val="24"/>
                <w:szCs w:val="24"/>
              </w:rPr>
              <w:t xml:space="preserve">ice and system leads </w:t>
            </w:r>
            <w:r w:rsidR="00AF6461">
              <w:rPr>
                <w:rFonts w:ascii="Arial" w:hAnsi="Arial" w:cs="Arial"/>
                <w:sz w:val="24"/>
                <w:szCs w:val="24"/>
              </w:rPr>
              <w:t xml:space="preserve">to </w:t>
            </w:r>
            <w:r w:rsidR="007877CE" w:rsidRPr="567A221B">
              <w:rPr>
                <w:rFonts w:ascii="Arial" w:hAnsi="Arial" w:cs="Arial"/>
                <w:sz w:val="24"/>
                <w:szCs w:val="24"/>
              </w:rPr>
              <w:t>help</w:t>
            </w:r>
            <w:r w:rsidRPr="567A221B">
              <w:rPr>
                <w:rFonts w:ascii="Arial" w:hAnsi="Arial" w:cs="Arial"/>
                <w:sz w:val="24"/>
                <w:szCs w:val="24"/>
              </w:rPr>
              <w:t xml:space="preserve"> develop and deliver the council</w:t>
            </w:r>
            <w:r w:rsidR="79541AF8" w:rsidRPr="567A221B">
              <w:rPr>
                <w:rFonts w:ascii="Arial" w:hAnsi="Arial" w:cs="Arial"/>
                <w:sz w:val="24"/>
                <w:szCs w:val="24"/>
              </w:rPr>
              <w:t>’</w:t>
            </w:r>
            <w:r w:rsidRPr="567A221B">
              <w:rPr>
                <w:rFonts w:ascii="Arial" w:hAnsi="Arial" w:cs="Arial"/>
                <w:sz w:val="24"/>
                <w:szCs w:val="24"/>
              </w:rPr>
              <w:t>s Business Intelligence and statutory reporting requirements.</w:t>
            </w:r>
          </w:p>
          <w:p w14:paraId="616C6702" w14:textId="20682657" w:rsidR="00F92C0B" w:rsidRPr="00F92C0B" w:rsidRDefault="00D111A1" w:rsidP="00F92C0B">
            <w:pPr>
              <w:pStyle w:val="ListParagraph"/>
              <w:numPr>
                <w:ilvl w:val="0"/>
                <w:numId w:val="34"/>
              </w:numPr>
              <w:tabs>
                <w:tab w:val="left" w:pos="1029"/>
              </w:tabs>
              <w:spacing w:after="0"/>
              <w:rPr>
                <w:rFonts w:ascii="Arial" w:hAnsi="Arial" w:cs="Arial"/>
                <w:sz w:val="24"/>
                <w:szCs w:val="24"/>
              </w:rPr>
            </w:pPr>
            <w:r>
              <w:rPr>
                <w:rFonts w:ascii="Arial" w:hAnsi="Arial" w:cs="Arial"/>
                <w:sz w:val="24"/>
                <w:szCs w:val="24"/>
              </w:rPr>
              <w:lastRenderedPageBreak/>
              <w:t xml:space="preserve">Develop </w:t>
            </w:r>
            <w:r w:rsidR="00DC6C63" w:rsidRPr="0045313A">
              <w:rPr>
                <w:rFonts w:ascii="Arial" w:hAnsi="Arial" w:cs="Arial"/>
                <w:sz w:val="24"/>
                <w:szCs w:val="24"/>
              </w:rPr>
              <w:t>reporting infrastructure</w:t>
            </w:r>
            <w:r>
              <w:rPr>
                <w:rFonts w:ascii="Arial" w:hAnsi="Arial" w:cs="Arial"/>
                <w:sz w:val="24"/>
                <w:szCs w:val="24"/>
              </w:rPr>
              <w:t>s</w:t>
            </w:r>
            <w:r w:rsidR="00DC6C63" w:rsidRPr="0045313A">
              <w:rPr>
                <w:rFonts w:ascii="Arial" w:hAnsi="Arial" w:cs="Arial"/>
                <w:sz w:val="24"/>
                <w:szCs w:val="24"/>
              </w:rPr>
              <w:t xml:space="preserve"> to facilitate analysis of data, and the methodology for capturing data from</w:t>
            </w:r>
            <w:r>
              <w:rPr>
                <w:rFonts w:ascii="Arial" w:hAnsi="Arial" w:cs="Arial"/>
                <w:sz w:val="24"/>
                <w:szCs w:val="24"/>
              </w:rPr>
              <w:t xml:space="preserve"> s</w:t>
            </w:r>
            <w:r w:rsidR="007877CE">
              <w:rPr>
                <w:rFonts w:ascii="Arial" w:hAnsi="Arial" w:cs="Arial"/>
                <w:sz w:val="24"/>
                <w:szCs w:val="24"/>
              </w:rPr>
              <w:t>ervices and</w:t>
            </w:r>
            <w:r w:rsidR="00DC6C63" w:rsidRPr="0045313A">
              <w:rPr>
                <w:rFonts w:ascii="Arial" w:hAnsi="Arial" w:cs="Arial"/>
                <w:sz w:val="24"/>
                <w:szCs w:val="24"/>
              </w:rPr>
              <w:t xml:space="preserve"> partne</w:t>
            </w:r>
            <w:r w:rsidR="007877CE">
              <w:rPr>
                <w:rFonts w:ascii="Arial" w:hAnsi="Arial" w:cs="Arial"/>
                <w:sz w:val="24"/>
                <w:szCs w:val="24"/>
              </w:rPr>
              <w:t xml:space="preserve">rs.  Including </w:t>
            </w:r>
            <w:r w:rsidR="00DC6C63" w:rsidRPr="0045313A">
              <w:rPr>
                <w:rFonts w:ascii="Arial" w:hAnsi="Arial" w:cs="Arial"/>
                <w:sz w:val="24"/>
                <w:szCs w:val="24"/>
              </w:rPr>
              <w:t>to enable the collection and flow of data in an efficient, coordinated and appropriate way (</w:t>
            </w:r>
            <w:proofErr w:type="gramStart"/>
            <w:r w:rsidR="00DC6C63" w:rsidRPr="0045313A">
              <w:rPr>
                <w:rFonts w:ascii="Arial" w:hAnsi="Arial" w:cs="Arial"/>
                <w:sz w:val="24"/>
                <w:szCs w:val="24"/>
              </w:rPr>
              <w:t>with regard to</w:t>
            </w:r>
            <w:proofErr w:type="gramEnd"/>
            <w:r w:rsidR="00DC6C63" w:rsidRPr="0045313A">
              <w:rPr>
                <w:rFonts w:ascii="Arial" w:hAnsi="Arial" w:cs="Arial"/>
                <w:sz w:val="24"/>
                <w:szCs w:val="24"/>
              </w:rPr>
              <w:t xml:space="preserve"> GDPR).</w:t>
            </w:r>
          </w:p>
          <w:p w14:paraId="453CB9C8" w14:textId="2AB9E75F" w:rsidR="00F92C0B" w:rsidRPr="00F92C0B" w:rsidRDefault="00341CCA" w:rsidP="00F92C0B">
            <w:pPr>
              <w:pStyle w:val="ListParagraph"/>
              <w:numPr>
                <w:ilvl w:val="0"/>
                <w:numId w:val="34"/>
              </w:numPr>
              <w:tabs>
                <w:tab w:val="left" w:pos="1029"/>
              </w:tabs>
              <w:spacing w:after="0"/>
              <w:rPr>
                <w:rFonts w:ascii="Arial" w:hAnsi="Arial" w:cs="Arial"/>
                <w:sz w:val="24"/>
                <w:szCs w:val="24"/>
              </w:rPr>
            </w:pPr>
            <w:r w:rsidRPr="007877CE">
              <w:rPr>
                <w:rFonts w:ascii="Arial" w:hAnsi="Arial" w:cs="Arial"/>
                <w:sz w:val="24"/>
                <w:szCs w:val="24"/>
              </w:rPr>
              <w:t>Produce regular analysis and performan</w:t>
            </w:r>
            <w:r w:rsidR="00D111A1" w:rsidRPr="007877CE">
              <w:rPr>
                <w:rFonts w:ascii="Arial" w:hAnsi="Arial" w:cs="Arial"/>
                <w:sz w:val="24"/>
                <w:szCs w:val="24"/>
              </w:rPr>
              <w:t>ce reports against performance f</w:t>
            </w:r>
            <w:r w:rsidRPr="007877CE">
              <w:rPr>
                <w:rFonts w:ascii="Arial" w:hAnsi="Arial" w:cs="Arial"/>
                <w:sz w:val="24"/>
                <w:szCs w:val="24"/>
              </w:rPr>
              <w:t>ramework</w:t>
            </w:r>
            <w:r w:rsidR="00D111A1" w:rsidRPr="007877CE">
              <w:rPr>
                <w:rFonts w:ascii="Arial" w:hAnsi="Arial" w:cs="Arial"/>
                <w:sz w:val="24"/>
                <w:szCs w:val="24"/>
              </w:rPr>
              <w:t>s and the</w:t>
            </w:r>
            <w:r w:rsidR="00FF109E">
              <w:rPr>
                <w:rFonts w:ascii="Arial" w:hAnsi="Arial" w:cs="Arial"/>
                <w:sz w:val="24"/>
                <w:szCs w:val="24"/>
              </w:rPr>
              <w:t>ir</w:t>
            </w:r>
            <w:r w:rsidR="00D111A1" w:rsidRPr="007877CE">
              <w:rPr>
                <w:rFonts w:ascii="Arial" w:hAnsi="Arial" w:cs="Arial"/>
                <w:sz w:val="24"/>
                <w:szCs w:val="24"/>
              </w:rPr>
              <w:t xml:space="preserve"> KPIs </w:t>
            </w:r>
            <w:r w:rsidR="007877CE" w:rsidRPr="007877CE">
              <w:rPr>
                <w:rFonts w:ascii="Arial" w:hAnsi="Arial" w:cs="Arial"/>
                <w:sz w:val="24"/>
                <w:szCs w:val="24"/>
              </w:rPr>
              <w:t>t</w:t>
            </w:r>
            <w:r w:rsidRPr="007877CE">
              <w:rPr>
                <w:rFonts w:ascii="Arial" w:hAnsi="Arial" w:cs="Arial"/>
                <w:sz w:val="24"/>
                <w:szCs w:val="24"/>
              </w:rPr>
              <w:t>o facilitate strategic and operational decision making.</w:t>
            </w:r>
          </w:p>
          <w:p w14:paraId="2DCEEBDA" w14:textId="20C1BA45" w:rsidR="007877CE" w:rsidRPr="007877CE" w:rsidRDefault="007877CE" w:rsidP="007877CE">
            <w:pPr>
              <w:pStyle w:val="ListParagraph"/>
              <w:numPr>
                <w:ilvl w:val="0"/>
                <w:numId w:val="34"/>
              </w:numPr>
              <w:tabs>
                <w:tab w:val="left" w:pos="1029"/>
              </w:tabs>
              <w:spacing w:after="0"/>
              <w:rPr>
                <w:rFonts w:ascii="Arial" w:hAnsi="Arial" w:cs="Arial"/>
                <w:sz w:val="24"/>
                <w:szCs w:val="24"/>
              </w:rPr>
            </w:pPr>
            <w:r w:rsidRPr="0045313A">
              <w:rPr>
                <w:rFonts w:ascii="Arial" w:hAnsi="Arial" w:cs="Arial"/>
                <w:sz w:val="24"/>
                <w:szCs w:val="24"/>
              </w:rPr>
              <w:t>Collaborate with technical and operational te</w:t>
            </w:r>
            <w:r>
              <w:rPr>
                <w:rFonts w:ascii="Arial" w:hAnsi="Arial" w:cs="Arial"/>
                <w:sz w:val="24"/>
                <w:szCs w:val="24"/>
              </w:rPr>
              <w:t>ams to incorporate i</w:t>
            </w:r>
            <w:r w:rsidRPr="0045313A">
              <w:rPr>
                <w:rFonts w:ascii="Arial" w:hAnsi="Arial" w:cs="Arial"/>
                <w:sz w:val="24"/>
                <w:szCs w:val="24"/>
              </w:rPr>
              <w:t xml:space="preserve">nformation into </w:t>
            </w:r>
            <w:r w:rsidR="00DD53BC">
              <w:rPr>
                <w:rFonts w:ascii="Arial" w:hAnsi="Arial" w:cs="Arial"/>
                <w:sz w:val="24"/>
                <w:szCs w:val="24"/>
              </w:rPr>
              <w:t>various</w:t>
            </w:r>
            <w:r w:rsidRPr="0045313A">
              <w:rPr>
                <w:rFonts w:ascii="Arial" w:hAnsi="Arial" w:cs="Arial"/>
                <w:sz w:val="24"/>
                <w:szCs w:val="24"/>
              </w:rPr>
              <w:t xml:space="preserve"> datasets,</w:t>
            </w:r>
            <w:r w:rsidR="00E076EA">
              <w:rPr>
                <w:rFonts w:ascii="Arial" w:hAnsi="Arial" w:cs="Arial"/>
                <w:sz w:val="24"/>
                <w:szCs w:val="24"/>
              </w:rPr>
              <w:t xml:space="preserve"> </w:t>
            </w:r>
            <w:r w:rsidRPr="0045313A">
              <w:rPr>
                <w:rFonts w:ascii="Arial" w:hAnsi="Arial" w:cs="Arial"/>
                <w:sz w:val="24"/>
                <w:szCs w:val="24"/>
              </w:rPr>
              <w:t>and develop reports to monitor performance.</w:t>
            </w:r>
          </w:p>
          <w:p w14:paraId="7A2FEEFD" w14:textId="6A8AD04A" w:rsidR="00341CCA" w:rsidRDefault="00341CCA" w:rsidP="00341CCA">
            <w:pPr>
              <w:pStyle w:val="ListParagraph"/>
              <w:numPr>
                <w:ilvl w:val="0"/>
                <w:numId w:val="34"/>
              </w:numPr>
              <w:tabs>
                <w:tab w:val="left" w:pos="1029"/>
              </w:tabs>
              <w:spacing w:after="0"/>
              <w:rPr>
                <w:rFonts w:ascii="Arial" w:hAnsi="Arial" w:cs="Arial"/>
                <w:sz w:val="24"/>
                <w:szCs w:val="24"/>
              </w:rPr>
            </w:pPr>
            <w:r w:rsidRPr="0045313A">
              <w:rPr>
                <w:rFonts w:ascii="Arial" w:hAnsi="Arial" w:cs="Arial"/>
                <w:sz w:val="24"/>
                <w:szCs w:val="24"/>
              </w:rPr>
              <w:t>Quality assure the data being reported and work closely with operational staff and other members of the Business Intelligence Team to improve data quality</w:t>
            </w:r>
            <w:r w:rsidR="000314FD">
              <w:rPr>
                <w:rFonts w:ascii="Arial" w:hAnsi="Arial" w:cs="Arial"/>
                <w:sz w:val="24"/>
                <w:szCs w:val="24"/>
              </w:rPr>
              <w:t>.</w:t>
            </w:r>
          </w:p>
          <w:p w14:paraId="6A65A00A" w14:textId="5DCF3BF8" w:rsidR="007877CE" w:rsidRDefault="007877CE" w:rsidP="00341CCA">
            <w:pPr>
              <w:pStyle w:val="ListParagraph"/>
              <w:numPr>
                <w:ilvl w:val="0"/>
                <w:numId w:val="34"/>
              </w:numPr>
              <w:tabs>
                <w:tab w:val="left" w:pos="1029"/>
              </w:tabs>
              <w:spacing w:after="0"/>
              <w:rPr>
                <w:rFonts w:ascii="Arial" w:hAnsi="Arial" w:cs="Arial"/>
                <w:sz w:val="24"/>
                <w:szCs w:val="24"/>
              </w:rPr>
            </w:pPr>
            <w:r w:rsidRPr="00D111A1">
              <w:rPr>
                <w:rFonts w:ascii="Arial" w:hAnsi="Arial" w:cs="Arial"/>
                <w:sz w:val="24"/>
                <w:szCs w:val="24"/>
              </w:rPr>
              <w:t>Lead or participate in relevant internal and external boards, working groups, projects and initiatives, to provide information, analytical advice and insight to teams and/or partners.</w:t>
            </w:r>
          </w:p>
          <w:p w14:paraId="617E5AA5" w14:textId="130BD8DA" w:rsidR="007877CE" w:rsidRPr="00E076EA" w:rsidRDefault="000314FD" w:rsidP="007877CE">
            <w:pPr>
              <w:pStyle w:val="ListParagraph"/>
              <w:numPr>
                <w:ilvl w:val="0"/>
                <w:numId w:val="34"/>
              </w:numPr>
              <w:tabs>
                <w:tab w:val="left" w:pos="1029"/>
              </w:tabs>
              <w:spacing w:after="0"/>
              <w:rPr>
                <w:rFonts w:ascii="Arial" w:hAnsi="Arial" w:cs="Arial"/>
                <w:sz w:val="24"/>
                <w:szCs w:val="24"/>
              </w:rPr>
            </w:pPr>
            <w:r w:rsidRPr="001D2577">
              <w:rPr>
                <w:rFonts w:ascii="Arial" w:hAnsi="Arial" w:cs="Arial"/>
                <w:sz w:val="24"/>
                <w:szCs w:val="24"/>
              </w:rPr>
              <w:t xml:space="preserve">Keep </w:t>
            </w:r>
            <w:r w:rsidR="003E1F75" w:rsidRPr="001D2577">
              <w:rPr>
                <w:rFonts w:ascii="Arial" w:hAnsi="Arial" w:cs="Arial"/>
                <w:sz w:val="24"/>
                <w:szCs w:val="24"/>
              </w:rPr>
              <w:t>up to date</w:t>
            </w:r>
            <w:r w:rsidRPr="001D2577">
              <w:rPr>
                <w:rFonts w:ascii="Arial" w:hAnsi="Arial" w:cs="Arial"/>
                <w:sz w:val="24"/>
                <w:szCs w:val="24"/>
              </w:rPr>
              <w:t xml:space="preserve"> with national and regional data and research </w:t>
            </w:r>
            <w:proofErr w:type="gramStart"/>
            <w:r w:rsidRPr="001D2577">
              <w:rPr>
                <w:rFonts w:ascii="Arial" w:hAnsi="Arial" w:cs="Arial"/>
                <w:sz w:val="24"/>
                <w:szCs w:val="24"/>
              </w:rPr>
              <w:t>developments, and</w:t>
            </w:r>
            <w:proofErr w:type="gramEnd"/>
            <w:r w:rsidRPr="001D2577">
              <w:rPr>
                <w:rFonts w:ascii="Arial" w:hAnsi="Arial" w:cs="Arial"/>
                <w:sz w:val="24"/>
                <w:szCs w:val="24"/>
              </w:rPr>
              <w:t xml:space="preserve"> advise on how these could affect the work of the team, the county council and other agencies.</w:t>
            </w:r>
          </w:p>
          <w:p w14:paraId="190810BF" w14:textId="77777777" w:rsidR="00C836C6" w:rsidRPr="0020674C" w:rsidRDefault="00C836C6" w:rsidP="00D00458">
            <w:pPr>
              <w:pStyle w:val="Default"/>
              <w:rPr>
                <w:b/>
              </w:rPr>
            </w:pPr>
            <w:r w:rsidRPr="0020674C">
              <w:rPr>
                <w:b/>
              </w:rPr>
              <w:t>Equal Opportunities</w:t>
            </w:r>
          </w:p>
          <w:p w14:paraId="657725C8" w14:textId="77777777" w:rsidR="00A7579B" w:rsidRPr="0020674C" w:rsidRDefault="00C836C6" w:rsidP="00D00458">
            <w:pPr>
              <w:pStyle w:val="Default"/>
            </w:pPr>
            <w:r w:rsidRPr="0020674C">
              <w:t>We are committed to achieving equal opportunities in the way we deliver services to the community and in our employment arrangements. We expect all employees to understand and promote this policy in their work</w:t>
            </w:r>
            <w:r w:rsidR="00707A73" w:rsidRPr="0020674C">
              <w:t>.</w:t>
            </w:r>
            <w:r w:rsidR="0012367F" w:rsidRPr="0020674C">
              <w:t xml:space="preserve"> </w:t>
            </w:r>
          </w:p>
          <w:p w14:paraId="26F164EA" w14:textId="77777777" w:rsidR="00C836C6" w:rsidRPr="0020674C" w:rsidRDefault="00C836C6" w:rsidP="00D00458">
            <w:pPr>
              <w:pStyle w:val="Default"/>
              <w:rPr>
                <w:b/>
              </w:rPr>
            </w:pPr>
            <w:r w:rsidRPr="0020674C">
              <w:rPr>
                <w:b/>
              </w:rPr>
              <w:t xml:space="preserve">Health and </w:t>
            </w:r>
            <w:r w:rsidR="006675A8" w:rsidRPr="0020674C">
              <w:rPr>
                <w:b/>
              </w:rPr>
              <w:t>Safety</w:t>
            </w:r>
          </w:p>
          <w:p w14:paraId="15B93722" w14:textId="77777777" w:rsidR="00A7579B" w:rsidRPr="0020674C" w:rsidRDefault="00C836C6" w:rsidP="00D00458">
            <w:pPr>
              <w:pStyle w:val="Default"/>
            </w:pPr>
            <w:r w:rsidRPr="0020674C">
              <w:t>All employees have a responsibility for their own health and safety and that of others when carrying out their duties and must help us to apply our general statement of health and safety policy</w:t>
            </w:r>
            <w:r w:rsidR="00963600" w:rsidRPr="0020674C">
              <w:t>.</w:t>
            </w:r>
            <w:r w:rsidR="0012367F" w:rsidRPr="0020674C">
              <w:t xml:space="preserve"> </w:t>
            </w:r>
          </w:p>
          <w:p w14:paraId="7D84C9D2" w14:textId="77777777" w:rsidR="00B45889" w:rsidRPr="0020674C" w:rsidRDefault="00B45889" w:rsidP="00D00458">
            <w:pPr>
              <w:pStyle w:val="Default"/>
              <w:rPr>
                <w:b/>
              </w:rPr>
            </w:pPr>
            <w:r w:rsidRPr="0020674C">
              <w:rPr>
                <w:b/>
              </w:rPr>
              <w:t>Customer Focused</w:t>
            </w:r>
          </w:p>
          <w:p w14:paraId="6A3F7F83" w14:textId="77777777" w:rsidR="009E3AC7" w:rsidRPr="0020674C" w:rsidRDefault="00B45889" w:rsidP="00D00458">
            <w:pPr>
              <w:pStyle w:val="Default"/>
            </w:pPr>
            <w:r w:rsidRPr="0020674C">
              <w:t xml:space="preserve">We put our customers' needs and expectations at the heart of all that we do. We expect our employees to have a full understanding of those needs and expectations so that we can provide high quality, appropriate services </w:t>
            </w:r>
            <w:proofErr w:type="gramStart"/>
            <w:r w:rsidRPr="0020674C">
              <w:t>at all times</w:t>
            </w:r>
            <w:proofErr w:type="gramEnd"/>
            <w:r w:rsidRPr="0020674C">
              <w:t>.</w:t>
            </w:r>
          </w:p>
        </w:tc>
      </w:tr>
      <w:tr w:rsidR="002D61C2" w:rsidRPr="0020674C" w14:paraId="0FE86852" w14:textId="77777777" w:rsidTr="567A221B">
        <w:tc>
          <w:tcPr>
            <w:tcW w:w="10773" w:type="dxa"/>
            <w:shd w:val="clear" w:color="auto" w:fill="D9D9D9" w:themeFill="background1" w:themeFillShade="D9"/>
          </w:tcPr>
          <w:p w14:paraId="59C90597" w14:textId="77777777" w:rsidR="002D61C2" w:rsidRPr="0020674C" w:rsidRDefault="002D61C2" w:rsidP="00BC2B3A">
            <w:pPr>
              <w:pStyle w:val="HayGroup11"/>
              <w:spacing w:after="120"/>
              <w:rPr>
                <w:rFonts w:ascii="Arial" w:hAnsi="Arial" w:cs="Arial"/>
                <w:b/>
                <w:sz w:val="24"/>
                <w:lang w:val="en-GB"/>
              </w:rPr>
            </w:pPr>
            <w:r w:rsidRPr="0020674C">
              <w:rPr>
                <w:rFonts w:ascii="Arial" w:hAnsi="Arial" w:cs="Arial"/>
                <w:b/>
                <w:sz w:val="24"/>
                <w:lang w:val="en-GB"/>
              </w:rPr>
              <w:lastRenderedPageBreak/>
              <w:t>Our Values</w:t>
            </w:r>
          </w:p>
        </w:tc>
      </w:tr>
      <w:tr w:rsidR="002D61C2" w:rsidRPr="0020674C" w14:paraId="11131D32" w14:textId="77777777" w:rsidTr="567A221B">
        <w:tc>
          <w:tcPr>
            <w:tcW w:w="10773" w:type="dxa"/>
          </w:tcPr>
          <w:p w14:paraId="61F6CBEF" w14:textId="77777777" w:rsidR="002D61C2" w:rsidRPr="0020674C" w:rsidRDefault="002D61C2" w:rsidP="00BC2B3A">
            <w:pPr>
              <w:pStyle w:val="Default"/>
              <w:rPr>
                <w:b/>
              </w:rPr>
            </w:pPr>
            <w:r w:rsidRPr="0020674C">
              <w:rPr>
                <w:b/>
              </w:rPr>
              <w:t>We expect all our employees to demonstrate and promote our values:</w:t>
            </w:r>
          </w:p>
          <w:p w14:paraId="53FA67DD" w14:textId="77777777" w:rsidR="002D61C2" w:rsidRPr="0020674C" w:rsidRDefault="002D61C2" w:rsidP="00DE258F">
            <w:pPr>
              <w:pStyle w:val="Default"/>
              <w:rPr>
                <w:b/>
              </w:rPr>
            </w:pPr>
            <w:r w:rsidRPr="0020674C">
              <w:rPr>
                <w:b/>
              </w:rPr>
              <w:t>Supportive</w:t>
            </w:r>
          </w:p>
          <w:p w14:paraId="486F7389" w14:textId="77777777" w:rsidR="003C496F" w:rsidRPr="0020674C" w:rsidRDefault="002D61C2" w:rsidP="00DE258F">
            <w:pPr>
              <w:pStyle w:val="Default"/>
              <w:rPr>
                <w:color w:val="auto"/>
              </w:rPr>
            </w:pPr>
            <w:r w:rsidRPr="0020674C">
              <w:rPr>
                <w:color w:val="auto"/>
              </w:rPr>
              <w:t>We are supportive of our customers and colleagues, recognising their contributions and making the best of their strengths to enable our communities to flourish.</w:t>
            </w:r>
          </w:p>
          <w:p w14:paraId="76B017F9" w14:textId="77777777" w:rsidR="002D61C2" w:rsidRPr="0020674C" w:rsidRDefault="002D61C2" w:rsidP="00DE258F">
            <w:pPr>
              <w:pStyle w:val="Default"/>
              <w:rPr>
                <w:b/>
              </w:rPr>
            </w:pPr>
            <w:r w:rsidRPr="0020674C">
              <w:rPr>
                <w:b/>
              </w:rPr>
              <w:t>Innovative</w:t>
            </w:r>
          </w:p>
          <w:p w14:paraId="5C94970D" w14:textId="77777777" w:rsidR="002D61C2" w:rsidRPr="0020674C" w:rsidRDefault="002D61C2" w:rsidP="00DE258F">
            <w:pPr>
              <w:pStyle w:val="Default"/>
              <w:rPr>
                <w:color w:val="auto"/>
              </w:rPr>
            </w:pPr>
            <w:r w:rsidRPr="0020674C">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4B73C7A1" w14:textId="77777777" w:rsidR="002D61C2" w:rsidRPr="0020674C" w:rsidRDefault="002D61C2" w:rsidP="00DE258F">
            <w:pPr>
              <w:pStyle w:val="Default"/>
              <w:rPr>
                <w:b/>
              </w:rPr>
            </w:pPr>
            <w:r w:rsidRPr="0020674C">
              <w:rPr>
                <w:b/>
              </w:rPr>
              <w:t>Respectful</w:t>
            </w:r>
          </w:p>
          <w:p w14:paraId="33BE59A2" w14:textId="77777777" w:rsidR="002D61C2" w:rsidRPr="0020674C" w:rsidRDefault="002D61C2" w:rsidP="00DE258F">
            <w:pPr>
              <w:pStyle w:val="Default"/>
              <w:rPr>
                <w:color w:val="auto"/>
              </w:rPr>
            </w:pPr>
            <w:r w:rsidRPr="0020674C">
              <w:rPr>
                <w:color w:val="auto"/>
              </w:rPr>
              <w:t>We treat colleagues, customers and partners with respect, listening to their views, empathising and valuing their diverse needs and perspectives, to be fair, open and honest in all that we do.</w:t>
            </w:r>
          </w:p>
          <w:p w14:paraId="28817624" w14:textId="77777777" w:rsidR="002D61C2" w:rsidRPr="0020674C" w:rsidRDefault="002D61C2" w:rsidP="00DE258F">
            <w:pPr>
              <w:pStyle w:val="Default"/>
              <w:rPr>
                <w:b/>
              </w:rPr>
            </w:pPr>
            <w:r w:rsidRPr="0020674C">
              <w:rPr>
                <w:b/>
              </w:rPr>
              <w:t>Collaborative</w:t>
            </w:r>
          </w:p>
          <w:p w14:paraId="099E1833" w14:textId="77777777" w:rsidR="006675A8" w:rsidRPr="0020674C" w:rsidRDefault="002D61C2" w:rsidP="00DE258F">
            <w:pPr>
              <w:pStyle w:val="Default"/>
              <w:rPr>
                <w:color w:val="auto"/>
              </w:rPr>
            </w:pPr>
            <w:r w:rsidRPr="0020674C">
              <w:rPr>
                <w:color w:val="auto"/>
              </w:rPr>
              <w:t>We listen to, engage with, learn from and work with colleagues, partners and customers to help achieve the best outcomes for everyone.</w:t>
            </w:r>
          </w:p>
        </w:tc>
      </w:tr>
    </w:tbl>
    <w:p w14:paraId="2553B147" w14:textId="77777777" w:rsidR="00F443A7" w:rsidRPr="00831B2C" w:rsidRDefault="00F443A7" w:rsidP="00720DB3">
      <w:pPr>
        <w:spacing w:after="0"/>
        <w:rPr>
          <w:rFonts w:eastAsia="Calibri" w:cs="Calibri"/>
          <w:color w:val="000000"/>
        </w:rPr>
      </w:pPr>
    </w:p>
    <w:p w14:paraId="16C4A76B" w14:textId="77777777" w:rsidR="00C76CF7" w:rsidRDefault="00831B2C" w:rsidP="00831B2C">
      <w:pPr>
        <w:spacing w:after="0" w:line="259" w:lineRule="auto"/>
        <w:rPr>
          <w:rFonts w:ascii="Arial" w:eastAsia="Arial" w:hAnsi="Arial" w:cs="Arial"/>
          <w:b/>
          <w:color w:val="000000"/>
          <w:sz w:val="28"/>
        </w:rPr>
      </w:pPr>
      <w:r>
        <w:rPr>
          <w:rFonts w:ascii="Arial" w:eastAsia="Arial" w:hAnsi="Arial" w:cs="Arial"/>
          <w:b/>
          <w:color w:val="000000"/>
          <w:sz w:val="28"/>
        </w:rPr>
        <w:t xml:space="preserve">                   </w:t>
      </w:r>
    </w:p>
    <w:p w14:paraId="0ACC629C" w14:textId="1567B980" w:rsidR="00EE1407" w:rsidRDefault="00EE1407" w:rsidP="00831B2C">
      <w:pPr>
        <w:spacing w:after="0" w:line="259" w:lineRule="auto"/>
        <w:rPr>
          <w:rFonts w:ascii="Arial" w:eastAsia="Arial" w:hAnsi="Arial" w:cs="Arial"/>
          <w:b/>
          <w:color w:val="000000"/>
          <w:sz w:val="28"/>
        </w:rPr>
      </w:pPr>
    </w:p>
    <w:p w14:paraId="54604345" w14:textId="77777777" w:rsidR="00EE1407" w:rsidRDefault="00EE1407" w:rsidP="00EE1407">
      <w:pPr>
        <w:spacing w:after="0"/>
        <w:jc w:val="center"/>
        <w:rPr>
          <w:rFonts w:ascii="Arial" w:hAnsi="Arial" w:cs="Arial"/>
          <w:b/>
          <w:sz w:val="28"/>
          <w:szCs w:val="28"/>
        </w:rPr>
      </w:pPr>
      <w:r>
        <w:rPr>
          <w:rFonts w:ascii="Arial" w:hAnsi="Arial" w:cs="Arial"/>
          <w:b/>
          <w:sz w:val="28"/>
          <w:szCs w:val="28"/>
        </w:rPr>
        <w:t>Person Specification</w:t>
      </w:r>
    </w:p>
    <w:p w14:paraId="0C017E05" w14:textId="42E97F44" w:rsidR="00EE1407" w:rsidRPr="005F0153" w:rsidRDefault="00EE1407" w:rsidP="00EE1407">
      <w:pPr>
        <w:spacing w:after="0"/>
        <w:jc w:val="center"/>
        <w:rPr>
          <w:rFonts w:ascii="Arial" w:hAnsi="Arial" w:cs="Arial"/>
          <w:b/>
          <w:i/>
          <w:sz w:val="28"/>
          <w:szCs w:val="28"/>
        </w:rPr>
      </w:pPr>
      <w:r>
        <w:rPr>
          <w:rFonts w:ascii="Arial" w:hAnsi="Arial" w:cs="Arial"/>
          <w:b/>
          <w:i/>
          <w:sz w:val="28"/>
          <w:szCs w:val="28"/>
        </w:rPr>
        <w:t>Senior Business Intelligence Officer</w:t>
      </w:r>
    </w:p>
    <w:p w14:paraId="304C3206" w14:textId="77777777" w:rsidR="00EE1407" w:rsidRPr="00093214" w:rsidRDefault="00EE1407" w:rsidP="00EE1407">
      <w:pPr>
        <w:spacing w:after="0"/>
        <w:jc w:val="center"/>
        <w:rPr>
          <w:rFonts w:ascii="Arial" w:hAnsi="Arial" w:cs="Arial"/>
          <w:b/>
          <w:sz w:val="24"/>
          <w:szCs w:val="24"/>
        </w:rPr>
      </w:pPr>
    </w:p>
    <w:p w14:paraId="7627F076" w14:textId="77777777" w:rsidR="00EE1407" w:rsidRDefault="00EE1407" w:rsidP="00EE1407">
      <w:pPr>
        <w:spacing w:after="0"/>
        <w:rPr>
          <w:rFonts w:ascii="Arial" w:hAnsi="Arial" w:cs="Arial"/>
          <w:sz w:val="24"/>
          <w:szCs w:val="24"/>
        </w:rPr>
      </w:pPr>
      <w:r>
        <w:rPr>
          <w:rFonts w:ascii="Arial" w:hAnsi="Arial" w:cs="Arial"/>
          <w:sz w:val="24"/>
          <w:szCs w:val="24"/>
        </w:rPr>
        <w:t>All the following requirements are essential unless otherwise indicated by *</w:t>
      </w:r>
    </w:p>
    <w:p w14:paraId="7540C85D" w14:textId="77777777" w:rsidR="00EE1407" w:rsidRDefault="00EE1407" w:rsidP="00EE1407">
      <w:pPr>
        <w:spacing w:after="0"/>
        <w:rPr>
          <w:rFonts w:ascii="Arial" w:hAnsi="Arial" w:cs="Arial"/>
          <w:sz w:val="24"/>
          <w:szCs w:val="24"/>
        </w:rPr>
      </w:pPr>
    </w:p>
    <w:p w14:paraId="51538E65" w14:textId="77777777" w:rsidR="00EE1407" w:rsidRDefault="00EE1407" w:rsidP="00EE1407">
      <w:pPr>
        <w:spacing w:after="0"/>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assessment(s).</w:t>
      </w:r>
    </w:p>
    <w:p w14:paraId="0D8AA737" w14:textId="77777777" w:rsidR="00EE1407" w:rsidRPr="00093214" w:rsidRDefault="00EE1407" w:rsidP="00EE1407">
      <w:pPr>
        <w:spacing w:after="0"/>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EE1407" w:rsidRPr="00F511C1" w14:paraId="25322B7B" w14:textId="77777777" w:rsidTr="567A221B">
        <w:tc>
          <w:tcPr>
            <w:tcW w:w="10495" w:type="dxa"/>
            <w:tcBorders>
              <w:top w:val="single" w:sz="4" w:space="0" w:color="auto"/>
              <w:left w:val="single" w:sz="4" w:space="0" w:color="auto"/>
              <w:bottom w:val="single" w:sz="4" w:space="0" w:color="auto"/>
              <w:right w:val="single" w:sz="4" w:space="0" w:color="auto"/>
            </w:tcBorders>
          </w:tcPr>
          <w:p w14:paraId="1B3D9963" w14:textId="77777777" w:rsidR="00EE1407" w:rsidRPr="00F511C1" w:rsidRDefault="00EE1407" w:rsidP="007B5F16">
            <w:pPr>
              <w:rPr>
                <w:rFonts w:ascii="Arial" w:hAnsi="Arial" w:cs="Arial"/>
                <w:b/>
                <w:sz w:val="24"/>
                <w:szCs w:val="24"/>
              </w:rPr>
            </w:pPr>
            <w:r>
              <w:rPr>
                <w:rFonts w:ascii="Arial" w:hAnsi="Arial" w:cs="Arial"/>
                <w:b/>
                <w:sz w:val="24"/>
                <w:szCs w:val="24"/>
              </w:rPr>
              <w:t>Qualifications</w:t>
            </w:r>
          </w:p>
        </w:tc>
      </w:tr>
      <w:tr w:rsidR="00EE1407" w:rsidRPr="00F511C1" w14:paraId="69D2D992" w14:textId="77777777" w:rsidTr="567A221B">
        <w:trPr>
          <w:trHeight w:val="2400"/>
        </w:trPr>
        <w:tc>
          <w:tcPr>
            <w:tcW w:w="10495" w:type="dxa"/>
            <w:tcBorders>
              <w:top w:val="single" w:sz="4" w:space="0" w:color="auto"/>
              <w:left w:val="single" w:sz="4" w:space="0" w:color="auto"/>
              <w:bottom w:val="nil"/>
              <w:right w:val="single" w:sz="4" w:space="0" w:color="auto"/>
            </w:tcBorders>
          </w:tcPr>
          <w:p w14:paraId="10BAD039" w14:textId="084D66AE" w:rsidR="00EE1407" w:rsidRPr="005F7F31" w:rsidRDefault="00EE1407" w:rsidP="00EE1407">
            <w:pPr>
              <w:pStyle w:val="ListParagraph"/>
              <w:numPr>
                <w:ilvl w:val="0"/>
                <w:numId w:val="40"/>
              </w:numPr>
              <w:rPr>
                <w:rFonts w:ascii="Arial" w:hAnsi="Arial" w:cs="Arial"/>
                <w:sz w:val="24"/>
                <w:szCs w:val="24"/>
              </w:rPr>
            </w:pPr>
            <w:r w:rsidRPr="00805C95">
              <w:rPr>
                <w:rFonts w:ascii="Arial" w:hAnsi="Arial" w:cs="Arial"/>
                <w:sz w:val="24"/>
                <w:szCs w:val="24"/>
              </w:rPr>
              <w:t xml:space="preserve">Degree qualified (or equivalent) in relevant subject plus </w:t>
            </w:r>
            <w:r w:rsidR="00A32542">
              <w:rPr>
                <w:rFonts w:ascii="Arial" w:hAnsi="Arial" w:cs="Arial"/>
                <w:sz w:val="24"/>
                <w:szCs w:val="24"/>
              </w:rPr>
              <w:t>several</w:t>
            </w:r>
            <w:r w:rsidRPr="00805C95">
              <w:rPr>
                <w:rFonts w:ascii="Arial" w:hAnsi="Arial" w:cs="Arial"/>
                <w:sz w:val="24"/>
                <w:szCs w:val="24"/>
              </w:rPr>
              <w:t xml:space="preserve"> years' experience in a similar role</w:t>
            </w:r>
            <w:r>
              <w:rPr>
                <w:rFonts w:ascii="Arial" w:hAnsi="Arial" w:cs="Arial"/>
                <w:sz w:val="24"/>
                <w:szCs w:val="24"/>
              </w:rPr>
              <w:t>.</w:t>
            </w:r>
            <w:r w:rsidRPr="00805C95">
              <w:rPr>
                <w:rFonts w:ascii="Arial" w:hAnsi="Arial" w:cs="Arial"/>
                <w:sz w:val="24"/>
                <w:szCs w:val="24"/>
              </w:rPr>
              <w:br/>
              <w:t>OR</w:t>
            </w:r>
            <w:r w:rsidRPr="00805C95">
              <w:rPr>
                <w:rFonts w:ascii="Arial" w:hAnsi="Arial" w:cs="Arial"/>
                <w:sz w:val="24"/>
                <w:szCs w:val="24"/>
              </w:rPr>
              <w:br/>
              <w:t>Significant vocational experience, demonstrating development through involvement in a series of progressively more demanding relevant roles</w:t>
            </w:r>
            <w:r>
              <w:rPr>
                <w:rFonts w:ascii="Arial" w:hAnsi="Arial" w:cs="Arial"/>
                <w:sz w:val="24"/>
                <w:szCs w:val="24"/>
              </w:rPr>
              <w:t>.</w:t>
            </w:r>
            <w:r w:rsidRPr="00805C95">
              <w:rPr>
                <w:rFonts w:ascii="Arial" w:hAnsi="Arial" w:cs="Arial"/>
                <w:sz w:val="24"/>
                <w:szCs w:val="24"/>
              </w:rPr>
              <w:br/>
            </w:r>
            <w:r>
              <w:rPr>
                <w:rFonts w:ascii="Arial" w:hAnsi="Arial" w:cs="Arial"/>
                <w:sz w:val="24"/>
                <w:szCs w:val="24"/>
              </w:rPr>
              <w:t>OR</w:t>
            </w:r>
            <w:r>
              <w:rPr>
                <w:rFonts w:ascii="Arial" w:hAnsi="Arial" w:cs="Arial"/>
                <w:sz w:val="24"/>
                <w:szCs w:val="24"/>
              </w:rPr>
              <w:br/>
            </w:r>
            <w:r w:rsidRPr="00805C95">
              <w:rPr>
                <w:rFonts w:ascii="Arial" w:hAnsi="Arial" w:cs="Arial"/>
                <w:sz w:val="24"/>
                <w:szCs w:val="24"/>
              </w:rPr>
              <w:t>Formal professional qualification within specialism (if applicable)</w:t>
            </w:r>
            <w:r>
              <w:rPr>
                <w:rFonts w:ascii="Arial" w:hAnsi="Arial" w:cs="Arial"/>
                <w:sz w:val="24"/>
                <w:szCs w:val="24"/>
              </w:rPr>
              <w:t>.</w:t>
            </w:r>
          </w:p>
        </w:tc>
      </w:tr>
      <w:tr w:rsidR="00EE1407" w:rsidRPr="00C80087" w14:paraId="48710228" w14:textId="77777777" w:rsidTr="567A221B">
        <w:tc>
          <w:tcPr>
            <w:tcW w:w="10495" w:type="dxa"/>
            <w:tcBorders>
              <w:top w:val="single" w:sz="4" w:space="0" w:color="auto"/>
              <w:left w:val="single" w:sz="4" w:space="0" w:color="auto"/>
              <w:bottom w:val="single" w:sz="4" w:space="0" w:color="auto"/>
              <w:right w:val="single" w:sz="4" w:space="0" w:color="auto"/>
            </w:tcBorders>
          </w:tcPr>
          <w:p w14:paraId="58F19F16" w14:textId="77777777" w:rsidR="00EE1407" w:rsidRPr="0087424C" w:rsidRDefault="00EE1407" w:rsidP="007B5F16">
            <w:pPr>
              <w:rPr>
                <w:rFonts w:ascii="Arial" w:hAnsi="Arial" w:cs="Arial"/>
                <w:b/>
                <w:sz w:val="24"/>
                <w:szCs w:val="24"/>
              </w:rPr>
            </w:pPr>
            <w:r w:rsidRPr="0087424C">
              <w:rPr>
                <w:rFonts w:ascii="Arial" w:hAnsi="Arial" w:cs="Arial"/>
                <w:b/>
                <w:sz w:val="24"/>
                <w:szCs w:val="24"/>
              </w:rPr>
              <w:t xml:space="preserve">Experience </w:t>
            </w:r>
          </w:p>
        </w:tc>
      </w:tr>
      <w:tr w:rsidR="006B2922" w:rsidRPr="00C80087" w14:paraId="0B436C29" w14:textId="77777777" w:rsidTr="567A221B">
        <w:tc>
          <w:tcPr>
            <w:tcW w:w="10495" w:type="dxa"/>
            <w:tcBorders>
              <w:top w:val="nil"/>
              <w:left w:val="single" w:sz="4" w:space="0" w:color="auto"/>
              <w:bottom w:val="nil"/>
              <w:right w:val="single" w:sz="4" w:space="0" w:color="auto"/>
            </w:tcBorders>
          </w:tcPr>
          <w:p w14:paraId="65C59A91" w14:textId="52A8E4E5" w:rsidR="00CF16A3" w:rsidRDefault="006B2922" w:rsidP="004D0237">
            <w:pPr>
              <w:pStyle w:val="ListParagraph"/>
              <w:numPr>
                <w:ilvl w:val="0"/>
                <w:numId w:val="39"/>
              </w:numPr>
              <w:ind w:left="357" w:hanging="357"/>
              <w:contextualSpacing w:val="0"/>
              <w:rPr>
                <w:rFonts w:ascii="Arial" w:hAnsi="Arial" w:cs="Arial"/>
              </w:rPr>
            </w:pPr>
            <w:r w:rsidRPr="00FB6BDD">
              <w:rPr>
                <w:rFonts w:ascii="Arial" w:hAnsi="Arial" w:cs="Arial"/>
              </w:rPr>
              <w:t>Experience of analysing and interpreting complex information</w:t>
            </w:r>
            <w:r w:rsidR="00D9484E">
              <w:rPr>
                <w:rFonts w:ascii="Arial" w:hAnsi="Arial" w:cs="Arial"/>
              </w:rPr>
              <w:t>.</w:t>
            </w:r>
          </w:p>
          <w:p w14:paraId="7A65538B" w14:textId="75D88DF1" w:rsidR="004D0237" w:rsidRPr="00FB6BDD" w:rsidRDefault="004D0237" w:rsidP="004D0237">
            <w:pPr>
              <w:pStyle w:val="ListParagraph"/>
              <w:numPr>
                <w:ilvl w:val="0"/>
                <w:numId w:val="39"/>
              </w:numPr>
              <w:ind w:left="357" w:hanging="357"/>
              <w:contextualSpacing w:val="0"/>
              <w:rPr>
                <w:rFonts w:ascii="Arial" w:hAnsi="Arial" w:cs="Arial"/>
              </w:rPr>
            </w:pPr>
            <w:r w:rsidRPr="00FB6BDD">
              <w:rPr>
                <w:rStyle w:val="normaltextrun"/>
                <w:rFonts w:ascii="Arial" w:hAnsi="Arial" w:cs="Arial"/>
              </w:rPr>
              <w:t>Experience in delivering and analysing statutory reporting requirements</w:t>
            </w:r>
            <w:r w:rsidR="00D9484E">
              <w:rPr>
                <w:rStyle w:val="normaltextrun"/>
                <w:rFonts w:ascii="Arial" w:hAnsi="Arial" w:cs="Arial"/>
              </w:rPr>
              <w:t>.</w:t>
            </w:r>
          </w:p>
          <w:p w14:paraId="7D50B377" w14:textId="2F028A11" w:rsidR="007A758F" w:rsidRPr="004D0237" w:rsidRDefault="006B2922" w:rsidP="004D0237">
            <w:pPr>
              <w:pStyle w:val="ListParagraph"/>
              <w:numPr>
                <w:ilvl w:val="0"/>
                <w:numId w:val="39"/>
              </w:numPr>
              <w:ind w:left="357" w:hanging="357"/>
              <w:contextualSpacing w:val="0"/>
              <w:rPr>
                <w:rStyle w:val="eop"/>
                <w:rFonts w:ascii="Arial" w:hAnsi="Arial" w:cs="Arial"/>
              </w:rPr>
            </w:pPr>
            <w:r w:rsidRPr="00FB6BDD">
              <w:rPr>
                <w:rFonts w:ascii="Arial" w:hAnsi="Arial" w:cs="Arial"/>
              </w:rPr>
              <w:t>Experience of linking anal</w:t>
            </w:r>
            <w:r w:rsidR="00CF16A3" w:rsidRPr="00FB6BDD">
              <w:rPr>
                <w:rFonts w:ascii="Arial" w:hAnsi="Arial" w:cs="Arial"/>
              </w:rPr>
              <w:t>ysis and intelligence to produce reports to influence decision making</w:t>
            </w:r>
            <w:r w:rsidR="00D9484E">
              <w:rPr>
                <w:rFonts w:ascii="Arial" w:hAnsi="Arial" w:cs="Arial"/>
              </w:rPr>
              <w:t>.</w:t>
            </w:r>
          </w:p>
          <w:p w14:paraId="3988C4D1" w14:textId="710DE453" w:rsidR="00156179" w:rsidRPr="004D0237" w:rsidRDefault="007A758F" w:rsidP="004D0237">
            <w:pPr>
              <w:pStyle w:val="paragraph"/>
              <w:numPr>
                <w:ilvl w:val="0"/>
                <w:numId w:val="39"/>
              </w:numPr>
              <w:spacing w:before="120" w:beforeAutospacing="0" w:after="120" w:afterAutospacing="0"/>
              <w:textAlignment w:val="baseline"/>
              <w:rPr>
                <w:rStyle w:val="eop"/>
                <w:rFonts w:ascii="Arial" w:hAnsi="Arial" w:cs="Arial"/>
                <w:sz w:val="22"/>
                <w:szCs w:val="22"/>
              </w:rPr>
            </w:pPr>
            <w:r w:rsidRPr="00FB6BDD">
              <w:rPr>
                <w:rStyle w:val="eop"/>
                <w:rFonts w:ascii="Arial" w:eastAsiaTheme="minorHAnsi" w:hAnsi="Arial" w:cs="Arial"/>
                <w:sz w:val="22"/>
                <w:szCs w:val="22"/>
              </w:rPr>
              <w:t>Experience of communicating and presenting complex information in accessible formats suitable for varied audiences</w:t>
            </w:r>
            <w:r w:rsidR="00156179" w:rsidRPr="00FB6BDD">
              <w:rPr>
                <w:rStyle w:val="eop"/>
                <w:rFonts w:ascii="Arial" w:eastAsiaTheme="minorHAnsi" w:hAnsi="Arial" w:cs="Arial"/>
                <w:sz w:val="22"/>
                <w:szCs w:val="22"/>
              </w:rPr>
              <w:t>.</w:t>
            </w:r>
          </w:p>
          <w:p w14:paraId="19D6FCFD" w14:textId="137B647A" w:rsidR="007A758F" w:rsidRPr="000615D2" w:rsidRDefault="00156179" w:rsidP="004D0237">
            <w:pPr>
              <w:pStyle w:val="paragraph"/>
              <w:numPr>
                <w:ilvl w:val="0"/>
                <w:numId w:val="39"/>
              </w:numPr>
              <w:spacing w:before="120" w:beforeAutospacing="0" w:after="120" w:afterAutospacing="0"/>
              <w:textAlignment w:val="baseline"/>
              <w:rPr>
                <w:rFonts w:ascii="Arial" w:hAnsi="Arial" w:cs="Arial"/>
                <w:sz w:val="22"/>
                <w:szCs w:val="22"/>
              </w:rPr>
            </w:pPr>
            <w:r w:rsidRPr="00FB6BDD">
              <w:rPr>
                <w:rFonts w:ascii="Arial" w:hAnsi="Arial" w:cs="Arial"/>
                <w:sz w:val="22"/>
                <w:szCs w:val="22"/>
              </w:rPr>
              <w:t xml:space="preserve">Experience of developing dashboards to meet strategic and operational needs using business analytics software </w:t>
            </w:r>
            <w:r w:rsidR="006A5E33">
              <w:rPr>
                <w:rFonts w:ascii="Arial" w:hAnsi="Arial" w:cs="Arial"/>
                <w:sz w:val="22"/>
                <w:szCs w:val="22"/>
              </w:rPr>
              <w:t>with expert knowledge and experience</w:t>
            </w:r>
            <w:r w:rsidR="006F24A8">
              <w:rPr>
                <w:rFonts w:ascii="Arial" w:hAnsi="Arial" w:cs="Arial"/>
                <w:sz w:val="22"/>
                <w:szCs w:val="22"/>
              </w:rPr>
              <w:t xml:space="preserve">. </w:t>
            </w:r>
          </w:p>
          <w:p w14:paraId="6303F75C" w14:textId="4BB5A6A5" w:rsidR="00B77822" w:rsidRPr="00FB6BDD" w:rsidRDefault="00503EE2" w:rsidP="004D0237">
            <w:pPr>
              <w:pStyle w:val="ListParagraph"/>
              <w:numPr>
                <w:ilvl w:val="0"/>
                <w:numId w:val="39"/>
              </w:numPr>
              <w:ind w:left="357" w:hanging="357"/>
              <w:contextualSpacing w:val="0"/>
              <w:rPr>
                <w:rFonts w:ascii="Arial" w:hAnsi="Arial" w:cs="Arial"/>
              </w:rPr>
            </w:pPr>
            <w:r w:rsidRPr="00FB6BDD">
              <w:rPr>
                <w:rFonts w:ascii="Arial" w:hAnsi="Arial" w:cs="Arial"/>
              </w:rPr>
              <w:t>Experience in developing</w:t>
            </w:r>
            <w:r w:rsidR="00156179" w:rsidRPr="00FB6BDD">
              <w:rPr>
                <w:rFonts w:ascii="Arial" w:hAnsi="Arial" w:cs="Arial"/>
              </w:rPr>
              <w:t xml:space="preserve"> and utilising </w:t>
            </w:r>
            <w:r w:rsidRPr="00FB6BDD">
              <w:rPr>
                <w:rFonts w:ascii="Arial" w:hAnsi="Arial" w:cs="Arial"/>
              </w:rPr>
              <w:t>benchmarking opportuni</w:t>
            </w:r>
            <w:r w:rsidR="00156179" w:rsidRPr="00FB6BDD">
              <w:rPr>
                <w:rFonts w:ascii="Arial" w:hAnsi="Arial" w:cs="Arial"/>
              </w:rPr>
              <w:t>ties/</w:t>
            </w:r>
            <w:r w:rsidR="007A758F" w:rsidRPr="00FB6BDD">
              <w:rPr>
                <w:rFonts w:ascii="Arial" w:hAnsi="Arial" w:cs="Arial"/>
              </w:rPr>
              <w:t>arrangements.</w:t>
            </w:r>
          </w:p>
          <w:p w14:paraId="1CB991D7" w14:textId="77777777" w:rsidR="00CF16A3" w:rsidRPr="004D0237" w:rsidRDefault="00B77822" w:rsidP="004D0237">
            <w:pPr>
              <w:pStyle w:val="ListParagraph"/>
              <w:numPr>
                <w:ilvl w:val="0"/>
                <w:numId w:val="39"/>
              </w:numPr>
              <w:ind w:left="357" w:hanging="357"/>
              <w:contextualSpacing w:val="0"/>
              <w:rPr>
                <w:rFonts w:ascii="Arial" w:hAnsi="Arial" w:cs="Arial"/>
              </w:rPr>
            </w:pPr>
            <w:r w:rsidRPr="00FB6BDD">
              <w:rPr>
                <w:rFonts w:ascii="Arial" w:hAnsi="Arial" w:cs="Arial"/>
                <w:color w:val="333333"/>
              </w:rPr>
              <w:t>Experience of working to achieve</w:t>
            </w:r>
            <w:r w:rsidR="00CF16A3" w:rsidRPr="00FB6BDD">
              <w:rPr>
                <w:rFonts w:ascii="Arial" w:hAnsi="Arial" w:cs="Arial"/>
                <w:color w:val="333333"/>
              </w:rPr>
              <w:t xml:space="preserve"> the highest possible levels of data quality.</w:t>
            </w:r>
          </w:p>
          <w:p w14:paraId="326C9957" w14:textId="24F9929E" w:rsidR="004D0237" w:rsidRPr="004D0237" w:rsidRDefault="4C2B751D" w:rsidP="004D0237">
            <w:pPr>
              <w:pStyle w:val="ListParagraph"/>
              <w:numPr>
                <w:ilvl w:val="0"/>
                <w:numId w:val="39"/>
              </w:numPr>
              <w:ind w:left="357" w:hanging="357"/>
              <w:contextualSpacing w:val="0"/>
              <w:rPr>
                <w:rFonts w:ascii="Arial" w:hAnsi="Arial" w:cs="Arial"/>
              </w:rPr>
            </w:pPr>
            <w:r w:rsidRPr="567A221B">
              <w:rPr>
                <w:rFonts w:ascii="Arial" w:hAnsi="Arial" w:cs="Arial"/>
                <w:color w:val="333333"/>
              </w:rPr>
              <w:t>*</w:t>
            </w:r>
            <w:r w:rsidR="6B9F2A63" w:rsidRPr="567A221B">
              <w:rPr>
                <w:rFonts w:ascii="Arial" w:hAnsi="Arial" w:cs="Arial"/>
                <w:color w:val="333333"/>
              </w:rPr>
              <w:t xml:space="preserve">Experience or working with </w:t>
            </w:r>
            <w:proofErr w:type="gramStart"/>
            <w:r w:rsidR="00E00811">
              <w:rPr>
                <w:rFonts w:ascii="Arial" w:hAnsi="Arial" w:cs="Arial"/>
                <w:color w:val="333333"/>
              </w:rPr>
              <w:t>Adults</w:t>
            </w:r>
            <w:proofErr w:type="gramEnd"/>
            <w:r w:rsidR="6B9F2A63" w:rsidRPr="00966203">
              <w:rPr>
                <w:rFonts w:ascii="Arial" w:hAnsi="Arial" w:cs="Arial"/>
                <w:color w:val="333333"/>
              </w:rPr>
              <w:t xml:space="preserve"> services</w:t>
            </w:r>
            <w:r w:rsidR="5C172A8C" w:rsidRPr="00966203">
              <w:rPr>
                <w:rFonts w:ascii="Arial" w:hAnsi="Arial" w:cs="Arial"/>
                <w:color w:val="333333"/>
              </w:rPr>
              <w:t xml:space="preserve"> information</w:t>
            </w:r>
            <w:r w:rsidR="5C172A8C" w:rsidRPr="567A221B">
              <w:rPr>
                <w:rFonts w:ascii="Arial" w:hAnsi="Arial" w:cs="Arial"/>
                <w:color w:val="333333"/>
              </w:rPr>
              <w:t xml:space="preserve"> and</w:t>
            </w:r>
            <w:r w:rsidR="6B9F2A63" w:rsidRPr="567A221B">
              <w:rPr>
                <w:rFonts w:ascii="Arial" w:hAnsi="Arial" w:cs="Arial"/>
                <w:color w:val="333333"/>
              </w:rPr>
              <w:t xml:space="preserve"> data</w:t>
            </w:r>
            <w:r w:rsidR="00E076EA">
              <w:rPr>
                <w:rFonts w:ascii="Arial" w:hAnsi="Arial" w:cs="Arial"/>
                <w:color w:val="333333"/>
              </w:rPr>
              <w:t>.</w:t>
            </w:r>
          </w:p>
        </w:tc>
      </w:tr>
      <w:tr w:rsidR="006B2922" w:rsidRPr="00C80087" w14:paraId="2935520D" w14:textId="77777777" w:rsidTr="567A221B">
        <w:tc>
          <w:tcPr>
            <w:tcW w:w="10495" w:type="dxa"/>
            <w:tcBorders>
              <w:top w:val="nil"/>
              <w:left w:val="single" w:sz="4" w:space="0" w:color="auto"/>
              <w:bottom w:val="nil"/>
              <w:right w:val="single" w:sz="4" w:space="0" w:color="auto"/>
            </w:tcBorders>
          </w:tcPr>
          <w:p w14:paraId="453F51E3" w14:textId="6805CA26" w:rsidR="006B2922" w:rsidRPr="007A758F" w:rsidRDefault="006B2922" w:rsidP="004D0237">
            <w:pPr>
              <w:rPr>
                <w:rFonts w:ascii="Arial" w:hAnsi="Arial" w:cs="Arial"/>
                <w:sz w:val="24"/>
                <w:szCs w:val="24"/>
              </w:rPr>
            </w:pPr>
          </w:p>
        </w:tc>
      </w:tr>
      <w:tr w:rsidR="006B2922" w:rsidRPr="00F511C1" w14:paraId="03387D48" w14:textId="77777777" w:rsidTr="567A221B">
        <w:tc>
          <w:tcPr>
            <w:tcW w:w="10495" w:type="dxa"/>
            <w:tcBorders>
              <w:top w:val="single" w:sz="4" w:space="0" w:color="auto"/>
              <w:left w:val="single" w:sz="4" w:space="0" w:color="auto"/>
              <w:bottom w:val="single" w:sz="4" w:space="0" w:color="auto"/>
              <w:right w:val="single" w:sz="4" w:space="0" w:color="auto"/>
            </w:tcBorders>
          </w:tcPr>
          <w:p w14:paraId="7D99755D" w14:textId="77777777" w:rsidR="006B2922" w:rsidRPr="00F511C1" w:rsidRDefault="006B2922" w:rsidP="004D0237">
            <w:pPr>
              <w:rPr>
                <w:rFonts w:ascii="Arial" w:hAnsi="Arial" w:cs="Arial"/>
                <w:b/>
                <w:sz w:val="24"/>
                <w:szCs w:val="24"/>
              </w:rPr>
            </w:pPr>
            <w:r>
              <w:rPr>
                <w:rFonts w:ascii="Arial" w:hAnsi="Arial" w:cs="Arial"/>
                <w:b/>
                <w:sz w:val="24"/>
                <w:szCs w:val="24"/>
              </w:rPr>
              <w:t>Essential knowledge, skills &amp; abilities</w:t>
            </w:r>
          </w:p>
        </w:tc>
      </w:tr>
      <w:tr w:rsidR="006B2922" w:rsidRPr="009538B5" w14:paraId="6B71C275" w14:textId="77777777" w:rsidTr="567A221B">
        <w:tc>
          <w:tcPr>
            <w:tcW w:w="10495" w:type="dxa"/>
            <w:tcBorders>
              <w:top w:val="nil"/>
              <w:left w:val="single" w:sz="4" w:space="0" w:color="auto"/>
              <w:bottom w:val="nil"/>
              <w:right w:val="single" w:sz="4" w:space="0" w:color="auto"/>
            </w:tcBorders>
          </w:tcPr>
          <w:p w14:paraId="292AD673" w14:textId="5FC2D4AF" w:rsidR="006B2922" w:rsidRPr="00FB6BDD" w:rsidRDefault="006B2922" w:rsidP="004D0237">
            <w:pPr>
              <w:pStyle w:val="ListParagraph"/>
              <w:numPr>
                <w:ilvl w:val="0"/>
                <w:numId w:val="39"/>
              </w:numPr>
              <w:ind w:left="357" w:hanging="357"/>
              <w:contextualSpacing w:val="0"/>
              <w:rPr>
                <w:rFonts w:ascii="Arial" w:hAnsi="Arial" w:cs="Arial"/>
              </w:rPr>
            </w:pPr>
            <w:r w:rsidRPr="00FB6BDD">
              <w:rPr>
                <w:rFonts w:ascii="Arial" w:hAnsi="Arial" w:cs="Arial"/>
              </w:rPr>
              <w:t>Highly competent analyst who can understand, interpret and present complex information quickly and accurately.</w:t>
            </w:r>
          </w:p>
        </w:tc>
      </w:tr>
      <w:tr w:rsidR="006B2922" w:rsidRPr="009538B5" w14:paraId="5FBDA271" w14:textId="77777777" w:rsidTr="567A221B">
        <w:tc>
          <w:tcPr>
            <w:tcW w:w="10495" w:type="dxa"/>
            <w:tcBorders>
              <w:top w:val="nil"/>
              <w:left w:val="single" w:sz="4" w:space="0" w:color="auto"/>
              <w:bottom w:val="nil"/>
              <w:right w:val="single" w:sz="4" w:space="0" w:color="auto"/>
            </w:tcBorders>
          </w:tcPr>
          <w:p w14:paraId="063DFAB1" w14:textId="03077AD6" w:rsidR="006B2922" w:rsidRPr="00FB6BDD" w:rsidRDefault="006B2922" w:rsidP="004D0237">
            <w:pPr>
              <w:pStyle w:val="ListParagraph"/>
              <w:numPr>
                <w:ilvl w:val="0"/>
                <w:numId w:val="39"/>
              </w:numPr>
              <w:ind w:left="357" w:hanging="357"/>
              <w:contextualSpacing w:val="0"/>
              <w:rPr>
                <w:rFonts w:ascii="Arial" w:hAnsi="Arial" w:cs="Arial"/>
              </w:rPr>
            </w:pPr>
            <w:r w:rsidRPr="00FB6BDD">
              <w:rPr>
                <w:rFonts w:ascii="Arial" w:hAnsi="Arial" w:cs="Arial"/>
              </w:rPr>
              <w:t>Highly numerate, with strong analytical skills and problem-solving capability.</w:t>
            </w:r>
          </w:p>
          <w:p w14:paraId="51000469" w14:textId="4C0590CE" w:rsidR="00156179" w:rsidRPr="00FB6BDD" w:rsidRDefault="00156179" w:rsidP="004D0237">
            <w:pPr>
              <w:pStyle w:val="NormalWeb"/>
              <w:numPr>
                <w:ilvl w:val="0"/>
                <w:numId w:val="39"/>
              </w:numPr>
              <w:suppressLineNumbers/>
              <w:spacing w:before="120" w:beforeAutospacing="0" w:after="120" w:afterAutospacing="0" w:line="420" w:lineRule="atLeast"/>
              <w:rPr>
                <w:rFonts w:ascii="Arial" w:hAnsi="Arial" w:cs="Arial"/>
                <w:color w:val="333333"/>
                <w:sz w:val="22"/>
                <w:szCs w:val="22"/>
              </w:rPr>
            </w:pPr>
            <w:r w:rsidRPr="00FB6BDD">
              <w:rPr>
                <w:rFonts w:ascii="Arial" w:hAnsi="Arial" w:cs="Arial"/>
                <w:color w:val="333333"/>
                <w:sz w:val="22"/>
                <w:szCs w:val="22"/>
              </w:rPr>
              <w:t>Knowl</w:t>
            </w:r>
            <w:r w:rsidR="004D0237">
              <w:rPr>
                <w:rFonts w:ascii="Arial" w:hAnsi="Arial" w:cs="Arial"/>
                <w:color w:val="333333"/>
                <w:sz w:val="22"/>
                <w:szCs w:val="22"/>
              </w:rPr>
              <w:t xml:space="preserve">edge </w:t>
            </w:r>
            <w:r w:rsidRPr="00FB6BDD">
              <w:rPr>
                <w:rFonts w:ascii="Arial" w:hAnsi="Arial" w:cs="Arial"/>
                <w:color w:val="333333"/>
                <w:sz w:val="22"/>
                <w:szCs w:val="22"/>
              </w:rPr>
              <w:t>of performance management and evaluations tools</w:t>
            </w:r>
            <w:r w:rsidR="00FB6BDD" w:rsidRPr="00FB6BDD">
              <w:rPr>
                <w:rFonts w:ascii="Arial" w:hAnsi="Arial" w:cs="Arial"/>
                <w:color w:val="333333"/>
                <w:sz w:val="22"/>
                <w:szCs w:val="22"/>
              </w:rPr>
              <w:t>, techniques</w:t>
            </w:r>
            <w:r w:rsidR="00FB6BDD">
              <w:rPr>
                <w:rFonts w:ascii="Arial" w:hAnsi="Arial" w:cs="Arial"/>
                <w:color w:val="333333"/>
                <w:sz w:val="22"/>
                <w:szCs w:val="22"/>
              </w:rPr>
              <w:t xml:space="preserve"> and</w:t>
            </w:r>
            <w:r w:rsidR="004D0237">
              <w:rPr>
                <w:rFonts w:ascii="Arial" w:hAnsi="Arial" w:cs="Arial"/>
                <w:color w:val="333333"/>
                <w:sz w:val="22"/>
                <w:szCs w:val="22"/>
              </w:rPr>
              <w:t xml:space="preserve"> methodologies.</w:t>
            </w:r>
          </w:p>
          <w:p w14:paraId="0F674535" w14:textId="40F531C3" w:rsidR="00156179" w:rsidRPr="00FB6BDD" w:rsidRDefault="00156179" w:rsidP="004D0237">
            <w:pPr>
              <w:pStyle w:val="ListParagraph"/>
              <w:numPr>
                <w:ilvl w:val="0"/>
                <w:numId w:val="39"/>
              </w:numPr>
              <w:ind w:left="357" w:hanging="357"/>
              <w:contextualSpacing w:val="0"/>
              <w:rPr>
                <w:rFonts w:ascii="Arial" w:hAnsi="Arial" w:cs="Arial"/>
              </w:rPr>
            </w:pPr>
            <w:r w:rsidRPr="00FB6BDD">
              <w:rPr>
                <w:rFonts w:ascii="Arial" w:hAnsi="Arial" w:cs="Arial"/>
                <w:color w:val="333333"/>
              </w:rPr>
              <w:lastRenderedPageBreak/>
              <w:t>Ability to analyse, understand and provide detailed evidence and performance information for a range of audiences and agencies as required.</w:t>
            </w:r>
          </w:p>
          <w:p w14:paraId="7BB570E0" w14:textId="34620972" w:rsidR="004D0237" w:rsidRDefault="00156179" w:rsidP="004D0237">
            <w:pPr>
              <w:pStyle w:val="ListParagraph"/>
              <w:numPr>
                <w:ilvl w:val="0"/>
                <w:numId w:val="39"/>
              </w:numPr>
              <w:ind w:left="357" w:hanging="357"/>
              <w:rPr>
                <w:rFonts w:ascii="Arial" w:hAnsi="Arial" w:cs="Arial"/>
                <w:color w:val="333333"/>
              </w:rPr>
            </w:pPr>
            <w:r w:rsidRPr="00FB6BDD">
              <w:rPr>
                <w:rFonts w:ascii="Arial" w:hAnsi="Arial" w:cs="Arial"/>
                <w:color w:val="333333"/>
              </w:rPr>
              <w:t>Ability to establish and understand the links between different sources of data intelligence and how this impacts performance and outcomes</w:t>
            </w:r>
            <w:r w:rsidR="00D9484E">
              <w:rPr>
                <w:rFonts w:ascii="Arial" w:hAnsi="Arial" w:cs="Arial"/>
                <w:color w:val="333333"/>
              </w:rPr>
              <w:t>.</w:t>
            </w:r>
          </w:p>
          <w:p w14:paraId="4E71A466" w14:textId="77777777" w:rsidR="004D0237" w:rsidRPr="004D0237" w:rsidRDefault="004D0237" w:rsidP="004D0237">
            <w:pPr>
              <w:pStyle w:val="ListParagraph"/>
              <w:ind w:left="357"/>
              <w:rPr>
                <w:rFonts w:ascii="Arial" w:hAnsi="Arial" w:cs="Arial"/>
                <w:color w:val="333333"/>
              </w:rPr>
            </w:pPr>
          </w:p>
          <w:p w14:paraId="5C1F7341" w14:textId="3011359A" w:rsidR="006B2922" w:rsidRPr="00FB6BDD" w:rsidRDefault="006B2922" w:rsidP="004D0237">
            <w:pPr>
              <w:pStyle w:val="ListParagraph"/>
              <w:numPr>
                <w:ilvl w:val="0"/>
                <w:numId w:val="39"/>
              </w:numPr>
              <w:ind w:left="357" w:hanging="357"/>
              <w:contextualSpacing w:val="0"/>
              <w:rPr>
                <w:rFonts w:ascii="Arial" w:hAnsi="Arial" w:cs="Arial"/>
              </w:rPr>
            </w:pPr>
            <w:r w:rsidRPr="00FB6BDD">
              <w:rPr>
                <w:rFonts w:ascii="Arial" w:hAnsi="Arial" w:cs="Arial"/>
                <w:noProof/>
              </w:rPr>
              <w:t>Excellent written and verbal communication skills, with the ability to disseminate com</w:t>
            </w:r>
            <w:r w:rsidR="004D0237">
              <w:rPr>
                <w:rFonts w:ascii="Arial" w:hAnsi="Arial" w:cs="Arial"/>
                <w:noProof/>
              </w:rPr>
              <w:t xml:space="preserve">plex information </w:t>
            </w:r>
            <w:r w:rsidRPr="00FB6BDD">
              <w:rPr>
                <w:rFonts w:ascii="Arial" w:hAnsi="Arial" w:cs="Arial"/>
                <w:noProof/>
              </w:rPr>
              <w:t>to a wide range of audiences in terms of both size and composition</w:t>
            </w:r>
            <w:r w:rsidR="00D9484E">
              <w:rPr>
                <w:rFonts w:ascii="Arial" w:hAnsi="Arial" w:cs="Arial"/>
                <w:noProof/>
              </w:rPr>
              <w:t>.</w:t>
            </w:r>
            <w:r w:rsidRPr="00FB6BDD">
              <w:rPr>
                <w:rFonts w:ascii="Arial" w:hAnsi="Arial" w:cs="Arial"/>
              </w:rPr>
              <w:t xml:space="preserve"> </w:t>
            </w:r>
          </w:p>
          <w:p w14:paraId="18CDDA99" w14:textId="2A417501" w:rsidR="006B2922" w:rsidRPr="00FB6BDD" w:rsidRDefault="006B2922" w:rsidP="004D0237">
            <w:pPr>
              <w:pStyle w:val="ListParagraph"/>
              <w:numPr>
                <w:ilvl w:val="0"/>
                <w:numId w:val="39"/>
              </w:numPr>
              <w:ind w:left="357" w:hanging="357"/>
              <w:contextualSpacing w:val="0"/>
              <w:rPr>
                <w:rFonts w:ascii="Arial" w:hAnsi="Arial" w:cs="Arial"/>
              </w:rPr>
            </w:pPr>
            <w:r w:rsidRPr="00FB6BDD">
              <w:rPr>
                <w:rFonts w:ascii="Arial" w:hAnsi="Arial" w:cs="Arial"/>
              </w:rPr>
              <w:t>Ability to work independently as well as a member of a team with high levels of motivation and a flexible approach to work</w:t>
            </w:r>
            <w:r w:rsidR="00EE0A8B">
              <w:rPr>
                <w:rFonts w:ascii="Arial" w:hAnsi="Arial" w:cs="Arial"/>
              </w:rPr>
              <w:t>.</w:t>
            </w:r>
          </w:p>
          <w:p w14:paraId="6F28704F" w14:textId="2C32675B" w:rsidR="006B2922" w:rsidRPr="00FB6BDD" w:rsidRDefault="006B2922" w:rsidP="004D0237">
            <w:pPr>
              <w:pStyle w:val="ListParagraph"/>
              <w:numPr>
                <w:ilvl w:val="0"/>
                <w:numId w:val="39"/>
              </w:numPr>
              <w:ind w:left="357" w:hanging="357"/>
              <w:contextualSpacing w:val="0"/>
              <w:rPr>
                <w:rFonts w:ascii="Arial" w:hAnsi="Arial" w:cs="Arial"/>
              </w:rPr>
            </w:pPr>
            <w:r w:rsidRPr="00FB6BDD">
              <w:rPr>
                <w:rFonts w:ascii="Arial" w:hAnsi="Arial" w:cs="Arial"/>
              </w:rPr>
              <w:t>Ability to work accurately under pressure of various deadlines</w:t>
            </w:r>
            <w:r w:rsidR="00EE0A8B">
              <w:rPr>
                <w:rFonts w:ascii="Arial" w:hAnsi="Arial" w:cs="Arial"/>
              </w:rPr>
              <w:t>.</w:t>
            </w:r>
          </w:p>
          <w:p w14:paraId="5DF890E2" w14:textId="70AC51E9" w:rsidR="006B2922" w:rsidRPr="00FB6BDD" w:rsidRDefault="006B2922" w:rsidP="004D0237">
            <w:pPr>
              <w:pStyle w:val="ListParagraph"/>
              <w:numPr>
                <w:ilvl w:val="0"/>
                <w:numId w:val="39"/>
              </w:numPr>
              <w:ind w:left="357" w:hanging="357"/>
              <w:contextualSpacing w:val="0"/>
              <w:rPr>
                <w:rFonts w:ascii="Arial" w:hAnsi="Arial" w:cs="Arial"/>
              </w:rPr>
            </w:pPr>
            <w:r w:rsidRPr="00FB6BDD">
              <w:rPr>
                <w:rFonts w:ascii="Arial" w:hAnsi="Arial" w:cs="Arial"/>
              </w:rPr>
              <w:t>Extensive working knowledge of MS Office - Excel, Access, Word</w:t>
            </w:r>
            <w:r w:rsidR="00EE0A8B">
              <w:rPr>
                <w:rFonts w:ascii="Arial" w:hAnsi="Arial" w:cs="Arial"/>
              </w:rPr>
              <w:t xml:space="preserve">, </w:t>
            </w:r>
            <w:r w:rsidRPr="00FB6BDD">
              <w:rPr>
                <w:rFonts w:ascii="Arial" w:hAnsi="Arial" w:cs="Arial"/>
              </w:rPr>
              <w:t>PowerPoint</w:t>
            </w:r>
            <w:r w:rsidR="00EE0A8B">
              <w:rPr>
                <w:rFonts w:ascii="Arial" w:hAnsi="Arial" w:cs="Arial"/>
              </w:rPr>
              <w:t xml:space="preserve"> and power BI</w:t>
            </w:r>
            <w:r w:rsidR="00E00811">
              <w:rPr>
                <w:rFonts w:ascii="Arial" w:hAnsi="Arial" w:cs="Arial"/>
              </w:rPr>
              <w:t xml:space="preserve"> or </w:t>
            </w:r>
            <w:r w:rsidR="00DC6E07">
              <w:rPr>
                <w:rFonts w:ascii="Arial" w:hAnsi="Arial" w:cs="Arial"/>
              </w:rPr>
              <w:t>transferable skills.</w:t>
            </w:r>
          </w:p>
          <w:p w14:paraId="28697C29" w14:textId="364CEF52" w:rsidR="006B2922" w:rsidRPr="00FB6BDD" w:rsidRDefault="006B2922" w:rsidP="004D0237">
            <w:pPr>
              <w:pStyle w:val="ListParagraph"/>
              <w:numPr>
                <w:ilvl w:val="0"/>
                <w:numId w:val="39"/>
              </w:numPr>
              <w:ind w:left="357" w:hanging="357"/>
              <w:contextualSpacing w:val="0"/>
              <w:rPr>
                <w:rFonts w:ascii="Arial" w:hAnsi="Arial" w:cs="Arial"/>
              </w:rPr>
            </w:pPr>
            <w:r w:rsidRPr="00FB6BDD">
              <w:rPr>
                <w:rFonts w:ascii="Arial" w:hAnsi="Arial" w:cs="Arial"/>
                <w:noProof/>
              </w:rPr>
              <w:t>An understanding of data security and confidentiality issues</w:t>
            </w:r>
            <w:r w:rsidR="00EE0A8B">
              <w:rPr>
                <w:rFonts w:ascii="Arial" w:hAnsi="Arial" w:cs="Arial"/>
                <w:noProof/>
              </w:rPr>
              <w:t>.</w:t>
            </w:r>
          </w:p>
          <w:p w14:paraId="4A0FEB2B" w14:textId="5815620B" w:rsidR="006B2922" w:rsidRPr="00FB6BDD" w:rsidRDefault="006B2922" w:rsidP="004D0237">
            <w:pPr>
              <w:pStyle w:val="ListParagraph"/>
              <w:ind w:left="357"/>
              <w:contextualSpacing w:val="0"/>
              <w:rPr>
                <w:rFonts w:ascii="Arial" w:hAnsi="Arial" w:cs="Arial"/>
              </w:rPr>
            </w:pPr>
          </w:p>
        </w:tc>
      </w:tr>
      <w:tr w:rsidR="006B2922" w:rsidRPr="009538B5" w14:paraId="6D343F38" w14:textId="77777777" w:rsidTr="567A221B">
        <w:tc>
          <w:tcPr>
            <w:tcW w:w="10495" w:type="dxa"/>
            <w:tcBorders>
              <w:top w:val="single" w:sz="4" w:space="0" w:color="auto"/>
              <w:bottom w:val="single" w:sz="4" w:space="0" w:color="auto"/>
            </w:tcBorders>
          </w:tcPr>
          <w:p w14:paraId="090DB061" w14:textId="77777777" w:rsidR="006B2922" w:rsidRPr="009538B5" w:rsidRDefault="006B2922" w:rsidP="004D0237">
            <w:pPr>
              <w:rPr>
                <w:rFonts w:ascii="Arial" w:hAnsi="Arial" w:cs="Arial"/>
                <w:b/>
              </w:rPr>
            </w:pPr>
            <w:r w:rsidRPr="009538B5">
              <w:rPr>
                <w:rFonts w:ascii="Arial" w:hAnsi="Arial" w:cs="Arial"/>
                <w:b/>
              </w:rPr>
              <w:lastRenderedPageBreak/>
              <w:t>Other essential requirements</w:t>
            </w:r>
          </w:p>
        </w:tc>
      </w:tr>
      <w:tr w:rsidR="006B2922" w:rsidRPr="009538B5" w14:paraId="6E47EEA0" w14:textId="77777777" w:rsidTr="567A221B">
        <w:tc>
          <w:tcPr>
            <w:tcW w:w="10495" w:type="dxa"/>
            <w:tcBorders>
              <w:top w:val="single" w:sz="4" w:space="0" w:color="auto"/>
              <w:bottom w:val="nil"/>
            </w:tcBorders>
          </w:tcPr>
          <w:p w14:paraId="086A3A36" w14:textId="77777777" w:rsidR="006B2922" w:rsidRPr="009538B5" w:rsidRDefault="006B2922" w:rsidP="004D0237">
            <w:pPr>
              <w:pStyle w:val="ListParagraph"/>
              <w:numPr>
                <w:ilvl w:val="0"/>
                <w:numId w:val="39"/>
              </w:numPr>
              <w:rPr>
                <w:rFonts w:ascii="Arial" w:hAnsi="Arial" w:cs="Arial"/>
              </w:rPr>
            </w:pPr>
            <w:r w:rsidRPr="009538B5">
              <w:rPr>
                <w:rFonts w:ascii="Arial" w:hAnsi="Arial" w:cs="Arial"/>
              </w:rPr>
              <w:t>Commitment to equality and diversity.</w:t>
            </w:r>
          </w:p>
        </w:tc>
      </w:tr>
      <w:tr w:rsidR="006B2922" w:rsidRPr="009538B5" w14:paraId="33C0A722" w14:textId="77777777" w:rsidTr="567A221B">
        <w:tc>
          <w:tcPr>
            <w:tcW w:w="10495" w:type="dxa"/>
            <w:tcBorders>
              <w:top w:val="nil"/>
              <w:bottom w:val="nil"/>
            </w:tcBorders>
          </w:tcPr>
          <w:p w14:paraId="589A5521" w14:textId="77777777" w:rsidR="006B2922" w:rsidRPr="009538B5" w:rsidRDefault="006B2922" w:rsidP="004D0237">
            <w:pPr>
              <w:pStyle w:val="ListParagraph"/>
              <w:numPr>
                <w:ilvl w:val="0"/>
                <w:numId w:val="39"/>
              </w:numPr>
              <w:rPr>
                <w:rFonts w:ascii="Arial" w:hAnsi="Arial" w:cs="Arial"/>
              </w:rPr>
            </w:pPr>
            <w:r w:rsidRPr="009538B5">
              <w:rPr>
                <w:rFonts w:ascii="Arial" w:hAnsi="Arial" w:cs="Arial"/>
              </w:rPr>
              <w:t>Commitment to health and safety.</w:t>
            </w:r>
          </w:p>
        </w:tc>
      </w:tr>
      <w:tr w:rsidR="006B2922" w:rsidRPr="009538B5" w14:paraId="10F953A4" w14:textId="77777777" w:rsidTr="567A221B">
        <w:tc>
          <w:tcPr>
            <w:tcW w:w="10495" w:type="dxa"/>
            <w:tcBorders>
              <w:top w:val="nil"/>
              <w:bottom w:val="nil"/>
            </w:tcBorders>
          </w:tcPr>
          <w:p w14:paraId="00D89C85" w14:textId="77777777" w:rsidR="006B2922" w:rsidRPr="009538B5" w:rsidRDefault="006B2922" w:rsidP="004D0237">
            <w:pPr>
              <w:pStyle w:val="ListParagraph"/>
              <w:numPr>
                <w:ilvl w:val="0"/>
                <w:numId w:val="39"/>
              </w:numPr>
              <w:rPr>
                <w:rFonts w:ascii="Arial" w:hAnsi="Arial" w:cs="Arial"/>
              </w:rPr>
            </w:pPr>
            <w:proofErr w:type="gramStart"/>
            <w:r w:rsidRPr="009538B5">
              <w:rPr>
                <w:rFonts w:ascii="Arial" w:hAnsi="Arial" w:cs="Arial"/>
              </w:rPr>
              <w:t>Display the LCC values and behaviours at all times</w:t>
            </w:r>
            <w:proofErr w:type="gramEnd"/>
            <w:r w:rsidRPr="009538B5">
              <w:rPr>
                <w:rFonts w:ascii="Arial" w:hAnsi="Arial" w:cs="Arial"/>
              </w:rPr>
              <w:t xml:space="preserve"> and actively promote them in others.</w:t>
            </w:r>
          </w:p>
        </w:tc>
      </w:tr>
      <w:tr w:rsidR="006B2922" w:rsidRPr="009538B5" w14:paraId="52EACF3C" w14:textId="77777777" w:rsidTr="567A221B">
        <w:tc>
          <w:tcPr>
            <w:tcW w:w="10495" w:type="dxa"/>
            <w:tcBorders>
              <w:top w:val="nil"/>
            </w:tcBorders>
          </w:tcPr>
          <w:p w14:paraId="480A6C55" w14:textId="77777777" w:rsidR="006B2922" w:rsidRPr="009538B5" w:rsidRDefault="006B2922" w:rsidP="004D0237">
            <w:pPr>
              <w:rPr>
                <w:rFonts w:ascii="Arial" w:hAnsi="Arial" w:cs="Arial"/>
                <w:i/>
              </w:rPr>
            </w:pPr>
          </w:p>
        </w:tc>
      </w:tr>
    </w:tbl>
    <w:p w14:paraId="0A2737A7" w14:textId="554C1918" w:rsidR="00C76CF7" w:rsidRPr="00F92C0B" w:rsidRDefault="00C76CF7" w:rsidP="00F92C0B">
      <w:pPr>
        <w:tabs>
          <w:tab w:val="left" w:pos="3080"/>
        </w:tabs>
        <w:rPr>
          <w:rFonts w:ascii="Arial" w:hAnsi="Arial" w:cs="Arial"/>
          <w:sz w:val="24"/>
          <w:szCs w:val="24"/>
        </w:rPr>
      </w:pPr>
    </w:p>
    <w:p w14:paraId="75437D26" w14:textId="77777777" w:rsidR="00C719AD" w:rsidRDefault="00C719AD" w:rsidP="00C719AD">
      <w:pPr>
        <w:rPr>
          <w:rFonts w:asciiTheme="minorHAnsi" w:hAnsiTheme="minorHAnsi"/>
        </w:rPr>
      </w:pPr>
    </w:p>
    <w:p w14:paraId="182E3213" w14:textId="4F264747" w:rsidR="00831B2C" w:rsidRPr="00E03EAC" w:rsidRDefault="00831B2C" w:rsidP="00E03EAC">
      <w:pPr>
        <w:tabs>
          <w:tab w:val="left" w:pos="4650"/>
        </w:tabs>
        <w:rPr>
          <w:rFonts w:eastAsia="Calibri" w:cs="Calibri"/>
        </w:rPr>
      </w:pPr>
    </w:p>
    <w:sectPr w:rsidR="00831B2C" w:rsidRPr="00E03EAC" w:rsidSect="003C496F">
      <w:headerReference w:type="default" r:id="rId11"/>
      <w:footerReference w:type="default" r:id="rId12"/>
      <w:pgSz w:w="11906" w:h="16838"/>
      <w:pgMar w:top="567" w:right="567" w:bottom="567" w:left="56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3EFD1" w14:textId="77777777" w:rsidR="002604EE" w:rsidRDefault="002604EE" w:rsidP="009373D4">
      <w:pPr>
        <w:spacing w:after="0"/>
      </w:pPr>
      <w:r>
        <w:separator/>
      </w:r>
    </w:p>
  </w:endnote>
  <w:endnote w:type="continuationSeparator" w:id="0">
    <w:p w14:paraId="06F7325E" w14:textId="77777777" w:rsidR="002604EE" w:rsidRDefault="002604EE" w:rsidP="009373D4">
      <w:pPr>
        <w:spacing w:after="0"/>
      </w:pPr>
      <w:r>
        <w:continuationSeparator/>
      </w:r>
    </w:p>
  </w:endnote>
  <w:endnote w:type="continuationNotice" w:id="1">
    <w:p w14:paraId="36063828" w14:textId="77777777" w:rsidR="002604EE" w:rsidRDefault="002604E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98B5" w14:textId="77777777" w:rsidR="00B87377" w:rsidRPr="00F92359" w:rsidRDefault="00B87377" w:rsidP="00B87377">
    <w:pPr>
      <w:pStyle w:val="Footer"/>
      <w:rPr>
        <w:rFonts w:ascii="Arial" w:hAnsi="Arial" w:cs="Arial"/>
        <w:color w:val="000000" w:themeColor="text1"/>
        <w:sz w:val="20"/>
        <w:szCs w:val="20"/>
      </w:rPr>
    </w:pPr>
  </w:p>
  <w:p w14:paraId="6D3C1DF6" w14:textId="77777777" w:rsidR="000B5848" w:rsidRPr="00B87377" w:rsidRDefault="000B5848" w:rsidP="00B87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37C6E" w14:textId="77777777" w:rsidR="002604EE" w:rsidRDefault="002604EE" w:rsidP="009373D4">
      <w:pPr>
        <w:spacing w:after="0"/>
      </w:pPr>
      <w:r>
        <w:separator/>
      </w:r>
    </w:p>
  </w:footnote>
  <w:footnote w:type="continuationSeparator" w:id="0">
    <w:p w14:paraId="5DE70CA2" w14:textId="77777777" w:rsidR="002604EE" w:rsidRDefault="002604EE" w:rsidP="009373D4">
      <w:pPr>
        <w:spacing w:after="0"/>
      </w:pPr>
      <w:r>
        <w:continuationSeparator/>
      </w:r>
    </w:p>
  </w:footnote>
  <w:footnote w:type="continuationNotice" w:id="1">
    <w:p w14:paraId="3C7A660B" w14:textId="77777777" w:rsidR="002604EE" w:rsidRDefault="002604E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D342" w14:textId="77777777" w:rsidR="00CE75E9" w:rsidRDefault="009E3AC7" w:rsidP="000B5848">
    <w:pPr>
      <w:pStyle w:val="Header"/>
      <w:jc w:val="right"/>
    </w:pPr>
    <w:r>
      <w:ptab w:relativeTo="margin" w:alignment="center" w:leader="none"/>
    </w:r>
    <w:r>
      <w:ptab w:relativeTo="margin" w:alignment="right" w:leader="none"/>
    </w:r>
    <w:r>
      <w:rPr>
        <w:noProof/>
      </w:rPr>
      <w:drawing>
        <wp:inline distT="0" distB="0" distL="0" distR="0" wp14:anchorId="1F46DE72" wp14:editId="7CD0891C">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78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2F2DEA"/>
    <w:multiLevelType w:val="hybridMultilevel"/>
    <w:tmpl w:val="D2D26B72"/>
    <w:lvl w:ilvl="0" w:tplc="FB6E65FC">
      <w:start w:val="2"/>
      <w:numFmt w:val="decimal"/>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D3E32C8"/>
    <w:multiLevelType w:val="hybridMultilevel"/>
    <w:tmpl w:val="E3BE77FC"/>
    <w:lvl w:ilvl="0" w:tplc="9AAA1236">
      <w:start w:val="1"/>
      <w:numFmt w:val="bullet"/>
      <w:lvlText w:val=""/>
      <w:lvlJc w:val="left"/>
      <w:pPr>
        <w:ind w:left="720" w:hanging="360"/>
      </w:pPr>
      <w:rPr>
        <w:rFonts w:ascii="Symbol" w:hAnsi="Symbol" w:hint="default"/>
      </w:rPr>
    </w:lvl>
    <w:lvl w:ilvl="1" w:tplc="2764A300">
      <w:start w:val="1"/>
      <w:numFmt w:val="bullet"/>
      <w:lvlText w:val="o"/>
      <w:lvlJc w:val="left"/>
      <w:pPr>
        <w:ind w:left="1440" w:hanging="360"/>
      </w:pPr>
      <w:rPr>
        <w:rFonts w:ascii="Courier New" w:hAnsi="Courier New" w:hint="default"/>
      </w:rPr>
    </w:lvl>
    <w:lvl w:ilvl="2" w:tplc="C14C0B86">
      <w:start w:val="1"/>
      <w:numFmt w:val="bullet"/>
      <w:lvlText w:val=""/>
      <w:lvlJc w:val="left"/>
      <w:pPr>
        <w:ind w:left="2160" w:hanging="360"/>
      </w:pPr>
      <w:rPr>
        <w:rFonts w:ascii="Wingdings" w:hAnsi="Wingdings" w:hint="default"/>
      </w:rPr>
    </w:lvl>
    <w:lvl w:ilvl="3" w:tplc="558C63E4">
      <w:start w:val="1"/>
      <w:numFmt w:val="bullet"/>
      <w:lvlText w:val=""/>
      <w:lvlJc w:val="left"/>
      <w:pPr>
        <w:ind w:left="2880" w:hanging="360"/>
      </w:pPr>
      <w:rPr>
        <w:rFonts w:ascii="Symbol" w:hAnsi="Symbol" w:hint="default"/>
      </w:rPr>
    </w:lvl>
    <w:lvl w:ilvl="4" w:tplc="8B64F020">
      <w:start w:val="1"/>
      <w:numFmt w:val="bullet"/>
      <w:lvlText w:val="o"/>
      <w:lvlJc w:val="left"/>
      <w:pPr>
        <w:ind w:left="3600" w:hanging="360"/>
      </w:pPr>
      <w:rPr>
        <w:rFonts w:ascii="Courier New" w:hAnsi="Courier New" w:hint="default"/>
      </w:rPr>
    </w:lvl>
    <w:lvl w:ilvl="5" w:tplc="83E8F352">
      <w:start w:val="1"/>
      <w:numFmt w:val="bullet"/>
      <w:lvlText w:val=""/>
      <w:lvlJc w:val="left"/>
      <w:pPr>
        <w:ind w:left="4320" w:hanging="360"/>
      </w:pPr>
      <w:rPr>
        <w:rFonts w:ascii="Wingdings" w:hAnsi="Wingdings" w:hint="default"/>
      </w:rPr>
    </w:lvl>
    <w:lvl w:ilvl="6" w:tplc="3376864C">
      <w:start w:val="1"/>
      <w:numFmt w:val="bullet"/>
      <w:lvlText w:val=""/>
      <w:lvlJc w:val="left"/>
      <w:pPr>
        <w:ind w:left="5040" w:hanging="360"/>
      </w:pPr>
      <w:rPr>
        <w:rFonts w:ascii="Symbol" w:hAnsi="Symbol" w:hint="default"/>
      </w:rPr>
    </w:lvl>
    <w:lvl w:ilvl="7" w:tplc="80605148">
      <w:start w:val="1"/>
      <w:numFmt w:val="bullet"/>
      <w:lvlText w:val="o"/>
      <w:lvlJc w:val="left"/>
      <w:pPr>
        <w:ind w:left="5760" w:hanging="360"/>
      </w:pPr>
      <w:rPr>
        <w:rFonts w:ascii="Courier New" w:hAnsi="Courier New" w:hint="default"/>
      </w:rPr>
    </w:lvl>
    <w:lvl w:ilvl="8" w:tplc="865CD7B4">
      <w:start w:val="1"/>
      <w:numFmt w:val="bullet"/>
      <w:lvlText w:val=""/>
      <w:lvlJc w:val="left"/>
      <w:pPr>
        <w:ind w:left="6480" w:hanging="360"/>
      </w:pPr>
      <w:rPr>
        <w:rFonts w:ascii="Wingdings" w:hAnsi="Wingdings" w:hint="default"/>
      </w:rPr>
    </w:lvl>
  </w:abstractNum>
  <w:abstractNum w:abstractNumId="3" w15:restartNumberingAfterBreak="0">
    <w:nsid w:val="0DE81EB8"/>
    <w:multiLevelType w:val="hybridMultilevel"/>
    <w:tmpl w:val="EF7605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6A26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32351B"/>
    <w:multiLevelType w:val="hybridMultilevel"/>
    <w:tmpl w:val="38AA58A8"/>
    <w:lvl w:ilvl="0" w:tplc="33221140">
      <w:start w:val="1"/>
      <w:numFmt w:val="bullet"/>
      <w:pStyle w:val="Heading3"/>
      <w:lvlText w:val=""/>
      <w:lvlJc w:val="left"/>
      <w:pPr>
        <w:tabs>
          <w:tab w:val="num" w:pos="360"/>
        </w:tabs>
        <w:ind w:left="360" w:hanging="360"/>
      </w:pPr>
      <w:rPr>
        <w:rFonts w:ascii="Symbol" w:hAnsi="Symbol" w:hint="default"/>
      </w:rPr>
    </w:lvl>
    <w:lvl w:ilvl="1" w:tplc="117E6754">
      <w:numFmt w:val="decimal"/>
      <w:lvlText w:val=""/>
      <w:lvlJc w:val="left"/>
    </w:lvl>
    <w:lvl w:ilvl="2" w:tplc="6C86B948">
      <w:numFmt w:val="decimal"/>
      <w:lvlText w:val=""/>
      <w:lvlJc w:val="left"/>
    </w:lvl>
    <w:lvl w:ilvl="3" w:tplc="84C6053E">
      <w:numFmt w:val="decimal"/>
      <w:lvlText w:val=""/>
      <w:lvlJc w:val="left"/>
    </w:lvl>
    <w:lvl w:ilvl="4" w:tplc="5ADE5A06">
      <w:numFmt w:val="decimal"/>
      <w:lvlText w:val=""/>
      <w:lvlJc w:val="left"/>
    </w:lvl>
    <w:lvl w:ilvl="5" w:tplc="2D8E003E">
      <w:numFmt w:val="decimal"/>
      <w:lvlText w:val=""/>
      <w:lvlJc w:val="left"/>
    </w:lvl>
    <w:lvl w:ilvl="6" w:tplc="83B41140">
      <w:numFmt w:val="decimal"/>
      <w:lvlText w:val=""/>
      <w:lvlJc w:val="left"/>
    </w:lvl>
    <w:lvl w:ilvl="7" w:tplc="21C850CC">
      <w:numFmt w:val="decimal"/>
      <w:lvlText w:val=""/>
      <w:lvlJc w:val="left"/>
    </w:lvl>
    <w:lvl w:ilvl="8" w:tplc="293E802E">
      <w:numFmt w:val="decimal"/>
      <w:lvlText w:val=""/>
      <w:lvlJc w:val="left"/>
    </w:lvl>
  </w:abstractNum>
  <w:abstractNum w:abstractNumId="6" w15:restartNumberingAfterBreak="0">
    <w:nsid w:val="1D0A4C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D228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583E93"/>
    <w:multiLevelType w:val="hybridMultilevel"/>
    <w:tmpl w:val="02CA7508"/>
    <w:lvl w:ilvl="0" w:tplc="E5A8FC48">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0975F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301D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55948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7A33682"/>
    <w:multiLevelType w:val="hybridMultilevel"/>
    <w:tmpl w:val="9FA4D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F3EA8"/>
    <w:multiLevelType w:val="singleLevel"/>
    <w:tmpl w:val="21EA54A8"/>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EF86F58"/>
    <w:multiLevelType w:val="multilevel"/>
    <w:tmpl w:val="8D1CD0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EC68DC"/>
    <w:multiLevelType w:val="hybridMultilevel"/>
    <w:tmpl w:val="04090001"/>
    <w:lvl w:ilvl="0" w:tplc="8E5ABFB4">
      <w:start w:val="1"/>
      <w:numFmt w:val="bullet"/>
      <w:lvlText w:val=""/>
      <w:lvlJc w:val="left"/>
      <w:pPr>
        <w:tabs>
          <w:tab w:val="num" w:pos="360"/>
        </w:tabs>
        <w:ind w:left="360" w:hanging="360"/>
      </w:pPr>
      <w:rPr>
        <w:rFonts w:ascii="Symbol" w:hAnsi="Symbol" w:hint="default"/>
      </w:rPr>
    </w:lvl>
    <w:lvl w:ilvl="1" w:tplc="E2B4D266">
      <w:numFmt w:val="decimal"/>
      <w:lvlText w:val=""/>
      <w:lvlJc w:val="left"/>
    </w:lvl>
    <w:lvl w:ilvl="2" w:tplc="3B64F3FA">
      <w:numFmt w:val="decimal"/>
      <w:lvlText w:val=""/>
      <w:lvlJc w:val="left"/>
    </w:lvl>
    <w:lvl w:ilvl="3" w:tplc="7A5A45CA">
      <w:numFmt w:val="decimal"/>
      <w:lvlText w:val=""/>
      <w:lvlJc w:val="left"/>
    </w:lvl>
    <w:lvl w:ilvl="4" w:tplc="E8827EA0">
      <w:numFmt w:val="decimal"/>
      <w:lvlText w:val=""/>
      <w:lvlJc w:val="left"/>
    </w:lvl>
    <w:lvl w:ilvl="5" w:tplc="6890C120">
      <w:numFmt w:val="decimal"/>
      <w:lvlText w:val=""/>
      <w:lvlJc w:val="left"/>
    </w:lvl>
    <w:lvl w:ilvl="6" w:tplc="9B0C8852">
      <w:numFmt w:val="decimal"/>
      <w:lvlText w:val=""/>
      <w:lvlJc w:val="left"/>
    </w:lvl>
    <w:lvl w:ilvl="7" w:tplc="50A0755C">
      <w:numFmt w:val="decimal"/>
      <w:lvlText w:val=""/>
      <w:lvlJc w:val="left"/>
    </w:lvl>
    <w:lvl w:ilvl="8" w:tplc="DE724844">
      <w:numFmt w:val="decimal"/>
      <w:lvlText w:val=""/>
      <w:lvlJc w:val="left"/>
    </w:lvl>
  </w:abstractNum>
  <w:abstractNum w:abstractNumId="17" w15:restartNumberingAfterBreak="0">
    <w:nsid w:val="44E251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AF7C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8ED7B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EB96467"/>
    <w:multiLevelType w:val="hybridMultilevel"/>
    <w:tmpl w:val="04090001"/>
    <w:lvl w:ilvl="0" w:tplc="3D60E48C">
      <w:start w:val="1"/>
      <w:numFmt w:val="bullet"/>
      <w:lvlText w:val=""/>
      <w:lvlJc w:val="left"/>
      <w:pPr>
        <w:tabs>
          <w:tab w:val="num" w:pos="360"/>
        </w:tabs>
        <w:ind w:left="360" w:hanging="360"/>
      </w:pPr>
      <w:rPr>
        <w:rFonts w:ascii="Symbol" w:hAnsi="Symbol" w:hint="default"/>
      </w:rPr>
    </w:lvl>
    <w:lvl w:ilvl="1" w:tplc="61986A3E">
      <w:numFmt w:val="decimal"/>
      <w:lvlText w:val=""/>
      <w:lvlJc w:val="left"/>
    </w:lvl>
    <w:lvl w:ilvl="2" w:tplc="5B82EEF8">
      <w:numFmt w:val="decimal"/>
      <w:lvlText w:val=""/>
      <w:lvlJc w:val="left"/>
    </w:lvl>
    <w:lvl w:ilvl="3" w:tplc="5F804DCA">
      <w:numFmt w:val="decimal"/>
      <w:lvlText w:val=""/>
      <w:lvlJc w:val="left"/>
    </w:lvl>
    <w:lvl w:ilvl="4" w:tplc="A05C7474">
      <w:numFmt w:val="decimal"/>
      <w:lvlText w:val=""/>
      <w:lvlJc w:val="left"/>
    </w:lvl>
    <w:lvl w:ilvl="5" w:tplc="ED26717C">
      <w:numFmt w:val="decimal"/>
      <w:lvlText w:val=""/>
      <w:lvlJc w:val="left"/>
    </w:lvl>
    <w:lvl w:ilvl="6" w:tplc="3618B26A">
      <w:numFmt w:val="decimal"/>
      <w:lvlText w:val=""/>
      <w:lvlJc w:val="left"/>
    </w:lvl>
    <w:lvl w:ilvl="7" w:tplc="321E308E">
      <w:numFmt w:val="decimal"/>
      <w:lvlText w:val=""/>
      <w:lvlJc w:val="left"/>
    </w:lvl>
    <w:lvl w:ilvl="8" w:tplc="3282F062">
      <w:numFmt w:val="decimal"/>
      <w:lvlText w:val=""/>
      <w:lvlJc w:val="left"/>
    </w:lvl>
  </w:abstractNum>
  <w:abstractNum w:abstractNumId="21" w15:restartNumberingAfterBreak="0">
    <w:nsid w:val="53EE09FB"/>
    <w:multiLevelType w:val="hybridMultilevel"/>
    <w:tmpl w:val="21EA54A8"/>
    <w:lvl w:ilvl="0" w:tplc="7B503F5E">
      <w:start w:val="1"/>
      <w:numFmt w:val="bullet"/>
      <w:lvlText w:val=""/>
      <w:lvlJc w:val="left"/>
      <w:pPr>
        <w:tabs>
          <w:tab w:val="num" w:pos="360"/>
        </w:tabs>
        <w:ind w:left="360" w:hanging="360"/>
      </w:pPr>
      <w:rPr>
        <w:rFonts w:ascii="Symbol" w:hAnsi="Symbol" w:hint="default"/>
      </w:rPr>
    </w:lvl>
    <w:lvl w:ilvl="1" w:tplc="430476A6">
      <w:numFmt w:val="decimal"/>
      <w:lvlText w:val=""/>
      <w:lvlJc w:val="left"/>
    </w:lvl>
    <w:lvl w:ilvl="2" w:tplc="27A658E4">
      <w:numFmt w:val="decimal"/>
      <w:lvlText w:val=""/>
      <w:lvlJc w:val="left"/>
    </w:lvl>
    <w:lvl w:ilvl="3" w:tplc="8B466380">
      <w:numFmt w:val="decimal"/>
      <w:lvlText w:val=""/>
      <w:lvlJc w:val="left"/>
    </w:lvl>
    <w:lvl w:ilvl="4" w:tplc="C10C6F68">
      <w:numFmt w:val="decimal"/>
      <w:lvlText w:val=""/>
      <w:lvlJc w:val="left"/>
    </w:lvl>
    <w:lvl w:ilvl="5" w:tplc="5000649E">
      <w:numFmt w:val="decimal"/>
      <w:lvlText w:val=""/>
      <w:lvlJc w:val="left"/>
    </w:lvl>
    <w:lvl w:ilvl="6" w:tplc="94FE7F20">
      <w:numFmt w:val="decimal"/>
      <w:lvlText w:val=""/>
      <w:lvlJc w:val="left"/>
    </w:lvl>
    <w:lvl w:ilvl="7" w:tplc="8E3E8706">
      <w:numFmt w:val="decimal"/>
      <w:lvlText w:val=""/>
      <w:lvlJc w:val="left"/>
    </w:lvl>
    <w:lvl w:ilvl="8" w:tplc="6D9800B0">
      <w:numFmt w:val="decimal"/>
      <w:lvlText w:val=""/>
      <w:lvlJc w:val="left"/>
    </w:lvl>
  </w:abstractNum>
  <w:abstractNum w:abstractNumId="22" w15:restartNumberingAfterBreak="0">
    <w:nsid w:val="54B5666F"/>
    <w:multiLevelType w:val="singleLevel"/>
    <w:tmpl w:val="21EA54A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5380138"/>
    <w:multiLevelType w:val="hybridMultilevel"/>
    <w:tmpl w:val="F6720498"/>
    <w:lvl w:ilvl="0" w:tplc="7B98FAD8">
      <w:start w:val="1"/>
      <w:numFmt w:val="bullet"/>
      <w:lvlText w:val=""/>
      <w:lvlJc w:val="left"/>
      <w:pPr>
        <w:ind w:left="720" w:hanging="360"/>
      </w:pPr>
      <w:rPr>
        <w:rFonts w:ascii="Symbol" w:hAnsi="Symbol" w:hint="default"/>
      </w:rPr>
    </w:lvl>
    <w:lvl w:ilvl="1" w:tplc="E61C416E">
      <w:start w:val="1"/>
      <w:numFmt w:val="bullet"/>
      <w:lvlText w:val="o"/>
      <w:lvlJc w:val="left"/>
      <w:pPr>
        <w:ind w:left="1440" w:hanging="360"/>
      </w:pPr>
      <w:rPr>
        <w:rFonts w:ascii="Courier New" w:hAnsi="Courier New" w:hint="default"/>
      </w:rPr>
    </w:lvl>
    <w:lvl w:ilvl="2" w:tplc="95EAB08C">
      <w:start w:val="1"/>
      <w:numFmt w:val="bullet"/>
      <w:lvlText w:val=""/>
      <w:lvlJc w:val="left"/>
      <w:pPr>
        <w:ind w:left="2160" w:hanging="360"/>
      </w:pPr>
      <w:rPr>
        <w:rFonts w:ascii="Wingdings" w:hAnsi="Wingdings" w:hint="default"/>
      </w:rPr>
    </w:lvl>
    <w:lvl w:ilvl="3" w:tplc="8ECC9E88">
      <w:start w:val="1"/>
      <w:numFmt w:val="bullet"/>
      <w:lvlText w:val=""/>
      <w:lvlJc w:val="left"/>
      <w:pPr>
        <w:ind w:left="2880" w:hanging="360"/>
      </w:pPr>
      <w:rPr>
        <w:rFonts w:ascii="Symbol" w:hAnsi="Symbol" w:hint="default"/>
      </w:rPr>
    </w:lvl>
    <w:lvl w:ilvl="4" w:tplc="2F342734">
      <w:start w:val="1"/>
      <w:numFmt w:val="bullet"/>
      <w:lvlText w:val="o"/>
      <w:lvlJc w:val="left"/>
      <w:pPr>
        <w:ind w:left="3600" w:hanging="360"/>
      </w:pPr>
      <w:rPr>
        <w:rFonts w:ascii="Courier New" w:hAnsi="Courier New" w:hint="default"/>
      </w:rPr>
    </w:lvl>
    <w:lvl w:ilvl="5" w:tplc="824059D0">
      <w:start w:val="1"/>
      <w:numFmt w:val="bullet"/>
      <w:lvlText w:val=""/>
      <w:lvlJc w:val="left"/>
      <w:pPr>
        <w:ind w:left="4320" w:hanging="360"/>
      </w:pPr>
      <w:rPr>
        <w:rFonts w:ascii="Wingdings" w:hAnsi="Wingdings" w:hint="default"/>
      </w:rPr>
    </w:lvl>
    <w:lvl w:ilvl="6" w:tplc="F38863D6">
      <w:start w:val="1"/>
      <w:numFmt w:val="bullet"/>
      <w:lvlText w:val=""/>
      <w:lvlJc w:val="left"/>
      <w:pPr>
        <w:ind w:left="5040" w:hanging="360"/>
      </w:pPr>
      <w:rPr>
        <w:rFonts w:ascii="Symbol" w:hAnsi="Symbol" w:hint="default"/>
      </w:rPr>
    </w:lvl>
    <w:lvl w:ilvl="7" w:tplc="82A806C2">
      <w:start w:val="1"/>
      <w:numFmt w:val="bullet"/>
      <w:lvlText w:val="o"/>
      <w:lvlJc w:val="left"/>
      <w:pPr>
        <w:ind w:left="5760" w:hanging="360"/>
      </w:pPr>
      <w:rPr>
        <w:rFonts w:ascii="Courier New" w:hAnsi="Courier New" w:hint="default"/>
      </w:rPr>
    </w:lvl>
    <w:lvl w:ilvl="8" w:tplc="A468996E">
      <w:start w:val="1"/>
      <w:numFmt w:val="bullet"/>
      <w:lvlText w:val=""/>
      <w:lvlJc w:val="left"/>
      <w:pPr>
        <w:ind w:left="6480" w:hanging="360"/>
      </w:pPr>
      <w:rPr>
        <w:rFonts w:ascii="Wingdings" w:hAnsi="Wingdings" w:hint="default"/>
      </w:rPr>
    </w:lvl>
  </w:abstractNum>
  <w:abstractNum w:abstractNumId="24" w15:restartNumberingAfterBreak="0">
    <w:nsid w:val="57400207"/>
    <w:multiLevelType w:val="hybridMultilevel"/>
    <w:tmpl w:val="04090001"/>
    <w:lvl w:ilvl="0" w:tplc="028C315C">
      <w:start w:val="1"/>
      <w:numFmt w:val="bullet"/>
      <w:lvlText w:val=""/>
      <w:lvlJc w:val="left"/>
      <w:pPr>
        <w:tabs>
          <w:tab w:val="num" w:pos="360"/>
        </w:tabs>
        <w:ind w:left="360" w:hanging="360"/>
      </w:pPr>
      <w:rPr>
        <w:rFonts w:ascii="Symbol" w:hAnsi="Symbol" w:hint="default"/>
      </w:rPr>
    </w:lvl>
    <w:lvl w:ilvl="1" w:tplc="00F4FF7A">
      <w:numFmt w:val="decimal"/>
      <w:lvlText w:val=""/>
      <w:lvlJc w:val="left"/>
    </w:lvl>
    <w:lvl w:ilvl="2" w:tplc="75F488A0">
      <w:numFmt w:val="decimal"/>
      <w:lvlText w:val=""/>
      <w:lvlJc w:val="left"/>
    </w:lvl>
    <w:lvl w:ilvl="3" w:tplc="C7882822">
      <w:numFmt w:val="decimal"/>
      <w:lvlText w:val=""/>
      <w:lvlJc w:val="left"/>
    </w:lvl>
    <w:lvl w:ilvl="4" w:tplc="FE56B734">
      <w:numFmt w:val="decimal"/>
      <w:lvlText w:val=""/>
      <w:lvlJc w:val="left"/>
    </w:lvl>
    <w:lvl w:ilvl="5" w:tplc="F34C5E36">
      <w:numFmt w:val="decimal"/>
      <w:lvlText w:val=""/>
      <w:lvlJc w:val="left"/>
    </w:lvl>
    <w:lvl w:ilvl="6" w:tplc="B616F4F0">
      <w:numFmt w:val="decimal"/>
      <w:lvlText w:val=""/>
      <w:lvlJc w:val="left"/>
    </w:lvl>
    <w:lvl w:ilvl="7" w:tplc="610C9B1E">
      <w:numFmt w:val="decimal"/>
      <w:lvlText w:val=""/>
      <w:lvlJc w:val="left"/>
    </w:lvl>
    <w:lvl w:ilvl="8" w:tplc="3E6AD222">
      <w:numFmt w:val="decimal"/>
      <w:lvlText w:val=""/>
      <w:lvlJc w:val="left"/>
    </w:lvl>
  </w:abstractNum>
  <w:abstractNum w:abstractNumId="25" w15:restartNumberingAfterBreak="0">
    <w:nsid w:val="5B6862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B8F3F25"/>
    <w:multiLevelType w:val="hybridMultilevel"/>
    <w:tmpl w:val="4BA0C6A6"/>
    <w:lvl w:ilvl="0" w:tplc="422C1B62">
      <w:start w:val="1"/>
      <w:numFmt w:val="bullet"/>
      <w:lvlText w:val=""/>
      <w:lvlJc w:val="left"/>
      <w:pPr>
        <w:ind w:left="720" w:hanging="360"/>
      </w:pPr>
      <w:rPr>
        <w:rFonts w:ascii="Symbol" w:hAnsi="Symbol" w:hint="default"/>
      </w:rPr>
    </w:lvl>
    <w:lvl w:ilvl="1" w:tplc="D3026C7E">
      <w:start w:val="1"/>
      <w:numFmt w:val="bullet"/>
      <w:lvlText w:val="o"/>
      <w:lvlJc w:val="left"/>
      <w:pPr>
        <w:ind w:left="1440" w:hanging="360"/>
      </w:pPr>
      <w:rPr>
        <w:rFonts w:ascii="Courier New" w:hAnsi="Courier New" w:hint="default"/>
      </w:rPr>
    </w:lvl>
    <w:lvl w:ilvl="2" w:tplc="A87056C4">
      <w:start w:val="1"/>
      <w:numFmt w:val="bullet"/>
      <w:lvlText w:val=""/>
      <w:lvlJc w:val="left"/>
      <w:pPr>
        <w:ind w:left="2160" w:hanging="360"/>
      </w:pPr>
      <w:rPr>
        <w:rFonts w:ascii="Wingdings" w:hAnsi="Wingdings" w:hint="default"/>
      </w:rPr>
    </w:lvl>
    <w:lvl w:ilvl="3" w:tplc="FAD69CFC">
      <w:start w:val="1"/>
      <w:numFmt w:val="bullet"/>
      <w:lvlText w:val=""/>
      <w:lvlJc w:val="left"/>
      <w:pPr>
        <w:ind w:left="2880" w:hanging="360"/>
      </w:pPr>
      <w:rPr>
        <w:rFonts w:ascii="Symbol" w:hAnsi="Symbol" w:hint="default"/>
      </w:rPr>
    </w:lvl>
    <w:lvl w:ilvl="4" w:tplc="DF4AC3C0">
      <w:start w:val="1"/>
      <w:numFmt w:val="bullet"/>
      <w:lvlText w:val="o"/>
      <w:lvlJc w:val="left"/>
      <w:pPr>
        <w:ind w:left="3600" w:hanging="360"/>
      </w:pPr>
      <w:rPr>
        <w:rFonts w:ascii="Courier New" w:hAnsi="Courier New" w:hint="default"/>
      </w:rPr>
    </w:lvl>
    <w:lvl w:ilvl="5" w:tplc="153A9736">
      <w:start w:val="1"/>
      <w:numFmt w:val="bullet"/>
      <w:lvlText w:val=""/>
      <w:lvlJc w:val="left"/>
      <w:pPr>
        <w:ind w:left="4320" w:hanging="360"/>
      </w:pPr>
      <w:rPr>
        <w:rFonts w:ascii="Wingdings" w:hAnsi="Wingdings" w:hint="default"/>
      </w:rPr>
    </w:lvl>
    <w:lvl w:ilvl="6" w:tplc="862EF668">
      <w:start w:val="1"/>
      <w:numFmt w:val="bullet"/>
      <w:lvlText w:val=""/>
      <w:lvlJc w:val="left"/>
      <w:pPr>
        <w:ind w:left="5040" w:hanging="360"/>
      </w:pPr>
      <w:rPr>
        <w:rFonts w:ascii="Symbol" w:hAnsi="Symbol" w:hint="default"/>
      </w:rPr>
    </w:lvl>
    <w:lvl w:ilvl="7" w:tplc="8A2C3622">
      <w:start w:val="1"/>
      <w:numFmt w:val="bullet"/>
      <w:lvlText w:val="o"/>
      <w:lvlJc w:val="left"/>
      <w:pPr>
        <w:ind w:left="5760" w:hanging="360"/>
      </w:pPr>
      <w:rPr>
        <w:rFonts w:ascii="Courier New" w:hAnsi="Courier New" w:hint="default"/>
      </w:rPr>
    </w:lvl>
    <w:lvl w:ilvl="8" w:tplc="1DF21450">
      <w:start w:val="1"/>
      <w:numFmt w:val="bullet"/>
      <w:lvlText w:val=""/>
      <w:lvlJc w:val="left"/>
      <w:pPr>
        <w:ind w:left="6480" w:hanging="360"/>
      </w:pPr>
      <w:rPr>
        <w:rFonts w:ascii="Wingdings" w:hAnsi="Wingdings" w:hint="default"/>
      </w:rPr>
    </w:lvl>
  </w:abstractNum>
  <w:abstractNum w:abstractNumId="27" w15:restartNumberingAfterBreak="0">
    <w:nsid w:val="61DC05CF"/>
    <w:multiLevelType w:val="hybridMultilevel"/>
    <w:tmpl w:val="011A7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827F0C"/>
    <w:multiLevelType w:val="hybridMultilevel"/>
    <w:tmpl w:val="8A100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8F63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E8C4560"/>
    <w:multiLevelType w:val="hybridMultilevel"/>
    <w:tmpl w:val="E2DA444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05410C6"/>
    <w:multiLevelType w:val="hybridMultilevel"/>
    <w:tmpl w:val="21EA54A8"/>
    <w:lvl w:ilvl="0" w:tplc="37A29246">
      <w:start w:val="1"/>
      <w:numFmt w:val="bullet"/>
      <w:lvlText w:val=""/>
      <w:lvlJc w:val="left"/>
      <w:pPr>
        <w:tabs>
          <w:tab w:val="num" w:pos="360"/>
        </w:tabs>
        <w:ind w:left="360" w:hanging="360"/>
      </w:pPr>
      <w:rPr>
        <w:rFonts w:ascii="Symbol" w:hAnsi="Symbol" w:hint="default"/>
      </w:rPr>
    </w:lvl>
    <w:lvl w:ilvl="1" w:tplc="14205BB6">
      <w:numFmt w:val="decimal"/>
      <w:lvlText w:val=""/>
      <w:lvlJc w:val="left"/>
    </w:lvl>
    <w:lvl w:ilvl="2" w:tplc="EFCC19C0">
      <w:numFmt w:val="decimal"/>
      <w:lvlText w:val=""/>
      <w:lvlJc w:val="left"/>
    </w:lvl>
    <w:lvl w:ilvl="3" w:tplc="1E7A8012">
      <w:numFmt w:val="decimal"/>
      <w:lvlText w:val=""/>
      <w:lvlJc w:val="left"/>
    </w:lvl>
    <w:lvl w:ilvl="4" w:tplc="D0969524">
      <w:numFmt w:val="decimal"/>
      <w:lvlText w:val=""/>
      <w:lvlJc w:val="left"/>
    </w:lvl>
    <w:lvl w:ilvl="5" w:tplc="E9AE7404">
      <w:numFmt w:val="decimal"/>
      <w:lvlText w:val=""/>
      <w:lvlJc w:val="left"/>
    </w:lvl>
    <w:lvl w:ilvl="6" w:tplc="5F98D68E">
      <w:numFmt w:val="decimal"/>
      <w:lvlText w:val=""/>
      <w:lvlJc w:val="left"/>
    </w:lvl>
    <w:lvl w:ilvl="7" w:tplc="A5D67742">
      <w:numFmt w:val="decimal"/>
      <w:lvlText w:val=""/>
      <w:lvlJc w:val="left"/>
    </w:lvl>
    <w:lvl w:ilvl="8" w:tplc="BD76DD9A">
      <w:numFmt w:val="decimal"/>
      <w:lvlText w:val=""/>
      <w:lvlJc w:val="left"/>
    </w:lvl>
  </w:abstractNum>
  <w:abstractNum w:abstractNumId="32" w15:restartNumberingAfterBreak="0">
    <w:nsid w:val="736D776C"/>
    <w:multiLevelType w:val="hybridMultilevel"/>
    <w:tmpl w:val="04090001"/>
    <w:lvl w:ilvl="0" w:tplc="DBE80D1E">
      <w:start w:val="1"/>
      <w:numFmt w:val="bullet"/>
      <w:lvlText w:val=""/>
      <w:lvlJc w:val="left"/>
      <w:pPr>
        <w:tabs>
          <w:tab w:val="num" w:pos="360"/>
        </w:tabs>
        <w:ind w:left="360" w:hanging="360"/>
      </w:pPr>
      <w:rPr>
        <w:rFonts w:ascii="Symbol" w:hAnsi="Symbol" w:hint="default"/>
      </w:rPr>
    </w:lvl>
    <w:lvl w:ilvl="1" w:tplc="AD3206C4">
      <w:numFmt w:val="decimal"/>
      <w:lvlText w:val=""/>
      <w:lvlJc w:val="left"/>
    </w:lvl>
    <w:lvl w:ilvl="2" w:tplc="DA9631FC">
      <w:numFmt w:val="decimal"/>
      <w:lvlText w:val=""/>
      <w:lvlJc w:val="left"/>
    </w:lvl>
    <w:lvl w:ilvl="3" w:tplc="1BDE7098">
      <w:numFmt w:val="decimal"/>
      <w:lvlText w:val=""/>
      <w:lvlJc w:val="left"/>
    </w:lvl>
    <w:lvl w:ilvl="4" w:tplc="00562A58">
      <w:numFmt w:val="decimal"/>
      <w:lvlText w:val=""/>
      <w:lvlJc w:val="left"/>
    </w:lvl>
    <w:lvl w:ilvl="5" w:tplc="F8EE8A8C">
      <w:numFmt w:val="decimal"/>
      <w:lvlText w:val=""/>
      <w:lvlJc w:val="left"/>
    </w:lvl>
    <w:lvl w:ilvl="6" w:tplc="B94063C6">
      <w:numFmt w:val="decimal"/>
      <w:lvlText w:val=""/>
      <w:lvlJc w:val="left"/>
    </w:lvl>
    <w:lvl w:ilvl="7" w:tplc="FCAAC3FE">
      <w:numFmt w:val="decimal"/>
      <w:lvlText w:val=""/>
      <w:lvlJc w:val="left"/>
    </w:lvl>
    <w:lvl w:ilvl="8" w:tplc="93303794">
      <w:numFmt w:val="decimal"/>
      <w:lvlText w:val=""/>
      <w:lvlJc w:val="left"/>
    </w:lvl>
  </w:abstractNum>
  <w:abstractNum w:abstractNumId="33" w15:restartNumberingAfterBreak="0">
    <w:nsid w:val="74BC1D9D"/>
    <w:multiLevelType w:val="hybridMultilevel"/>
    <w:tmpl w:val="78888470"/>
    <w:lvl w:ilvl="0" w:tplc="FC84FD14">
      <w:start w:val="1"/>
      <w:numFmt w:val="bullet"/>
      <w:lvlText w:val=""/>
      <w:lvlJc w:val="left"/>
      <w:pPr>
        <w:tabs>
          <w:tab w:val="num" w:pos="720"/>
        </w:tabs>
        <w:ind w:left="720" w:hanging="360"/>
      </w:pPr>
      <w:rPr>
        <w:rFonts w:ascii="Symbol" w:hAnsi="Symbol" w:hint="default"/>
        <w:sz w:val="20"/>
      </w:rPr>
    </w:lvl>
    <w:lvl w:ilvl="1" w:tplc="72523834">
      <w:start w:val="1"/>
      <w:numFmt w:val="bullet"/>
      <w:lvlText w:val=""/>
      <w:lvlJc w:val="left"/>
      <w:pPr>
        <w:tabs>
          <w:tab w:val="num" w:pos="1440"/>
        </w:tabs>
        <w:ind w:left="1440" w:hanging="360"/>
      </w:pPr>
      <w:rPr>
        <w:rFonts w:ascii="Symbol" w:hAnsi="Symbol" w:hint="default"/>
        <w:sz w:val="20"/>
      </w:rPr>
    </w:lvl>
    <w:lvl w:ilvl="2" w:tplc="70725832">
      <w:start w:val="1"/>
      <w:numFmt w:val="bullet"/>
      <w:lvlText w:val=""/>
      <w:lvlJc w:val="left"/>
      <w:pPr>
        <w:tabs>
          <w:tab w:val="num" w:pos="2160"/>
        </w:tabs>
        <w:ind w:left="2160" w:hanging="360"/>
      </w:pPr>
      <w:rPr>
        <w:rFonts w:ascii="Symbol" w:hAnsi="Symbol" w:hint="default"/>
        <w:sz w:val="20"/>
      </w:rPr>
    </w:lvl>
    <w:lvl w:ilvl="3" w:tplc="097AD92C">
      <w:start w:val="1"/>
      <w:numFmt w:val="bullet"/>
      <w:lvlText w:val=""/>
      <w:lvlJc w:val="left"/>
      <w:pPr>
        <w:tabs>
          <w:tab w:val="num" w:pos="2880"/>
        </w:tabs>
        <w:ind w:left="2880" w:hanging="360"/>
      </w:pPr>
      <w:rPr>
        <w:rFonts w:ascii="Symbol" w:hAnsi="Symbol" w:hint="default"/>
        <w:sz w:val="20"/>
      </w:rPr>
    </w:lvl>
    <w:lvl w:ilvl="4" w:tplc="FB2EB9D2">
      <w:start w:val="1"/>
      <w:numFmt w:val="bullet"/>
      <w:lvlText w:val=""/>
      <w:lvlJc w:val="left"/>
      <w:pPr>
        <w:tabs>
          <w:tab w:val="num" w:pos="3600"/>
        </w:tabs>
        <w:ind w:left="3600" w:hanging="360"/>
      </w:pPr>
      <w:rPr>
        <w:rFonts w:ascii="Symbol" w:hAnsi="Symbol" w:hint="default"/>
        <w:sz w:val="20"/>
      </w:rPr>
    </w:lvl>
    <w:lvl w:ilvl="5" w:tplc="4E72F6AA">
      <w:start w:val="1"/>
      <w:numFmt w:val="bullet"/>
      <w:lvlText w:val=""/>
      <w:lvlJc w:val="left"/>
      <w:pPr>
        <w:tabs>
          <w:tab w:val="num" w:pos="4320"/>
        </w:tabs>
        <w:ind w:left="4320" w:hanging="360"/>
      </w:pPr>
      <w:rPr>
        <w:rFonts w:ascii="Symbol" w:hAnsi="Symbol" w:hint="default"/>
        <w:sz w:val="20"/>
      </w:rPr>
    </w:lvl>
    <w:lvl w:ilvl="6" w:tplc="77FEDF86">
      <w:start w:val="1"/>
      <w:numFmt w:val="bullet"/>
      <w:lvlText w:val=""/>
      <w:lvlJc w:val="left"/>
      <w:pPr>
        <w:tabs>
          <w:tab w:val="num" w:pos="5040"/>
        </w:tabs>
        <w:ind w:left="5040" w:hanging="360"/>
      </w:pPr>
      <w:rPr>
        <w:rFonts w:ascii="Symbol" w:hAnsi="Symbol" w:hint="default"/>
        <w:sz w:val="20"/>
      </w:rPr>
    </w:lvl>
    <w:lvl w:ilvl="7" w:tplc="C86EB112">
      <w:start w:val="1"/>
      <w:numFmt w:val="bullet"/>
      <w:lvlText w:val=""/>
      <w:lvlJc w:val="left"/>
      <w:pPr>
        <w:tabs>
          <w:tab w:val="num" w:pos="5760"/>
        </w:tabs>
        <w:ind w:left="5760" w:hanging="360"/>
      </w:pPr>
      <w:rPr>
        <w:rFonts w:ascii="Symbol" w:hAnsi="Symbol" w:hint="default"/>
        <w:sz w:val="20"/>
      </w:rPr>
    </w:lvl>
    <w:lvl w:ilvl="8" w:tplc="8C5408BC">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B16968"/>
    <w:multiLevelType w:val="hybridMultilevel"/>
    <w:tmpl w:val="04090001"/>
    <w:lvl w:ilvl="0" w:tplc="737E41FE">
      <w:start w:val="1"/>
      <w:numFmt w:val="bullet"/>
      <w:lvlText w:val=""/>
      <w:lvlJc w:val="left"/>
      <w:pPr>
        <w:tabs>
          <w:tab w:val="num" w:pos="360"/>
        </w:tabs>
        <w:ind w:left="360" w:hanging="360"/>
      </w:pPr>
      <w:rPr>
        <w:rFonts w:ascii="Symbol" w:hAnsi="Symbol" w:hint="default"/>
      </w:rPr>
    </w:lvl>
    <w:lvl w:ilvl="1" w:tplc="046E4606">
      <w:numFmt w:val="decimal"/>
      <w:lvlText w:val=""/>
      <w:lvlJc w:val="left"/>
    </w:lvl>
    <w:lvl w:ilvl="2" w:tplc="DD5497DC">
      <w:numFmt w:val="decimal"/>
      <w:lvlText w:val=""/>
      <w:lvlJc w:val="left"/>
    </w:lvl>
    <w:lvl w:ilvl="3" w:tplc="5AEC9880">
      <w:numFmt w:val="decimal"/>
      <w:lvlText w:val=""/>
      <w:lvlJc w:val="left"/>
    </w:lvl>
    <w:lvl w:ilvl="4" w:tplc="CE0881B4">
      <w:numFmt w:val="decimal"/>
      <w:lvlText w:val=""/>
      <w:lvlJc w:val="left"/>
    </w:lvl>
    <w:lvl w:ilvl="5" w:tplc="58728CF2">
      <w:numFmt w:val="decimal"/>
      <w:lvlText w:val=""/>
      <w:lvlJc w:val="left"/>
    </w:lvl>
    <w:lvl w:ilvl="6" w:tplc="96084098">
      <w:numFmt w:val="decimal"/>
      <w:lvlText w:val=""/>
      <w:lvlJc w:val="left"/>
    </w:lvl>
    <w:lvl w:ilvl="7" w:tplc="66E4C094">
      <w:numFmt w:val="decimal"/>
      <w:lvlText w:val=""/>
      <w:lvlJc w:val="left"/>
    </w:lvl>
    <w:lvl w:ilvl="8" w:tplc="8424EADA">
      <w:numFmt w:val="decimal"/>
      <w:lvlText w:val=""/>
      <w:lvlJc w:val="left"/>
    </w:lvl>
  </w:abstractNum>
  <w:abstractNum w:abstractNumId="35" w15:restartNumberingAfterBreak="0">
    <w:nsid w:val="75FA5392"/>
    <w:multiLevelType w:val="hybridMultilevel"/>
    <w:tmpl w:val="04090001"/>
    <w:lvl w:ilvl="0" w:tplc="26841E64">
      <w:start w:val="1"/>
      <w:numFmt w:val="bullet"/>
      <w:lvlText w:val=""/>
      <w:lvlJc w:val="left"/>
      <w:pPr>
        <w:tabs>
          <w:tab w:val="num" w:pos="360"/>
        </w:tabs>
        <w:ind w:left="360" w:hanging="360"/>
      </w:pPr>
      <w:rPr>
        <w:rFonts w:ascii="Symbol" w:hAnsi="Symbol" w:hint="default"/>
      </w:rPr>
    </w:lvl>
    <w:lvl w:ilvl="1" w:tplc="2A401E7E">
      <w:numFmt w:val="decimal"/>
      <w:lvlText w:val=""/>
      <w:lvlJc w:val="left"/>
    </w:lvl>
    <w:lvl w:ilvl="2" w:tplc="0988F904">
      <w:numFmt w:val="decimal"/>
      <w:lvlText w:val=""/>
      <w:lvlJc w:val="left"/>
    </w:lvl>
    <w:lvl w:ilvl="3" w:tplc="B0D672EA">
      <w:numFmt w:val="decimal"/>
      <w:lvlText w:val=""/>
      <w:lvlJc w:val="left"/>
    </w:lvl>
    <w:lvl w:ilvl="4" w:tplc="19BEEB20">
      <w:numFmt w:val="decimal"/>
      <w:lvlText w:val=""/>
      <w:lvlJc w:val="left"/>
    </w:lvl>
    <w:lvl w:ilvl="5" w:tplc="DBDE50A4">
      <w:numFmt w:val="decimal"/>
      <w:lvlText w:val=""/>
      <w:lvlJc w:val="left"/>
    </w:lvl>
    <w:lvl w:ilvl="6" w:tplc="13981490">
      <w:numFmt w:val="decimal"/>
      <w:lvlText w:val=""/>
      <w:lvlJc w:val="left"/>
    </w:lvl>
    <w:lvl w:ilvl="7" w:tplc="1FA08C82">
      <w:numFmt w:val="decimal"/>
      <w:lvlText w:val=""/>
      <w:lvlJc w:val="left"/>
    </w:lvl>
    <w:lvl w:ilvl="8" w:tplc="D464AEBE">
      <w:numFmt w:val="decimal"/>
      <w:lvlText w:val=""/>
      <w:lvlJc w:val="left"/>
    </w:lvl>
  </w:abstractNum>
  <w:abstractNum w:abstractNumId="36" w15:restartNumberingAfterBreak="0">
    <w:nsid w:val="7A5850C7"/>
    <w:multiLevelType w:val="multilevel"/>
    <w:tmpl w:val="21EA54A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CD2A6B"/>
    <w:multiLevelType w:val="hybridMultilevel"/>
    <w:tmpl w:val="CCA0AC30"/>
    <w:lvl w:ilvl="0" w:tplc="0809000F">
      <w:start w:val="1"/>
      <w:numFmt w:val="decimal"/>
      <w:lvlText w:val="%1."/>
      <w:lvlJc w:val="left"/>
      <w:pPr>
        <w:ind w:left="720" w:hanging="360"/>
      </w:pPr>
    </w:lvl>
    <w:lvl w:ilvl="1" w:tplc="2B58294A">
      <w:numFmt w:val="bullet"/>
      <w:lvlText w:val="•"/>
      <w:lvlJc w:val="left"/>
      <w:pPr>
        <w:ind w:left="1440" w:hanging="360"/>
      </w:pPr>
      <w:rPr>
        <w:rFonts w:ascii="Calibri Light" w:eastAsiaTheme="minorHAnsi" w:hAnsi="Calibri Light"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071683"/>
    <w:multiLevelType w:val="hybridMultilevel"/>
    <w:tmpl w:val="8E281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763464"/>
    <w:multiLevelType w:val="hybridMultilevel"/>
    <w:tmpl w:val="04090001"/>
    <w:lvl w:ilvl="0" w:tplc="8DCA0C30">
      <w:start w:val="1"/>
      <w:numFmt w:val="bullet"/>
      <w:lvlText w:val=""/>
      <w:lvlJc w:val="left"/>
      <w:pPr>
        <w:tabs>
          <w:tab w:val="num" w:pos="360"/>
        </w:tabs>
        <w:ind w:left="360" w:hanging="360"/>
      </w:pPr>
      <w:rPr>
        <w:rFonts w:ascii="Symbol" w:hAnsi="Symbol" w:hint="default"/>
      </w:rPr>
    </w:lvl>
    <w:lvl w:ilvl="1" w:tplc="D3D079B0">
      <w:numFmt w:val="decimal"/>
      <w:lvlText w:val=""/>
      <w:lvlJc w:val="left"/>
    </w:lvl>
    <w:lvl w:ilvl="2" w:tplc="C082DF78">
      <w:numFmt w:val="decimal"/>
      <w:lvlText w:val=""/>
      <w:lvlJc w:val="left"/>
    </w:lvl>
    <w:lvl w:ilvl="3" w:tplc="851ADD78">
      <w:numFmt w:val="decimal"/>
      <w:lvlText w:val=""/>
      <w:lvlJc w:val="left"/>
    </w:lvl>
    <w:lvl w:ilvl="4" w:tplc="EE0E107A">
      <w:numFmt w:val="decimal"/>
      <w:lvlText w:val=""/>
      <w:lvlJc w:val="left"/>
    </w:lvl>
    <w:lvl w:ilvl="5" w:tplc="9AF8C34A">
      <w:numFmt w:val="decimal"/>
      <w:lvlText w:val=""/>
      <w:lvlJc w:val="left"/>
    </w:lvl>
    <w:lvl w:ilvl="6" w:tplc="852688FC">
      <w:numFmt w:val="decimal"/>
      <w:lvlText w:val=""/>
      <w:lvlJc w:val="left"/>
    </w:lvl>
    <w:lvl w:ilvl="7" w:tplc="A370AD24">
      <w:numFmt w:val="decimal"/>
      <w:lvlText w:val=""/>
      <w:lvlJc w:val="left"/>
    </w:lvl>
    <w:lvl w:ilvl="8" w:tplc="D98C4D14">
      <w:numFmt w:val="decimal"/>
      <w:lvlText w:val=""/>
      <w:lvlJc w:val="left"/>
    </w:lvl>
  </w:abstractNum>
  <w:num w:numId="1" w16cid:durableId="702168866">
    <w:abstractNumId w:val="2"/>
  </w:num>
  <w:num w:numId="2" w16cid:durableId="751319161">
    <w:abstractNumId w:val="26"/>
  </w:num>
  <w:num w:numId="3" w16cid:durableId="1693800711">
    <w:abstractNumId w:val="23"/>
  </w:num>
  <w:num w:numId="4" w16cid:durableId="1104611184">
    <w:abstractNumId w:val="37"/>
  </w:num>
  <w:num w:numId="5" w16cid:durableId="206459052">
    <w:abstractNumId w:val="30"/>
  </w:num>
  <w:num w:numId="6" w16cid:durableId="582572398">
    <w:abstractNumId w:val="11"/>
  </w:num>
  <w:num w:numId="7" w16cid:durableId="60831643">
    <w:abstractNumId w:val="32"/>
  </w:num>
  <w:num w:numId="8" w16cid:durableId="702827515">
    <w:abstractNumId w:val="24"/>
  </w:num>
  <w:num w:numId="9" w16cid:durableId="161286060">
    <w:abstractNumId w:val="29"/>
  </w:num>
  <w:num w:numId="10" w16cid:durableId="396975873">
    <w:abstractNumId w:val="17"/>
  </w:num>
  <w:num w:numId="11" w16cid:durableId="700939480">
    <w:abstractNumId w:val="0"/>
  </w:num>
  <w:num w:numId="12" w16cid:durableId="1498299201">
    <w:abstractNumId w:val="20"/>
  </w:num>
  <w:num w:numId="13" w16cid:durableId="1048606595">
    <w:abstractNumId w:val="7"/>
  </w:num>
  <w:num w:numId="14" w16cid:durableId="130025313">
    <w:abstractNumId w:val="16"/>
  </w:num>
  <w:num w:numId="15" w16cid:durableId="1733234642">
    <w:abstractNumId w:val="4"/>
  </w:num>
  <w:num w:numId="16" w16cid:durableId="494731371">
    <w:abstractNumId w:val="18"/>
  </w:num>
  <w:num w:numId="17" w16cid:durableId="1288047264">
    <w:abstractNumId w:val="25"/>
  </w:num>
  <w:num w:numId="18" w16cid:durableId="1430589871">
    <w:abstractNumId w:val="39"/>
  </w:num>
  <w:num w:numId="19" w16cid:durableId="1762332366">
    <w:abstractNumId w:val="6"/>
  </w:num>
  <w:num w:numId="20" w16cid:durableId="1196847883">
    <w:abstractNumId w:val="12"/>
  </w:num>
  <w:num w:numId="21" w16cid:durableId="2134208138">
    <w:abstractNumId w:val="9"/>
  </w:num>
  <w:num w:numId="22" w16cid:durableId="1007976313">
    <w:abstractNumId w:val="34"/>
  </w:num>
  <w:num w:numId="23" w16cid:durableId="687028834">
    <w:abstractNumId w:val="35"/>
  </w:num>
  <w:num w:numId="24" w16cid:durableId="1392581700">
    <w:abstractNumId w:val="19"/>
  </w:num>
  <w:num w:numId="25" w16cid:durableId="1390224507">
    <w:abstractNumId w:val="31"/>
  </w:num>
  <w:num w:numId="26" w16cid:durableId="893002221">
    <w:abstractNumId w:val="14"/>
  </w:num>
  <w:num w:numId="27" w16cid:durableId="1662349045">
    <w:abstractNumId w:val="22"/>
  </w:num>
  <w:num w:numId="28" w16cid:durableId="1840651857">
    <w:abstractNumId w:val="36"/>
  </w:num>
  <w:num w:numId="29" w16cid:durableId="463348332">
    <w:abstractNumId w:val="5"/>
  </w:num>
  <w:num w:numId="30" w16cid:durableId="1271234518">
    <w:abstractNumId w:val="21"/>
  </w:num>
  <w:num w:numId="31" w16cid:durableId="1928690346">
    <w:abstractNumId w:val="1"/>
  </w:num>
  <w:num w:numId="32" w16cid:durableId="255213936">
    <w:abstractNumId w:val="8"/>
  </w:num>
  <w:num w:numId="33" w16cid:durableId="808977363">
    <w:abstractNumId w:val="28"/>
  </w:num>
  <w:num w:numId="34" w16cid:durableId="1171720051">
    <w:abstractNumId w:val="27"/>
  </w:num>
  <w:num w:numId="35" w16cid:durableId="792867811">
    <w:abstractNumId w:val="13"/>
  </w:num>
  <w:num w:numId="36" w16cid:durableId="813330634">
    <w:abstractNumId w:val="38"/>
  </w:num>
  <w:num w:numId="37" w16cid:durableId="1764183004">
    <w:abstractNumId w:val="33"/>
  </w:num>
  <w:num w:numId="38" w16cid:durableId="1296787647">
    <w:abstractNumId w:val="15"/>
  </w:num>
  <w:num w:numId="39" w16cid:durableId="139737168">
    <w:abstractNumId w:val="3"/>
  </w:num>
  <w:num w:numId="40" w16cid:durableId="1187601630">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54B0"/>
    <w:rsid w:val="00013C94"/>
    <w:rsid w:val="00017D35"/>
    <w:rsid w:val="00020CEE"/>
    <w:rsid w:val="00026527"/>
    <w:rsid w:val="000314FD"/>
    <w:rsid w:val="00042294"/>
    <w:rsid w:val="0004487A"/>
    <w:rsid w:val="0005174B"/>
    <w:rsid w:val="000529C6"/>
    <w:rsid w:val="00060AA4"/>
    <w:rsid w:val="000615D2"/>
    <w:rsid w:val="00065BA3"/>
    <w:rsid w:val="00070909"/>
    <w:rsid w:val="00072B58"/>
    <w:rsid w:val="00073F1C"/>
    <w:rsid w:val="00077703"/>
    <w:rsid w:val="00077CAB"/>
    <w:rsid w:val="00081256"/>
    <w:rsid w:val="0008429D"/>
    <w:rsid w:val="000844C7"/>
    <w:rsid w:val="00084A65"/>
    <w:rsid w:val="00085B60"/>
    <w:rsid w:val="00087C26"/>
    <w:rsid w:val="00092AA1"/>
    <w:rsid w:val="00093214"/>
    <w:rsid w:val="000942BD"/>
    <w:rsid w:val="00095027"/>
    <w:rsid w:val="000A68D9"/>
    <w:rsid w:val="000B21A2"/>
    <w:rsid w:val="000B3F30"/>
    <w:rsid w:val="000B5848"/>
    <w:rsid w:val="000B75A0"/>
    <w:rsid w:val="000C616B"/>
    <w:rsid w:val="000D0789"/>
    <w:rsid w:val="000E376A"/>
    <w:rsid w:val="000F17D4"/>
    <w:rsid w:val="000F3CB0"/>
    <w:rsid w:val="001033CB"/>
    <w:rsid w:val="0012367F"/>
    <w:rsid w:val="0012616A"/>
    <w:rsid w:val="001263A2"/>
    <w:rsid w:val="00134564"/>
    <w:rsid w:val="00134ADE"/>
    <w:rsid w:val="00134B3B"/>
    <w:rsid w:val="0015433A"/>
    <w:rsid w:val="00156179"/>
    <w:rsid w:val="00167572"/>
    <w:rsid w:val="0017372A"/>
    <w:rsid w:val="00173AE0"/>
    <w:rsid w:val="00173FCC"/>
    <w:rsid w:val="00183528"/>
    <w:rsid w:val="00184609"/>
    <w:rsid w:val="001A7954"/>
    <w:rsid w:val="001B1036"/>
    <w:rsid w:val="001C0D20"/>
    <w:rsid w:val="001C77C7"/>
    <w:rsid w:val="001D19CD"/>
    <w:rsid w:val="001D54D4"/>
    <w:rsid w:val="001D6A92"/>
    <w:rsid w:val="001E0865"/>
    <w:rsid w:val="001E1319"/>
    <w:rsid w:val="001F4A36"/>
    <w:rsid w:val="001F5F6B"/>
    <w:rsid w:val="00201699"/>
    <w:rsid w:val="002028A0"/>
    <w:rsid w:val="002049F8"/>
    <w:rsid w:val="0020674C"/>
    <w:rsid w:val="00210CD3"/>
    <w:rsid w:val="002210B5"/>
    <w:rsid w:val="00226AD5"/>
    <w:rsid w:val="002318EF"/>
    <w:rsid w:val="00232B12"/>
    <w:rsid w:val="00235E53"/>
    <w:rsid w:val="00256580"/>
    <w:rsid w:val="002604EE"/>
    <w:rsid w:val="00260834"/>
    <w:rsid w:val="0026512B"/>
    <w:rsid w:val="00276568"/>
    <w:rsid w:val="0028275D"/>
    <w:rsid w:val="0029170E"/>
    <w:rsid w:val="002917CA"/>
    <w:rsid w:val="002A227B"/>
    <w:rsid w:val="002A2398"/>
    <w:rsid w:val="002B2A6F"/>
    <w:rsid w:val="002B4240"/>
    <w:rsid w:val="002B74F4"/>
    <w:rsid w:val="002C0912"/>
    <w:rsid w:val="002C636C"/>
    <w:rsid w:val="002D03B5"/>
    <w:rsid w:val="002D61C2"/>
    <w:rsid w:val="002E32DF"/>
    <w:rsid w:val="002E7FA3"/>
    <w:rsid w:val="002F4DAD"/>
    <w:rsid w:val="002F69F4"/>
    <w:rsid w:val="003010A5"/>
    <w:rsid w:val="0030427B"/>
    <w:rsid w:val="00304DDE"/>
    <w:rsid w:val="00306578"/>
    <w:rsid w:val="00306E01"/>
    <w:rsid w:val="00310010"/>
    <w:rsid w:val="003147A6"/>
    <w:rsid w:val="00314AE2"/>
    <w:rsid w:val="00316031"/>
    <w:rsid w:val="00321339"/>
    <w:rsid w:val="003253E7"/>
    <w:rsid w:val="00325565"/>
    <w:rsid w:val="00326519"/>
    <w:rsid w:val="00331558"/>
    <w:rsid w:val="00341CCA"/>
    <w:rsid w:val="00345E12"/>
    <w:rsid w:val="00373134"/>
    <w:rsid w:val="00383789"/>
    <w:rsid w:val="00385F45"/>
    <w:rsid w:val="003948A6"/>
    <w:rsid w:val="003958D8"/>
    <w:rsid w:val="00396422"/>
    <w:rsid w:val="003A124E"/>
    <w:rsid w:val="003B2B69"/>
    <w:rsid w:val="003B3C18"/>
    <w:rsid w:val="003B5159"/>
    <w:rsid w:val="003C0B08"/>
    <w:rsid w:val="003C496F"/>
    <w:rsid w:val="003C57AB"/>
    <w:rsid w:val="003D01A7"/>
    <w:rsid w:val="003D40BB"/>
    <w:rsid w:val="003D6C55"/>
    <w:rsid w:val="003E0AC5"/>
    <w:rsid w:val="003E16B3"/>
    <w:rsid w:val="003E1F75"/>
    <w:rsid w:val="003E7A0E"/>
    <w:rsid w:val="003F02CC"/>
    <w:rsid w:val="004116DE"/>
    <w:rsid w:val="00424052"/>
    <w:rsid w:val="0042788C"/>
    <w:rsid w:val="00431200"/>
    <w:rsid w:val="004325A1"/>
    <w:rsid w:val="00436D06"/>
    <w:rsid w:val="004416FF"/>
    <w:rsid w:val="00444F29"/>
    <w:rsid w:val="0045313A"/>
    <w:rsid w:val="00454521"/>
    <w:rsid w:val="00460A29"/>
    <w:rsid w:val="00461797"/>
    <w:rsid w:val="004640E2"/>
    <w:rsid w:val="00466828"/>
    <w:rsid w:val="004719A7"/>
    <w:rsid w:val="00474DE6"/>
    <w:rsid w:val="004757A4"/>
    <w:rsid w:val="00483CBF"/>
    <w:rsid w:val="00484217"/>
    <w:rsid w:val="0048470C"/>
    <w:rsid w:val="0048677F"/>
    <w:rsid w:val="00490110"/>
    <w:rsid w:val="0049033C"/>
    <w:rsid w:val="0049459F"/>
    <w:rsid w:val="004A6783"/>
    <w:rsid w:val="004A6E6C"/>
    <w:rsid w:val="004A7BFD"/>
    <w:rsid w:val="004B64ED"/>
    <w:rsid w:val="004B7DF4"/>
    <w:rsid w:val="004C0598"/>
    <w:rsid w:val="004C0BF2"/>
    <w:rsid w:val="004C31EC"/>
    <w:rsid w:val="004C7668"/>
    <w:rsid w:val="004D0237"/>
    <w:rsid w:val="004D56DD"/>
    <w:rsid w:val="004E0A78"/>
    <w:rsid w:val="004E725F"/>
    <w:rsid w:val="004E7E0E"/>
    <w:rsid w:val="004F0FA5"/>
    <w:rsid w:val="004F1515"/>
    <w:rsid w:val="004F34E1"/>
    <w:rsid w:val="0050043B"/>
    <w:rsid w:val="00501B78"/>
    <w:rsid w:val="00503EE2"/>
    <w:rsid w:val="00515C9B"/>
    <w:rsid w:val="0051722E"/>
    <w:rsid w:val="00520FD4"/>
    <w:rsid w:val="00522CF6"/>
    <w:rsid w:val="005246F2"/>
    <w:rsid w:val="00534BB6"/>
    <w:rsid w:val="00536E13"/>
    <w:rsid w:val="00546D10"/>
    <w:rsid w:val="00563EF3"/>
    <w:rsid w:val="00570219"/>
    <w:rsid w:val="00573586"/>
    <w:rsid w:val="0058197E"/>
    <w:rsid w:val="0058237D"/>
    <w:rsid w:val="0059123F"/>
    <w:rsid w:val="00591802"/>
    <w:rsid w:val="00592E62"/>
    <w:rsid w:val="005971BA"/>
    <w:rsid w:val="005A0127"/>
    <w:rsid w:val="005A5904"/>
    <w:rsid w:val="005A7394"/>
    <w:rsid w:val="005B45FC"/>
    <w:rsid w:val="005C11C9"/>
    <w:rsid w:val="005C5B48"/>
    <w:rsid w:val="005E2A63"/>
    <w:rsid w:val="005E4780"/>
    <w:rsid w:val="005F0153"/>
    <w:rsid w:val="005F1D44"/>
    <w:rsid w:val="005F5475"/>
    <w:rsid w:val="00600A29"/>
    <w:rsid w:val="00600C90"/>
    <w:rsid w:val="006026D2"/>
    <w:rsid w:val="00621620"/>
    <w:rsid w:val="00625C17"/>
    <w:rsid w:val="00627BBB"/>
    <w:rsid w:val="00627F64"/>
    <w:rsid w:val="00631D30"/>
    <w:rsid w:val="006433FA"/>
    <w:rsid w:val="00643E28"/>
    <w:rsid w:val="00644D28"/>
    <w:rsid w:val="00645191"/>
    <w:rsid w:val="00647EEC"/>
    <w:rsid w:val="006675A8"/>
    <w:rsid w:val="00686330"/>
    <w:rsid w:val="00686894"/>
    <w:rsid w:val="00696A4A"/>
    <w:rsid w:val="006A277B"/>
    <w:rsid w:val="006A5E33"/>
    <w:rsid w:val="006A6CF2"/>
    <w:rsid w:val="006B25CE"/>
    <w:rsid w:val="006B2922"/>
    <w:rsid w:val="006B49A7"/>
    <w:rsid w:val="006B5443"/>
    <w:rsid w:val="006C4382"/>
    <w:rsid w:val="006D331F"/>
    <w:rsid w:val="006D46EA"/>
    <w:rsid w:val="006D5916"/>
    <w:rsid w:val="006D74B1"/>
    <w:rsid w:val="006F10A8"/>
    <w:rsid w:val="006F24A8"/>
    <w:rsid w:val="00701028"/>
    <w:rsid w:val="00702108"/>
    <w:rsid w:val="0070453D"/>
    <w:rsid w:val="007046BD"/>
    <w:rsid w:val="00705EE3"/>
    <w:rsid w:val="00707946"/>
    <w:rsid w:val="00707A73"/>
    <w:rsid w:val="00720648"/>
    <w:rsid w:val="00720DB3"/>
    <w:rsid w:val="0072181F"/>
    <w:rsid w:val="00725524"/>
    <w:rsid w:val="00725DAB"/>
    <w:rsid w:val="00730BF2"/>
    <w:rsid w:val="007353AE"/>
    <w:rsid w:val="00740F50"/>
    <w:rsid w:val="00744908"/>
    <w:rsid w:val="00746CF0"/>
    <w:rsid w:val="007640A9"/>
    <w:rsid w:val="00782ABA"/>
    <w:rsid w:val="00783CD4"/>
    <w:rsid w:val="00784003"/>
    <w:rsid w:val="007877CE"/>
    <w:rsid w:val="0079262E"/>
    <w:rsid w:val="00793C75"/>
    <w:rsid w:val="007957A6"/>
    <w:rsid w:val="007A1B6B"/>
    <w:rsid w:val="007A1CCA"/>
    <w:rsid w:val="007A2612"/>
    <w:rsid w:val="007A758F"/>
    <w:rsid w:val="007B02DC"/>
    <w:rsid w:val="007B3992"/>
    <w:rsid w:val="007B562B"/>
    <w:rsid w:val="007B68A6"/>
    <w:rsid w:val="007C117F"/>
    <w:rsid w:val="007C7C43"/>
    <w:rsid w:val="007D56B6"/>
    <w:rsid w:val="007E2C11"/>
    <w:rsid w:val="007F3A91"/>
    <w:rsid w:val="00806D68"/>
    <w:rsid w:val="008129B9"/>
    <w:rsid w:val="00812E88"/>
    <w:rsid w:val="00831B2C"/>
    <w:rsid w:val="00832780"/>
    <w:rsid w:val="00834218"/>
    <w:rsid w:val="00834CAD"/>
    <w:rsid w:val="00835700"/>
    <w:rsid w:val="00843491"/>
    <w:rsid w:val="00850A13"/>
    <w:rsid w:val="00854A68"/>
    <w:rsid w:val="00855DD8"/>
    <w:rsid w:val="00855E4C"/>
    <w:rsid w:val="0087424C"/>
    <w:rsid w:val="0087641D"/>
    <w:rsid w:val="00876A07"/>
    <w:rsid w:val="00877FD0"/>
    <w:rsid w:val="008934BF"/>
    <w:rsid w:val="00897E4C"/>
    <w:rsid w:val="008A6083"/>
    <w:rsid w:val="008B38C2"/>
    <w:rsid w:val="008B6BC5"/>
    <w:rsid w:val="008C1881"/>
    <w:rsid w:val="008C1FB9"/>
    <w:rsid w:val="008C5CBE"/>
    <w:rsid w:val="008D1930"/>
    <w:rsid w:val="008E50FB"/>
    <w:rsid w:val="008E5BCF"/>
    <w:rsid w:val="008E6F52"/>
    <w:rsid w:val="008E779F"/>
    <w:rsid w:val="008F1209"/>
    <w:rsid w:val="008F7843"/>
    <w:rsid w:val="00905A5D"/>
    <w:rsid w:val="009138A5"/>
    <w:rsid w:val="00913B3E"/>
    <w:rsid w:val="009229BA"/>
    <w:rsid w:val="00923107"/>
    <w:rsid w:val="0092705B"/>
    <w:rsid w:val="00933597"/>
    <w:rsid w:val="00936A7A"/>
    <w:rsid w:val="009373D4"/>
    <w:rsid w:val="00942209"/>
    <w:rsid w:val="0094645D"/>
    <w:rsid w:val="00946AFC"/>
    <w:rsid w:val="0095529A"/>
    <w:rsid w:val="00955CC9"/>
    <w:rsid w:val="009561A9"/>
    <w:rsid w:val="00961964"/>
    <w:rsid w:val="00963600"/>
    <w:rsid w:val="0096440C"/>
    <w:rsid w:val="00964A52"/>
    <w:rsid w:val="00966203"/>
    <w:rsid w:val="00973F46"/>
    <w:rsid w:val="00990EE6"/>
    <w:rsid w:val="0099357F"/>
    <w:rsid w:val="00994A8A"/>
    <w:rsid w:val="009A03CF"/>
    <w:rsid w:val="009A2E79"/>
    <w:rsid w:val="009B6E64"/>
    <w:rsid w:val="009C0295"/>
    <w:rsid w:val="009C49D8"/>
    <w:rsid w:val="009D26C7"/>
    <w:rsid w:val="009D27FD"/>
    <w:rsid w:val="009D2ABB"/>
    <w:rsid w:val="009E372F"/>
    <w:rsid w:val="009E3AC7"/>
    <w:rsid w:val="009E41C1"/>
    <w:rsid w:val="009E4913"/>
    <w:rsid w:val="009E5D6D"/>
    <w:rsid w:val="009F232B"/>
    <w:rsid w:val="009F2C17"/>
    <w:rsid w:val="00A032B0"/>
    <w:rsid w:val="00A102E4"/>
    <w:rsid w:val="00A14E73"/>
    <w:rsid w:val="00A21D7D"/>
    <w:rsid w:val="00A239E8"/>
    <w:rsid w:val="00A30D84"/>
    <w:rsid w:val="00A32542"/>
    <w:rsid w:val="00A444D0"/>
    <w:rsid w:val="00A45726"/>
    <w:rsid w:val="00A54C31"/>
    <w:rsid w:val="00A61AF8"/>
    <w:rsid w:val="00A70FC7"/>
    <w:rsid w:val="00A72A27"/>
    <w:rsid w:val="00A7451A"/>
    <w:rsid w:val="00A7579B"/>
    <w:rsid w:val="00A75911"/>
    <w:rsid w:val="00A765D5"/>
    <w:rsid w:val="00A86C7F"/>
    <w:rsid w:val="00AA0B2A"/>
    <w:rsid w:val="00AA15D1"/>
    <w:rsid w:val="00AA20F3"/>
    <w:rsid w:val="00AA5747"/>
    <w:rsid w:val="00AA6C10"/>
    <w:rsid w:val="00AB23DE"/>
    <w:rsid w:val="00AB377F"/>
    <w:rsid w:val="00AB5576"/>
    <w:rsid w:val="00AC6638"/>
    <w:rsid w:val="00AD1DA5"/>
    <w:rsid w:val="00AE16ED"/>
    <w:rsid w:val="00AE46B7"/>
    <w:rsid w:val="00AE6D61"/>
    <w:rsid w:val="00AF11F7"/>
    <w:rsid w:val="00AF5D64"/>
    <w:rsid w:val="00AF6461"/>
    <w:rsid w:val="00B03CA4"/>
    <w:rsid w:val="00B17ADE"/>
    <w:rsid w:val="00B370D2"/>
    <w:rsid w:val="00B37B75"/>
    <w:rsid w:val="00B43DC7"/>
    <w:rsid w:val="00B45889"/>
    <w:rsid w:val="00B51834"/>
    <w:rsid w:val="00B53E11"/>
    <w:rsid w:val="00B54BF9"/>
    <w:rsid w:val="00B619FA"/>
    <w:rsid w:val="00B640FE"/>
    <w:rsid w:val="00B73541"/>
    <w:rsid w:val="00B77822"/>
    <w:rsid w:val="00B80302"/>
    <w:rsid w:val="00B80BCF"/>
    <w:rsid w:val="00B85B83"/>
    <w:rsid w:val="00B860A2"/>
    <w:rsid w:val="00B87377"/>
    <w:rsid w:val="00B91C6B"/>
    <w:rsid w:val="00B92681"/>
    <w:rsid w:val="00BA724C"/>
    <w:rsid w:val="00BA7FDC"/>
    <w:rsid w:val="00BB66AE"/>
    <w:rsid w:val="00BC131C"/>
    <w:rsid w:val="00BC2B3A"/>
    <w:rsid w:val="00BC5C69"/>
    <w:rsid w:val="00BD1C6E"/>
    <w:rsid w:val="00BD7195"/>
    <w:rsid w:val="00BE2257"/>
    <w:rsid w:val="00BE7A35"/>
    <w:rsid w:val="00C05776"/>
    <w:rsid w:val="00C07C34"/>
    <w:rsid w:val="00C111C2"/>
    <w:rsid w:val="00C14383"/>
    <w:rsid w:val="00C157EA"/>
    <w:rsid w:val="00C22E60"/>
    <w:rsid w:val="00C26183"/>
    <w:rsid w:val="00C31061"/>
    <w:rsid w:val="00C312EC"/>
    <w:rsid w:val="00C31ED2"/>
    <w:rsid w:val="00C33ABE"/>
    <w:rsid w:val="00C34973"/>
    <w:rsid w:val="00C50EBD"/>
    <w:rsid w:val="00C54A0C"/>
    <w:rsid w:val="00C54F63"/>
    <w:rsid w:val="00C55E83"/>
    <w:rsid w:val="00C57047"/>
    <w:rsid w:val="00C5730C"/>
    <w:rsid w:val="00C62F7A"/>
    <w:rsid w:val="00C719AD"/>
    <w:rsid w:val="00C71D95"/>
    <w:rsid w:val="00C74588"/>
    <w:rsid w:val="00C76CF7"/>
    <w:rsid w:val="00C77732"/>
    <w:rsid w:val="00C836C6"/>
    <w:rsid w:val="00C863F0"/>
    <w:rsid w:val="00C94A81"/>
    <w:rsid w:val="00C97F7F"/>
    <w:rsid w:val="00CA01C8"/>
    <w:rsid w:val="00CA24D6"/>
    <w:rsid w:val="00CA3332"/>
    <w:rsid w:val="00CB1F6F"/>
    <w:rsid w:val="00CB2D63"/>
    <w:rsid w:val="00CB3441"/>
    <w:rsid w:val="00CB4F7A"/>
    <w:rsid w:val="00CB5A66"/>
    <w:rsid w:val="00CC1A53"/>
    <w:rsid w:val="00CC1E9A"/>
    <w:rsid w:val="00CC31A1"/>
    <w:rsid w:val="00CC6993"/>
    <w:rsid w:val="00CD4E79"/>
    <w:rsid w:val="00CE75E9"/>
    <w:rsid w:val="00CF16A3"/>
    <w:rsid w:val="00CF3BFA"/>
    <w:rsid w:val="00D00458"/>
    <w:rsid w:val="00D111A1"/>
    <w:rsid w:val="00D142BA"/>
    <w:rsid w:val="00D162D3"/>
    <w:rsid w:val="00D177B3"/>
    <w:rsid w:val="00D35F20"/>
    <w:rsid w:val="00D37DC2"/>
    <w:rsid w:val="00D46FFD"/>
    <w:rsid w:val="00D5682A"/>
    <w:rsid w:val="00D64A7D"/>
    <w:rsid w:val="00D72ED7"/>
    <w:rsid w:val="00D763A5"/>
    <w:rsid w:val="00D77CDB"/>
    <w:rsid w:val="00D93A45"/>
    <w:rsid w:val="00D9484E"/>
    <w:rsid w:val="00D977B2"/>
    <w:rsid w:val="00DB0C91"/>
    <w:rsid w:val="00DB2B00"/>
    <w:rsid w:val="00DB53CF"/>
    <w:rsid w:val="00DB56D6"/>
    <w:rsid w:val="00DB6661"/>
    <w:rsid w:val="00DC2EF8"/>
    <w:rsid w:val="00DC307E"/>
    <w:rsid w:val="00DC6C63"/>
    <w:rsid w:val="00DC6E07"/>
    <w:rsid w:val="00DC77BF"/>
    <w:rsid w:val="00DD2DA6"/>
    <w:rsid w:val="00DD53BC"/>
    <w:rsid w:val="00DD697A"/>
    <w:rsid w:val="00DD700A"/>
    <w:rsid w:val="00DE258F"/>
    <w:rsid w:val="00DE7D51"/>
    <w:rsid w:val="00E00811"/>
    <w:rsid w:val="00E0153E"/>
    <w:rsid w:val="00E03EAC"/>
    <w:rsid w:val="00E0721F"/>
    <w:rsid w:val="00E076EA"/>
    <w:rsid w:val="00E27579"/>
    <w:rsid w:val="00E35E48"/>
    <w:rsid w:val="00E36E11"/>
    <w:rsid w:val="00E416FC"/>
    <w:rsid w:val="00E47304"/>
    <w:rsid w:val="00E5307A"/>
    <w:rsid w:val="00E555CD"/>
    <w:rsid w:val="00E578D5"/>
    <w:rsid w:val="00E751B0"/>
    <w:rsid w:val="00E75397"/>
    <w:rsid w:val="00E836B4"/>
    <w:rsid w:val="00EA3F56"/>
    <w:rsid w:val="00EA56F3"/>
    <w:rsid w:val="00EA7899"/>
    <w:rsid w:val="00EB3687"/>
    <w:rsid w:val="00EB74C9"/>
    <w:rsid w:val="00EB7BD9"/>
    <w:rsid w:val="00EE0A8B"/>
    <w:rsid w:val="00EE1407"/>
    <w:rsid w:val="00EE6ED1"/>
    <w:rsid w:val="00EF08D3"/>
    <w:rsid w:val="00EF7AE9"/>
    <w:rsid w:val="00F00014"/>
    <w:rsid w:val="00F003E4"/>
    <w:rsid w:val="00F11D28"/>
    <w:rsid w:val="00F13963"/>
    <w:rsid w:val="00F13C00"/>
    <w:rsid w:val="00F17521"/>
    <w:rsid w:val="00F4277A"/>
    <w:rsid w:val="00F443A7"/>
    <w:rsid w:val="00F5215A"/>
    <w:rsid w:val="00F617A4"/>
    <w:rsid w:val="00F63033"/>
    <w:rsid w:val="00F7556F"/>
    <w:rsid w:val="00F808CB"/>
    <w:rsid w:val="00F90B78"/>
    <w:rsid w:val="00F92359"/>
    <w:rsid w:val="00F92BAD"/>
    <w:rsid w:val="00F92C0B"/>
    <w:rsid w:val="00F9735B"/>
    <w:rsid w:val="00FA1EBA"/>
    <w:rsid w:val="00FA4E3F"/>
    <w:rsid w:val="00FA5CD8"/>
    <w:rsid w:val="00FA7F04"/>
    <w:rsid w:val="00FB68F5"/>
    <w:rsid w:val="00FB6BDD"/>
    <w:rsid w:val="00FB6D25"/>
    <w:rsid w:val="00FB7534"/>
    <w:rsid w:val="00FB7BB1"/>
    <w:rsid w:val="00FD0453"/>
    <w:rsid w:val="00FD7597"/>
    <w:rsid w:val="00FE16BC"/>
    <w:rsid w:val="00FE49D6"/>
    <w:rsid w:val="00FF109E"/>
    <w:rsid w:val="00FF3102"/>
    <w:rsid w:val="018B62AD"/>
    <w:rsid w:val="01CF73EE"/>
    <w:rsid w:val="064A890B"/>
    <w:rsid w:val="0CE84290"/>
    <w:rsid w:val="121428EA"/>
    <w:rsid w:val="1240F19E"/>
    <w:rsid w:val="16C50218"/>
    <w:rsid w:val="19F74D4C"/>
    <w:rsid w:val="1CE84FA5"/>
    <w:rsid w:val="1D4CBF98"/>
    <w:rsid w:val="1F8FF6DB"/>
    <w:rsid w:val="24B4C0D7"/>
    <w:rsid w:val="25C0DC9D"/>
    <w:rsid w:val="31ED4B1F"/>
    <w:rsid w:val="33A3B6FF"/>
    <w:rsid w:val="35EFBBDD"/>
    <w:rsid w:val="3CDDC7D6"/>
    <w:rsid w:val="45263B7C"/>
    <w:rsid w:val="4C2B751D"/>
    <w:rsid w:val="5171A090"/>
    <w:rsid w:val="5375C10E"/>
    <w:rsid w:val="540BA4AA"/>
    <w:rsid w:val="567A221B"/>
    <w:rsid w:val="5B5D0432"/>
    <w:rsid w:val="5C172A8C"/>
    <w:rsid w:val="6B9F2A63"/>
    <w:rsid w:val="6E12FE7E"/>
    <w:rsid w:val="75338CEE"/>
    <w:rsid w:val="7782E26D"/>
    <w:rsid w:val="79541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AB7A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rPr>
      <w:sz w:val="22"/>
      <w:szCs w:val="22"/>
    </w:rPr>
  </w:style>
  <w:style w:type="paragraph" w:styleId="Heading3">
    <w:name w:val="heading 3"/>
    <w:basedOn w:val="Normal"/>
    <w:next w:val="Normal"/>
    <w:link w:val="Heading3Char"/>
    <w:autoRedefine/>
    <w:qFormat/>
    <w:rsid w:val="00321339"/>
    <w:pPr>
      <w:keepNext/>
      <w:numPr>
        <w:numId w:val="29"/>
      </w:numPr>
      <w:spacing w:before="60" w:after="60"/>
      <w:outlineLvl w:val="2"/>
    </w:pPr>
    <w:rPr>
      <w:rFonts w:ascii="Arial" w:hAnsi="Arial"/>
      <w:b/>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pPr>
    <w:rPr>
      <w:sz w:val="20"/>
      <w:szCs w:val="24"/>
      <w:lang w:val="en-US"/>
    </w:rPr>
  </w:style>
  <w:style w:type="paragraph" w:styleId="Title">
    <w:name w:val="Title"/>
    <w:basedOn w:val="Normal"/>
    <w:link w:val="TitleChar"/>
    <w:qFormat/>
    <w:rsid w:val="0079262E"/>
    <w:pPr>
      <w:spacing w:after="0"/>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nhideWhenUsed/>
    <w:rsid w:val="009373D4"/>
    <w:pPr>
      <w:tabs>
        <w:tab w:val="center" w:pos="4513"/>
        <w:tab w:val="right" w:pos="9026"/>
      </w:tabs>
      <w:spacing w:after="0"/>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unhideWhenUsed/>
    <w:rsid w:val="00CC6993"/>
    <w:rPr>
      <w:sz w:val="20"/>
      <w:szCs w:val="20"/>
    </w:rPr>
  </w:style>
  <w:style w:type="character" w:customStyle="1" w:styleId="CommentTextChar">
    <w:name w:val="Comment Text Char"/>
    <w:basedOn w:val="DefaultParagraphFont"/>
    <w:link w:val="CommentText"/>
    <w:uiPriority w:val="99"/>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table" w:customStyle="1" w:styleId="TableGrid0">
    <w:name w:val="TableGrid"/>
    <w:rsid w:val="00831B2C"/>
    <w:rPr>
      <w:sz w:val="22"/>
      <w:szCs w:val="22"/>
    </w:rPr>
    <w:tblPr>
      <w:tblCellMar>
        <w:top w:w="0" w:type="dxa"/>
        <w:left w:w="0" w:type="dxa"/>
        <w:bottom w:w="0" w:type="dxa"/>
        <w:right w:w="0" w:type="dxa"/>
      </w:tblCellMar>
    </w:tblPr>
  </w:style>
  <w:style w:type="character" w:customStyle="1" w:styleId="Heading3Char">
    <w:name w:val="Heading 3 Char"/>
    <w:basedOn w:val="DefaultParagraphFont"/>
    <w:link w:val="Heading3"/>
    <w:rsid w:val="00321339"/>
    <w:rPr>
      <w:rFonts w:ascii="Arial" w:hAnsi="Arial"/>
      <w:b/>
      <w:sz w:val="24"/>
      <w:lang w:eastAsia="en-US"/>
    </w:rPr>
  </w:style>
  <w:style w:type="paragraph" w:styleId="NormalWeb">
    <w:name w:val="Normal (Web)"/>
    <w:basedOn w:val="Normal"/>
    <w:uiPriority w:val="99"/>
    <w:unhideWhenUsed/>
    <w:rsid w:val="00C719AD"/>
    <w:pPr>
      <w:spacing w:before="100" w:beforeAutospacing="1" w:after="100" w:afterAutospacing="1"/>
    </w:pPr>
    <w:rPr>
      <w:rFonts w:ascii="Times New Roman" w:hAnsi="Times New Roman"/>
      <w:sz w:val="24"/>
      <w:szCs w:val="24"/>
    </w:rPr>
  </w:style>
  <w:style w:type="paragraph" w:customStyle="1" w:styleId="paragraph">
    <w:name w:val="paragraph"/>
    <w:basedOn w:val="Normal"/>
    <w:uiPriority w:val="99"/>
    <w:semiHidden/>
    <w:rsid w:val="00C719AD"/>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C719AD"/>
  </w:style>
  <w:style w:type="character" w:customStyle="1" w:styleId="eop">
    <w:name w:val="eop"/>
    <w:basedOn w:val="DefaultParagraphFont"/>
    <w:rsid w:val="00C719AD"/>
  </w:style>
  <w:style w:type="character" w:styleId="Strong">
    <w:name w:val="Strong"/>
    <w:basedOn w:val="DefaultParagraphFont"/>
    <w:uiPriority w:val="22"/>
    <w:qFormat/>
    <w:rsid w:val="00C719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5598">
      <w:bodyDiv w:val="1"/>
      <w:marLeft w:val="0"/>
      <w:marRight w:val="0"/>
      <w:marTop w:val="0"/>
      <w:marBottom w:val="0"/>
      <w:divBdr>
        <w:top w:val="none" w:sz="0" w:space="0" w:color="auto"/>
        <w:left w:val="none" w:sz="0" w:space="0" w:color="auto"/>
        <w:bottom w:val="none" w:sz="0" w:space="0" w:color="auto"/>
        <w:right w:val="none" w:sz="0" w:space="0" w:color="auto"/>
      </w:divBdr>
    </w:div>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8360385">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796827632">
      <w:bodyDiv w:val="1"/>
      <w:marLeft w:val="0"/>
      <w:marRight w:val="0"/>
      <w:marTop w:val="0"/>
      <w:marBottom w:val="0"/>
      <w:divBdr>
        <w:top w:val="none" w:sz="0" w:space="0" w:color="auto"/>
        <w:left w:val="none" w:sz="0" w:space="0" w:color="auto"/>
        <w:bottom w:val="none" w:sz="0" w:space="0" w:color="auto"/>
        <w:right w:val="none" w:sz="0" w:space="0" w:color="auto"/>
      </w:divBdr>
    </w:div>
    <w:div w:id="1825849665">
      <w:bodyDiv w:val="1"/>
      <w:marLeft w:val="0"/>
      <w:marRight w:val="0"/>
      <w:marTop w:val="0"/>
      <w:marBottom w:val="0"/>
      <w:divBdr>
        <w:top w:val="none" w:sz="0" w:space="0" w:color="auto"/>
        <w:left w:val="none" w:sz="0" w:space="0" w:color="auto"/>
        <w:bottom w:val="none" w:sz="0" w:space="0" w:color="auto"/>
        <w:right w:val="none" w:sz="0" w:space="0" w:color="auto"/>
      </w:divBdr>
      <w:divsChild>
        <w:div w:id="925575307">
          <w:marLeft w:val="0"/>
          <w:marRight w:val="0"/>
          <w:marTop w:val="0"/>
          <w:marBottom w:val="0"/>
          <w:divBdr>
            <w:top w:val="none" w:sz="0" w:space="0" w:color="auto"/>
            <w:left w:val="none" w:sz="0" w:space="0" w:color="auto"/>
            <w:bottom w:val="none" w:sz="0" w:space="0" w:color="auto"/>
            <w:right w:val="none" w:sz="0" w:space="0" w:color="auto"/>
          </w:divBdr>
          <w:divsChild>
            <w:div w:id="1334797954">
              <w:marLeft w:val="0"/>
              <w:marRight w:val="0"/>
              <w:marTop w:val="0"/>
              <w:marBottom w:val="0"/>
              <w:divBdr>
                <w:top w:val="none" w:sz="0" w:space="0" w:color="auto"/>
                <w:left w:val="none" w:sz="0" w:space="0" w:color="auto"/>
                <w:bottom w:val="none" w:sz="0" w:space="0" w:color="auto"/>
                <w:right w:val="none" w:sz="0" w:space="0" w:color="auto"/>
              </w:divBdr>
              <w:divsChild>
                <w:div w:id="249824458">
                  <w:marLeft w:val="0"/>
                  <w:marRight w:val="0"/>
                  <w:marTop w:val="0"/>
                  <w:marBottom w:val="0"/>
                  <w:divBdr>
                    <w:top w:val="none" w:sz="0" w:space="0" w:color="auto"/>
                    <w:left w:val="none" w:sz="0" w:space="0" w:color="auto"/>
                    <w:bottom w:val="none" w:sz="0" w:space="0" w:color="auto"/>
                    <w:right w:val="none" w:sz="0" w:space="0" w:color="auto"/>
                  </w:divBdr>
                  <w:divsChild>
                    <w:div w:id="2007246701">
                      <w:marLeft w:val="0"/>
                      <w:marRight w:val="0"/>
                      <w:marTop w:val="0"/>
                      <w:marBottom w:val="0"/>
                      <w:divBdr>
                        <w:top w:val="none" w:sz="0" w:space="0" w:color="auto"/>
                        <w:left w:val="none" w:sz="0" w:space="0" w:color="auto"/>
                        <w:bottom w:val="none" w:sz="0" w:space="0" w:color="auto"/>
                        <w:right w:val="none" w:sz="0" w:space="0" w:color="auto"/>
                      </w:divBdr>
                      <w:divsChild>
                        <w:div w:id="19554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9B78B0D4AE1C40A98AED3EDB5ECE96" ma:contentTypeVersion="4" ma:contentTypeDescription="Create a new document." ma:contentTypeScope="" ma:versionID="4ded7bc63afec7c77e991e75ec76f926">
  <xsd:schema xmlns:xsd="http://www.w3.org/2001/XMLSchema" xmlns:xs="http://www.w3.org/2001/XMLSchema" xmlns:p="http://schemas.microsoft.com/office/2006/metadata/properties" xmlns:ns3="eb36aaf7-c0ad-4e0a-93b7-c73b1e4a9621" targetNamespace="http://schemas.microsoft.com/office/2006/metadata/properties" ma:root="true" ma:fieldsID="e9f9dac989140465f80beae7d2fb1b68" ns3:_="">
    <xsd:import namespace="eb36aaf7-c0ad-4e0a-93b7-c73b1e4a962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6aaf7-c0ad-4e0a-93b7-c73b1e4a96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2F51EE-72AC-4BA0-85C0-091B519A9A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068F06-103F-4498-92AD-D77A5FA86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6aaf7-c0ad-4e0a-93b7-c73b1e4a9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700473-8DA6-4216-B077-AA47E5B04266}">
  <ds:schemaRefs>
    <ds:schemaRef ds:uri="http://schemas.openxmlformats.org/officeDocument/2006/bibliography"/>
  </ds:schemaRefs>
</ds:datastoreItem>
</file>

<file path=customXml/itemProps4.xml><?xml version="1.0" encoding="utf-8"?>
<ds:datastoreItem xmlns:ds="http://schemas.openxmlformats.org/officeDocument/2006/customXml" ds:itemID="{4654D4AE-7A8A-490E-B0D3-13E5DE72BC53}">
  <ds:schemaRefs>
    <ds:schemaRef ds:uri="http://schemas.microsoft.com/sharepoint/v3/contenttype/form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1137</Words>
  <Characters>6485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Roberts, Taylor</cp:lastModifiedBy>
  <cp:revision>2</cp:revision>
  <cp:lastPrinted>2017-11-07T10:18:00Z</cp:lastPrinted>
  <dcterms:created xsi:type="dcterms:W3CDTF">2026-08-06T08:03:00Z</dcterms:created>
  <dcterms:modified xsi:type="dcterms:W3CDTF">2026-08-06T08:03:00Z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0x010100EA9B78B0D4AE1C40A98AED3EDB5ECE96</vt:lpwstr>
  </property>
</Properties>
</file>