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352B1025" w:rsidR="00BE7A35" w:rsidRPr="005F0153" w:rsidRDefault="005F0153" w:rsidP="00BE7A35">
      <w:pPr>
        <w:spacing w:after="0"/>
        <w:jc w:val="center"/>
        <w:rPr>
          <w:rFonts w:ascii="Arial" w:hAnsi="Arial" w:cs="Arial"/>
          <w:b/>
          <w:i/>
          <w:sz w:val="28"/>
          <w:szCs w:val="28"/>
        </w:rPr>
      </w:pPr>
      <w:r w:rsidRPr="005F0153">
        <w:rPr>
          <w:rFonts w:ascii="Arial" w:hAnsi="Arial" w:cs="Arial"/>
          <w:b/>
          <w:i/>
          <w:sz w:val="28"/>
          <w:szCs w:val="28"/>
        </w:rPr>
        <w:t>[</w:t>
      </w:r>
      <w:r w:rsidR="00BF19CE">
        <w:rPr>
          <w:rFonts w:ascii="Arial" w:hAnsi="Arial" w:cs="Arial"/>
          <w:b/>
          <w:i/>
          <w:sz w:val="28"/>
          <w:szCs w:val="28"/>
        </w:rPr>
        <w:t>Family Group conference Co-Ordinator]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297759CD" w:rsidR="00BE7A35" w:rsidRPr="00BE7A35" w:rsidRDefault="00BF19CE" w:rsidP="00BE7A35">
            <w:pPr>
              <w:spacing w:after="0"/>
              <w:rPr>
                <w:rFonts w:ascii="Arial" w:hAnsi="Arial" w:cs="Arial"/>
                <w:sz w:val="24"/>
                <w:szCs w:val="24"/>
              </w:rPr>
            </w:pPr>
            <w:r>
              <w:rPr>
                <w:rFonts w:ascii="Arial" w:hAnsi="Arial" w:cs="Arial"/>
                <w:sz w:val="24"/>
                <w:szCs w:val="24"/>
              </w:rPr>
              <w:t xml:space="preserve">Safeguarding Inspection and Audit </w:t>
            </w:r>
            <w:r w:rsidR="00720B4F">
              <w:rPr>
                <w:rFonts w:ascii="Arial" w:hAnsi="Arial" w:cs="Arial"/>
                <w:sz w:val="24"/>
                <w:szCs w:val="24"/>
              </w:rPr>
              <w:t>Service</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21C080CB" w:rsidR="00BE7A35" w:rsidRPr="003E0AC5" w:rsidRDefault="00BF19CE" w:rsidP="00BE7A35">
            <w:pPr>
              <w:spacing w:after="0"/>
              <w:rPr>
                <w:rFonts w:ascii="Arial" w:hAnsi="Arial" w:cs="Arial"/>
                <w:sz w:val="24"/>
                <w:szCs w:val="24"/>
              </w:rPr>
            </w:pPr>
            <w:r>
              <w:rPr>
                <w:rFonts w:ascii="Arial" w:hAnsi="Arial" w:cs="Arial"/>
                <w:sz w:val="24"/>
                <w:szCs w:val="24"/>
              </w:rPr>
              <w:t xml:space="preserve">Family Group Conference </w:t>
            </w:r>
            <w:r w:rsidR="00502355">
              <w:rPr>
                <w:rFonts w:ascii="Arial" w:hAnsi="Arial" w:cs="Arial"/>
                <w:sz w:val="24"/>
                <w:szCs w:val="24"/>
              </w:rPr>
              <w:t xml:space="preserve">and Lifelong Links service. </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1F9FD5B6" w:rsidR="00CC31A1" w:rsidRPr="00A447BE" w:rsidRDefault="00BF19CE" w:rsidP="005E7B78">
            <w:pPr>
              <w:spacing w:after="0"/>
              <w:rPr>
                <w:rFonts w:ascii="Arial" w:hAnsi="Arial" w:cs="Arial"/>
                <w:sz w:val="24"/>
                <w:szCs w:val="24"/>
              </w:rPr>
            </w:pPr>
            <w:r>
              <w:rPr>
                <w:rFonts w:ascii="Arial" w:hAnsi="Arial" w:cs="Arial"/>
                <w:sz w:val="24"/>
                <w:szCs w:val="24"/>
              </w:rPr>
              <w:t xml:space="preserve">County Wide </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7914A46A" w:rsidR="003C57AB" w:rsidRPr="00A447BE" w:rsidRDefault="00370499" w:rsidP="002D61C2">
            <w:pPr>
              <w:spacing w:after="0"/>
              <w:rPr>
                <w:rFonts w:ascii="Arial" w:hAnsi="Arial" w:cs="Arial"/>
                <w:sz w:val="24"/>
                <w:szCs w:val="24"/>
              </w:rPr>
            </w:pPr>
            <w:r>
              <w:rPr>
                <w:rFonts w:ascii="Roboto" w:hAnsi="Roboto"/>
                <w:color w:val="212529"/>
                <w:shd w:val="clear" w:color="auto" w:fill="FFFFFF"/>
              </w:rPr>
              <w:t>£</w:t>
            </w:r>
            <w:r w:rsidR="001A6F02">
              <w:rPr>
                <w:rFonts w:ascii="Roboto" w:hAnsi="Roboto"/>
                <w:color w:val="212529"/>
                <w:shd w:val="clear" w:color="auto" w:fill="FFFFFF"/>
              </w:rPr>
              <w:t>36,363- 40,778</w:t>
            </w:r>
          </w:p>
        </w:tc>
        <w:tc>
          <w:tcPr>
            <w:tcW w:w="2835" w:type="dxa"/>
            <w:gridSpan w:val="2"/>
          </w:tcPr>
          <w:p w14:paraId="2CBEF3C7" w14:textId="5C9CBC9F"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0DB769BD" w:rsidR="003C57AB" w:rsidRPr="00BE7A35" w:rsidRDefault="00BF19CE" w:rsidP="003E0AC5">
            <w:pPr>
              <w:spacing w:after="0"/>
              <w:rPr>
                <w:rFonts w:ascii="Arial" w:hAnsi="Arial" w:cs="Arial"/>
                <w:sz w:val="24"/>
                <w:szCs w:val="24"/>
              </w:rPr>
            </w:pPr>
            <w:r>
              <w:rPr>
                <w:rFonts w:ascii="Arial" w:hAnsi="Arial" w:cs="Arial"/>
                <w:sz w:val="24"/>
                <w:szCs w:val="24"/>
              </w:rPr>
              <w:t>8</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669F6C8A" w:rsidR="003C57AB" w:rsidRPr="00A447BE" w:rsidRDefault="00502355" w:rsidP="003C57AB">
            <w:pPr>
              <w:spacing w:after="0"/>
              <w:rPr>
                <w:rFonts w:ascii="Arial" w:hAnsi="Arial" w:cs="Arial"/>
                <w:sz w:val="24"/>
                <w:szCs w:val="24"/>
              </w:rPr>
            </w:pPr>
            <w:r>
              <w:rPr>
                <w:rFonts w:ascii="Arial" w:hAnsi="Arial" w:cs="Arial"/>
                <w:sz w:val="24"/>
                <w:szCs w:val="24"/>
              </w:rPr>
              <w:t>Danielle Winkley</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150D9DBC" w:rsidR="003C57AB" w:rsidRPr="00BE7A35" w:rsidRDefault="00370499" w:rsidP="003C57AB">
            <w:pPr>
              <w:spacing w:after="0"/>
              <w:rPr>
                <w:rFonts w:ascii="Arial" w:hAnsi="Arial" w:cs="Arial"/>
                <w:sz w:val="24"/>
                <w:szCs w:val="24"/>
              </w:rPr>
            </w:pPr>
            <w:r>
              <w:rPr>
                <w:rFonts w:ascii="Arial" w:hAnsi="Arial" w:cs="Arial"/>
                <w:sz w:val="24"/>
                <w:szCs w:val="24"/>
              </w:rPr>
              <w:t xml:space="preserve">No </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5D4A06">
        <w:trPr>
          <w:trHeight w:val="3224"/>
        </w:trPr>
        <w:tc>
          <w:tcPr>
            <w:tcW w:w="10773" w:type="dxa"/>
          </w:tcPr>
          <w:p w14:paraId="49140867" w14:textId="1911E823" w:rsidR="005D4A06" w:rsidRDefault="005D4A06" w:rsidP="005D4A06">
            <w:pPr>
              <w:spacing w:before="240" w:after="240"/>
              <w:jc w:val="both"/>
              <w:rPr>
                <w:rFonts w:asciiTheme="minorHAnsi" w:hAnsiTheme="minorHAnsi" w:cstheme="minorHAnsi"/>
                <w:color w:val="202124"/>
                <w:shd w:val="clear" w:color="auto" w:fill="FFFFFF"/>
              </w:rPr>
            </w:pPr>
            <w:r w:rsidRPr="000F1DEF">
              <w:rPr>
                <w:rFonts w:asciiTheme="minorHAnsi" w:hAnsiTheme="minorHAnsi" w:cstheme="minorHAnsi"/>
                <w:color w:val="212529"/>
                <w:shd w:val="clear" w:color="auto" w:fill="FFFFFF"/>
              </w:rPr>
              <w:t>The role of the Co-ordinator</w:t>
            </w:r>
            <w:r>
              <w:rPr>
                <w:rFonts w:asciiTheme="minorHAnsi" w:hAnsiTheme="minorHAnsi" w:cstheme="minorHAnsi"/>
                <w:color w:val="212529"/>
                <w:shd w:val="clear" w:color="auto" w:fill="FFFFFF"/>
              </w:rPr>
              <w:t xml:space="preserve"> is to co-ordinate and facilitate family group conferences which will involve visiting children, families and their identified support network.  The co-ordinator will be dynamic, organised and self-motivated with experience and passion to help empower children and families to plan and make positive changes. </w:t>
            </w:r>
            <w:r w:rsidRPr="000F1DEF">
              <w:rPr>
                <w:rFonts w:asciiTheme="minorHAnsi" w:hAnsiTheme="minorHAnsi" w:cstheme="minorHAnsi"/>
                <w:color w:val="202124"/>
                <w:shd w:val="clear" w:color="auto" w:fill="FFFFFF"/>
              </w:rPr>
              <w:t xml:space="preserve">Family Group Conference promotes children remaining within their own families and community. </w:t>
            </w:r>
            <w:r>
              <w:rPr>
                <w:rFonts w:asciiTheme="minorHAnsi" w:hAnsiTheme="minorHAnsi" w:cstheme="minorHAnsi"/>
                <w:color w:val="202124"/>
                <w:shd w:val="clear" w:color="auto" w:fill="FFFFFF"/>
              </w:rPr>
              <w:t xml:space="preserve">You will be required to </w:t>
            </w:r>
            <w:r w:rsidR="00515A06">
              <w:rPr>
                <w:rFonts w:asciiTheme="minorHAnsi" w:hAnsiTheme="minorHAnsi" w:cstheme="minorHAnsi"/>
                <w:color w:val="202124"/>
                <w:shd w:val="clear" w:color="auto" w:fill="FFFFFF"/>
              </w:rPr>
              <w:t xml:space="preserve">facilitate </w:t>
            </w:r>
            <w:r>
              <w:rPr>
                <w:rFonts w:asciiTheme="minorHAnsi" w:hAnsiTheme="minorHAnsi" w:cstheme="minorHAnsi"/>
                <w:color w:val="202124"/>
                <w:shd w:val="clear" w:color="auto" w:fill="FFFFFF"/>
              </w:rPr>
              <w:t xml:space="preserve"> meetings which are child and family led with some professionals in attendance</w:t>
            </w:r>
            <w:r w:rsidR="001A6F02">
              <w:rPr>
                <w:rFonts w:asciiTheme="minorHAnsi" w:hAnsiTheme="minorHAnsi" w:cstheme="minorHAnsi"/>
                <w:color w:val="202124"/>
                <w:shd w:val="clear" w:color="auto" w:fill="FFFFFF"/>
              </w:rPr>
              <w:t xml:space="preserve"> as agreed with the family</w:t>
            </w:r>
            <w:r>
              <w:rPr>
                <w:rFonts w:asciiTheme="minorHAnsi" w:hAnsiTheme="minorHAnsi" w:cstheme="minorHAnsi"/>
                <w:color w:val="202124"/>
                <w:shd w:val="clear" w:color="auto" w:fill="FFFFFF"/>
              </w:rPr>
              <w:t xml:space="preserve">. </w:t>
            </w:r>
          </w:p>
          <w:p w14:paraId="209321F9" w14:textId="77777777" w:rsidR="005D4A06" w:rsidRPr="002A57D7" w:rsidRDefault="005D4A06" w:rsidP="005D4A06">
            <w:pPr>
              <w:spacing w:before="240" w:after="240"/>
              <w:jc w:val="both"/>
              <w:rPr>
                <w:rFonts w:asciiTheme="minorHAnsi" w:hAnsiTheme="minorHAnsi" w:cstheme="minorHAnsi"/>
                <w:b/>
                <w:bCs/>
                <w:color w:val="000000"/>
                <w:u w:val="single"/>
                <w:lang w:val="en"/>
              </w:rPr>
            </w:pPr>
            <w:r>
              <w:rPr>
                <w:rFonts w:asciiTheme="minorHAnsi" w:hAnsiTheme="minorHAnsi" w:cstheme="minorHAnsi"/>
                <w:color w:val="202124"/>
                <w:shd w:val="clear" w:color="auto" w:fill="FFFFFF"/>
              </w:rPr>
              <w:t xml:space="preserve">The co-ordinator role also undertakes Lifelong links. This involves working with children, young people and care leavers to find connections and promote lasting relationships that offer stability and security. The role involves working directly with children using tools such as mobility mapping, circles and genograms and timelines.  </w:t>
            </w:r>
          </w:p>
          <w:p w14:paraId="3DED65CD" w14:textId="50117721" w:rsidR="007A1CCA" w:rsidRPr="00BF19CE" w:rsidRDefault="007A1CCA" w:rsidP="007A1CCA">
            <w:pPr>
              <w:spacing w:after="0" w:line="240" w:lineRule="auto"/>
              <w:rPr>
                <w:rFonts w:ascii="Arial" w:hAnsi="Arial" w:cs="Arial"/>
                <w:sz w:val="24"/>
                <w:szCs w:val="24"/>
              </w:rPr>
            </w:pP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6C93BFDB" w14:textId="77777777" w:rsidR="00784003" w:rsidRDefault="00784003" w:rsidP="00784003">
            <w:pPr>
              <w:spacing w:after="0" w:line="240" w:lineRule="auto"/>
              <w:rPr>
                <w:rFonts w:ascii="Arial" w:hAnsi="Arial" w:cs="Arial"/>
                <w:sz w:val="24"/>
                <w:szCs w:val="24"/>
              </w:rPr>
            </w:pPr>
          </w:p>
          <w:tbl>
            <w:tblPr>
              <w:tblW w:w="0" w:type="auto"/>
              <w:tblBorders>
                <w:top w:val="nil"/>
                <w:left w:val="nil"/>
                <w:bottom w:val="nil"/>
                <w:right w:val="nil"/>
              </w:tblBorders>
              <w:tblLook w:val="0000" w:firstRow="0" w:lastRow="0" w:firstColumn="0" w:lastColumn="0" w:noHBand="0" w:noVBand="0"/>
            </w:tblPr>
            <w:tblGrid>
              <w:gridCol w:w="10557"/>
            </w:tblGrid>
            <w:tr w:rsidR="00431200" w:rsidRPr="0049033C" w14:paraId="28C91FC5" w14:textId="77777777" w:rsidTr="00CC31A1">
              <w:trPr>
                <w:trHeight w:val="897"/>
              </w:trPr>
              <w:tc>
                <w:tcPr>
                  <w:tcW w:w="0" w:type="auto"/>
                </w:tcPr>
                <w:p w14:paraId="16341CDA" w14:textId="20C27BE6" w:rsidR="00BF19CE" w:rsidRDefault="00BF19CE" w:rsidP="00BF19CE">
                  <w:pPr>
                    <w:pStyle w:val="Default"/>
                    <w:numPr>
                      <w:ilvl w:val="0"/>
                      <w:numId w:val="16"/>
                    </w:numPr>
                    <w:ind w:left="360"/>
                  </w:pPr>
                  <w:r>
                    <w:t xml:space="preserve">To ensure the FGC </w:t>
                  </w:r>
                  <w:r w:rsidR="005D4A06">
                    <w:t xml:space="preserve">and Lifelong Links </w:t>
                  </w:r>
                  <w:r>
                    <w:t xml:space="preserve">model adheres to the Family Rights Group (FRG) 'Family Group Conference </w:t>
                  </w:r>
                  <w:r w:rsidR="001A6F02">
                    <w:t xml:space="preserve">and Lifelong links </w:t>
                  </w:r>
                  <w:r w:rsidR="005D4A06">
                    <w:t xml:space="preserve">accredited standards. </w:t>
                  </w:r>
                </w:p>
                <w:p w14:paraId="06E62E74" w14:textId="00977B78" w:rsidR="00BF19CE" w:rsidRDefault="00BF19CE" w:rsidP="00BF19CE">
                  <w:pPr>
                    <w:pStyle w:val="Default"/>
                    <w:numPr>
                      <w:ilvl w:val="0"/>
                      <w:numId w:val="16"/>
                    </w:numPr>
                    <w:ind w:left="360"/>
                  </w:pPr>
                  <w:r>
                    <w:t xml:space="preserve">To assist in the continued development of Lancashire's Family Group Conference </w:t>
                  </w:r>
                  <w:r w:rsidR="005D4A06">
                    <w:t xml:space="preserve">and Lifelong links </w:t>
                  </w:r>
                  <w:r>
                    <w:t>Service</w:t>
                  </w:r>
                  <w:r w:rsidR="005D4A06">
                    <w:t xml:space="preserve">. </w:t>
                  </w:r>
                </w:p>
                <w:p w14:paraId="055C156E" w14:textId="1E379102" w:rsidR="00BF19CE" w:rsidRDefault="00BF19CE" w:rsidP="00BF19CE">
                  <w:pPr>
                    <w:pStyle w:val="Default"/>
                    <w:numPr>
                      <w:ilvl w:val="0"/>
                      <w:numId w:val="16"/>
                    </w:numPr>
                    <w:ind w:left="360"/>
                  </w:pPr>
                  <w:r w:rsidRPr="00380093">
                    <w:rPr>
                      <w:noProof/>
                    </w:rPr>
                    <w:t xml:space="preserve">Receive referrals </w:t>
                  </w:r>
                  <w:r w:rsidR="005D4A06">
                    <w:rPr>
                      <w:noProof/>
                    </w:rPr>
                    <w:t>for children and families who require</w:t>
                  </w:r>
                  <w:r w:rsidRPr="00380093">
                    <w:rPr>
                      <w:noProof/>
                    </w:rPr>
                    <w:t xml:space="preserve"> Family Group Conferenc</w:t>
                  </w:r>
                  <w:r w:rsidR="005D4A06">
                    <w:rPr>
                      <w:noProof/>
                    </w:rPr>
                    <w:t xml:space="preserve">e and Lifelong links support. </w:t>
                  </w:r>
                </w:p>
                <w:p w14:paraId="1E247AAE" w14:textId="2ED85197" w:rsidR="004F1515" w:rsidRDefault="00BF19CE" w:rsidP="00CB5A66">
                  <w:pPr>
                    <w:pStyle w:val="Default"/>
                    <w:numPr>
                      <w:ilvl w:val="0"/>
                      <w:numId w:val="16"/>
                    </w:numPr>
                    <w:ind w:left="360"/>
                  </w:pPr>
                  <w:r w:rsidRPr="00380093">
                    <w:rPr>
                      <w:noProof/>
                    </w:rPr>
                    <w:t>C</w:t>
                  </w:r>
                  <w:r w:rsidR="005D4A06">
                    <w:rPr>
                      <w:noProof/>
                    </w:rPr>
                    <w:t>o-ordinate and facilitate</w:t>
                  </w:r>
                  <w:r w:rsidRPr="00380093">
                    <w:rPr>
                      <w:noProof/>
                    </w:rPr>
                    <w:t xml:space="preserve"> Family Group Conferences so that </w:t>
                  </w:r>
                  <w:r>
                    <w:rPr>
                      <w:noProof/>
                    </w:rPr>
                    <w:t xml:space="preserve">empowered </w:t>
                  </w:r>
                  <w:r w:rsidRPr="00380093">
                    <w:rPr>
                      <w:noProof/>
                    </w:rPr>
                    <w:t xml:space="preserve">families can be involved in </w:t>
                  </w:r>
                  <w:r>
                    <w:rPr>
                      <w:noProof/>
                    </w:rPr>
                    <w:t xml:space="preserve">safe </w:t>
                  </w:r>
                  <w:r w:rsidRPr="00380093">
                    <w:rPr>
                      <w:noProof/>
                    </w:rPr>
                    <w:t>decision making and planning</w:t>
                  </w:r>
                  <w:r>
                    <w:rPr>
                      <w:noProof/>
                    </w:rPr>
                    <w:t xml:space="preserve"> for their children</w:t>
                  </w:r>
                  <w:r w:rsidRPr="00380093">
                    <w:rPr>
                      <w:noProof/>
                    </w:rPr>
                    <w:t>.</w:t>
                  </w:r>
                </w:p>
                <w:p w14:paraId="37F00525" w14:textId="4C4898C2" w:rsidR="00BF19CE" w:rsidRDefault="00BF19CE" w:rsidP="00BF19CE">
                  <w:pPr>
                    <w:pStyle w:val="Default"/>
                    <w:numPr>
                      <w:ilvl w:val="0"/>
                      <w:numId w:val="16"/>
                    </w:numPr>
                    <w:ind w:left="360"/>
                  </w:pPr>
                  <w:r w:rsidRPr="002E527A">
                    <w:rPr>
                      <w:noProof/>
                    </w:rPr>
                    <w:t xml:space="preserve">To </w:t>
                  </w:r>
                  <w:r w:rsidR="005D4A06">
                    <w:rPr>
                      <w:noProof/>
                    </w:rPr>
                    <w:t>connect</w:t>
                  </w:r>
                  <w:r w:rsidRPr="002E527A">
                    <w:rPr>
                      <w:noProof/>
                    </w:rPr>
                    <w:t xml:space="preserve"> with children, family members and significant others to outline the Family Group Conferenc</w:t>
                  </w:r>
                  <w:r w:rsidR="005D4A06">
                    <w:rPr>
                      <w:noProof/>
                    </w:rPr>
                    <w:t>e</w:t>
                  </w:r>
                  <w:r w:rsidRPr="002E527A">
                    <w:rPr>
                      <w:noProof/>
                    </w:rPr>
                    <w:t xml:space="preserve"> process, provide information and literature, negotiate attendance and support involvement before, during and after the meeting</w:t>
                  </w:r>
                  <w:r w:rsidR="005D4A06">
                    <w:rPr>
                      <w:noProof/>
                    </w:rPr>
                    <w:t xml:space="preserve">. </w:t>
                  </w:r>
                </w:p>
                <w:p w14:paraId="49B91C7B" w14:textId="1CE4588F" w:rsidR="005901B1" w:rsidRDefault="005901B1" w:rsidP="00BF19CE">
                  <w:pPr>
                    <w:pStyle w:val="Default"/>
                    <w:numPr>
                      <w:ilvl w:val="0"/>
                      <w:numId w:val="16"/>
                    </w:numPr>
                    <w:ind w:left="360"/>
                  </w:pPr>
                  <w:r>
                    <w:rPr>
                      <w:noProof/>
                    </w:rPr>
                    <w:t xml:space="preserve">To work with children , young people and care leavers using mobilty mapping , timelines , genograms and circles as part </w:t>
                  </w:r>
                  <w:r w:rsidR="00515A06">
                    <w:rPr>
                      <w:noProof/>
                    </w:rPr>
                    <w:t>o</w:t>
                  </w:r>
                  <w:r>
                    <w:rPr>
                      <w:noProof/>
                    </w:rPr>
                    <w:t xml:space="preserve">f the Lifelong links offer. </w:t>
                  </w:r>
                </w:p>
                <w:p w14:paraId="2EF066A3" w14:textId="5D77F1A1" w:rsidR="005901B1" w:rsidRDefault="005901B1" w:rsidP="005901B1">
                  <w:pPr>
                    <w:pStyle w:val="Default"/>
                    <w:numPr>
                      <w:ilvl w:val="0"/>
                      <w:numId w:val="16"/>
                    </w:numPr>
                    <w:ind w:left="360"/>
                  </w:pPr>
                  <w:r>
                    <w:rPr>
                      <w:noProof/>
                    </w:rPr>
                    <w:t xml:space="preserve">To work innovately with children and young people to create solutions for FGC and LL </w:t>
                  </w:r>
                  <w:r>
                    <w:t xml:space="preserve">support. </w:t>
                  </w:r>
                </w:p>
                <w:p w14:paraId="59C72505" w14:textId="71E8373A" w:rsidR="0053255F" w:rsidRDefault="0053255F" w:rsidP="005901B1">
                  <w:pPr>
                    <w:pStyle w:val="Default"/>
                    <w:numPr>
                      <w:ilvl w:val="0"/>
                      <w:numId w:val="16"/>
                    </w:numPr>
                    <w:ind w:left="360"/>
                  </w:pPr>
                  <w:r>
                    <w:t xml:space="preserve">Maintaining children's records with relevant information relating to their family or lifelong links plan. </w:t>
                  </w:r>
                </w:p>
                <w:p w14:paraId="389FDAEE" w14:textId="0C4320ED" w:rsidR="005901B1" w:rsidRDefault="0053255F" w:rsidP="005901B1">
                  <w:pPr>
                    <w:pStyle w:val="Default"/>
                    <w:numPr>
                      <w:ilvl w:val="0"/>
                      <w:numId w:val="16"/>
                    </w:numPr>
                    <w:ind w:left="360"/>
                  </w:pPr>
                  <w:r>
                    <w:t xml:space="preserve">To co-produce plans with children and young people ensuring they are central to decision making. </w:t>
                  </w:r>
                </w:p>
                <w:p w14:paraId="726671C4" w14:textId="4B83265B" w:rsidR="0053255F" w:rsidRDefault="0053255F" w:rsidP="005901B1">
                  <w:pPr>
                    <w:pStyle w:val="Default"/>
                    <w:numPr>
                      <w:ilvl w:val="0"/>
                      <w:numId w:val="16"/>
                    </w:numPr>
                    <w:ind w:left="360"/>
                  </w:pPr>
                  <w:r>
                    <w:t xml:space="preserve">Working with extended family networks to create solutions that safeguard children and young people. </w:t>
                  </w:r>
                </w:p>
                <w:p w14:paraId="0A08A04A" w14:textId="5A325642" w:rsidR="00BF19CE" w:rsidRDefault="00BF19CE" w:rsidP="00BF19CE">
                  <w:pPr>
                    <w:pStyle w:val="Default"/>
                    <w:numPr>
                      <w:ilvl w:val="0"/>
                      <w:numId w:val="16"/>
                    </w:numPr>
                    <w:ind w:left="360"/>
                  </w:pPr>
                  <w:r>
                    <w:lastRenderedPageBreak/>
                    <w:t>To work i</w:t>
                  </w:r>
                  <w:r w:rsidRPr="00380093">
                    <w:rPr>
                      <w:noProof/>
                    </w:rPr>
                    <w:t>n partnership with Children’s Services</w:t>
                  </w:r>
                  <w:r>
                    <w:rPr>
                      <w:noProof/>
                    </w:rPr>
                    <w:t>, Children &amp; Family Wellbeing Service</w:t>
                  </w:r>
                  <w:r w:rsidRPr="00380093">
                    <w:rPr>
                      <w:noProof/>
                    </w:rPr>
                    <w:t xml:space="preserve"> and other agencies, e.g., Advocacy Service, </w:t>
                  </w:r>
                  <w:r>
                    <w:rPr>
                      <w:noProof/>
                    </w:rPr>
                    <w:t xml:space="preserve">Children's Rights, </w:t>
                  </w:r>
                  <w:r w:rsidRPr="00380093">
                    <w:rPr>
                      <w:noProof/>
                    </w:rPr>
                    <w:t xml:space="preserve">to make specific and suitable arrangements </w:t>
                  </w:r>
                  <w:r>
                    <w:rPr>
                      <w:noProof/>
                    </w:rPr>
                    <w:t xml:space="preserve">for families </w:t>
                  </w:r>
                  <w:r w:rsidRPr="00380093">
                    <w:rPr>
                      <w:noProof/>
                    </w:rPr>
                    <w:t>to prepare the child, and other family members</w:t>
                  </w:r>
                  <w:r>
                    <w:rPr>
                      <w:noProof/>
                    </w:rPr>
                    <w:t xml:space="preserve"> if</w:t>
                  </w:r>
                  <w:r w:rsidRPr="00380093">
                    <w:rPr>
                      <w:noProof/>
                    </w:rPr>
                    <w:t xml:space="preserve"> appropriate, for the</w:t>
                  </w:r>
                  <w:r w:rsidR="00515A06">
                    <w:rPr>
                      <w:noProof/>
                    </w:rPr>
                    <w:t>ir</w:t>
                  </w:r>
                  <w:r>
                    <w:rPr>
                      <w:noProof/>
                    </w:rPr>
                    <w:t xml:space="preserve"> </w:t>
                  </w:r>
                  <w:r w:rsidRPr="00380093">
                    <w:rPr>
                      <w:noProof/>
                    </w:rPr>
                    <w:t>meeting.</w:t>
                  </w:r>
                </w:p>
                <w:p w14:paraId="3FAA8ED5" w14:textId="32F784F8" w:rsidR="00BF19CE" w:rsidRDefault="00BF19CE" w:rsidP="00BF19CE">
                  <w:pPr>
                    <w:pStyle w:val="Default"/>
                    <w:numPr>
                      <w:ilvl w:val="0"/>
                      <w:numId w:val="16"/>
                    </w:numPr>
                    <w:ind w:left="360"/>
                  </w:pPr>
                  <w:r w:rsidRPr="00380093">
                    <w:rPr>
                      <w:noProof/>
                    </w:rPr>
                    <w:t xml:space="preserve">To ensure the protection of children </w:t>
                  </w:r>
                  <w:r>
                    <w:rPr>
                      <w:noProof/>
                    </w:rPr>
                    <w:t>by adhering to</w:t>
                  </w:r>
                  <w:r w:rsidRPr="00380093">
                    <w:rPr>
                      <w:noProof/>
                    </w:rPr>
                    <w:t xml:space="preserve"> </w:t>
                  </w:r>
                  <w:r>
                    <w:rPr>
                      <w:noProof/>
                    </w:rPr>
                    <w:t xml:space="preserve">LCC </w:t>
                  </w:r>
                  <w:r w:rsidR="005D4A06">
                    <w:rPr>
                      <w:noProof/>
                    </w:rPr>
                    <w:t xml:space="preserve">safeguarding </w:t>
                  </w:r>
                  <w:r w:rsidRPr="00380093">
                    <w:rPr>
                      <w:noProof/>
                    </w:rPr>
                    <w:t>policies and procedures.</w:t>
                  </w:r>
                </w:p>
                <w:p w14:paraId="1A4EE708" w14:textId="0FA8B774" w:rsidR="00BF19CE" w:rsidRDefault="00BF19CE" w:rsidP="00BF19CE">
                  <w:pPr>
                    <w:pStyle w:val="Default"/>
                    <w:numPr>
                      <w:ilvl w:val="0"/>
                      <w:numId w:val="16"/>
                    </w:numPr>
                    <w:ind w:left="360"/>
                  </w:pPr>
                  <w:r w:rsidRPr="00BF19CE">
                    <w:t>Any other duties appropriate to the post as may be</w:t>
                  </w:r>
                  <w:r w:rsidR="005D4A06">
                    <w:t xml:space="preserve"> requested. </w:t>
                  </w:r>
                </w:p>
                <w:p w14:paraId="5E9C4B5E" w14:textId="373C2B1E" w:rsidR="00BF19CE" w:rsidRPr="00BF19CE" w:rsidRDefault="00BF19CE" w:rsidP="00BF19CE">
                  <w:pPr>
                    <w:pStyle w:val="Default"/>
                    <w:numPr>
                      <w:ilvl w:val="0"/>
                      <w:numId w:val="16"/>
                    </w:numPr>
                    <w:ind w:left="360"/>
                  </w:pPr>
                  <w:r w:rsidRPr="00BF19CE">
                    <w:t>To ensure that health and safety responsibilities are carried out in accordance with LCC's Health &amp; Safety policy and procedures.</w:t>
                  </w:r>
                </w:p>
                <w:p w14:paraId="6CEBAFEE" w14:textId="5AF3BB1C" w:rsidR="00BF19CE" w:rsidRPr="00BF19CE" w:rsidRDefault="00BF19CE" w:rsidP="00BF19CE">
                  <w:pPr>
                    <w:pStyle w:val="Default"/>
                    <w:numPr>
                      <w:ilvl w:val="0"/>
                      <w:numId w:val="16"/>
                    </w:numPr>
                    <w:ind w:left="360"/>
                  </w:pPr>
                  <w:r>
                    <w:t xml:space="preserve">To undertake training and </w:t>
                  </w:r>
                  <w:r w:rsidR="00FB2C9B">
                    <w:t xml:space="preserve">development in line with personal development and LCC policy and procedures. </w:t>
                  </w:r>
                </w:p>
              </w:tc>
            </w:tr>
          </w:tbl>
          <w:p w14:paraId="65BA4875" w14:textId="7C7BD27F" w:rsidR="002D03B5" w:rsidRPr="0049033C" w:rsidRDefault="002D03B5" w:rsidP="00C54F63">
            <w:pPr>
              <w:pStyle w:val="Default"/>
              <w:ind w:left="454"/>
            </w:pPr>
          </w:p>
        </w:tc>
      </w:tr>
      <w:tr w:rsidR="002D03B5" w:rsidRPr="00784003" w14:paraId="0359AF8B" w14:textId="77777777" w:rsidTr="00BE7A35">
        <w:tc>
          <w:tcPr>
            <w:tcW w:w="10773" w:type="dxa"/>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77777777"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085DB540" w14:textId="77777777" w:rsidR="00B45889" w:rsidRDefault="00B45889" w:rsidP="00B45889">
            <w:pPr>
              <w:pStyle w:val="Default"/>
              <w:ind w:left="360"/>
            </w:pPr>
          </w:p>
          <w:p w14:paraId="39660210" w14:textId="77777777" w:rsidR="00946AFC" w:rsidRPr="00784003" w:rsidRDefault="00946AFC" w:rsidP="003E0AC5">
            <w:pPr>
              <w:pStyle w:val="Default"/>
              <w:ind w:left="360"/>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465127B9" w14:textId="4827BC26" w:rsidR="002D61C2" w:rsidRPr="00E2042D" w:rsidRDefault="002D61C2" w:rsidP="00E2042D">
            <w:pPr>
              <w:pStyle w:val="Default"/>
              <w:ind w:left="360"/>
              <w:rPr>
                <w:color w:val="auto"/>
              </w:rPr>
            </w:pPr>
            <w:r w:rsidRPr="005F0153">
              <w:rPr>
                <w:color w:val="auto"/>
              </w:rPr>
              <w:t>We listen to, engage with, learn from and work with colleagues, partners and customers to help achieve the best outcomes for everyone.</w:t>
            </w:r>
          </w:p>
        </w:tc>
      </w:tr>
    </w:tbl>
    <w:p w14:paraId="11E8E9DA" w14:textId="77777777" w:rsidR="00725524" w:rsidRPr="00784003" w:rsidRDefault="00725524" w:rsidP="00081256">
      <w:pPr>
        <w:spacing w:after="0"/>
        <w:rPr>
          <w:rFonts w:ascii="Arial" w:hAnsi="Arial" w:cs="Arial"/>
          <w:sz w:val="24"/>
          <w:szCs w:val="24"/>
        </w:rPr>
      </w:pPr>
    </w:p>
    <w:p w14:paraId="01473DD6" w14:textId="73D8B738" w:rsidR="0087424C" w:rsidRPr="00E2042D" w:rsidRDefault="0087424C" w:rsidP="00E2042D">
      <w:pPr>
        <w:tabs>
          <w:tab w:val="left" w:pos="960"/>
        </w:tabs>
        <w:rPr>
          <w:sz w:val="23"/>
          <w:szCs w:val="23"/>
        </w:rPr>
      </w:pPr>
      <w:r>
        <w:rPr>
          <w:rFonts w:ascii="Arial" w:hAnsi="Arial" w:cs="Arial"/>
          <w:sz w:val="24"/>
          <w:szCs w:val="24"/>
        </w:rPr>
        <w:br w:type="page"/>
      </w:r>
      <w:r>
        <w:rPr>
          <w:rFonts w:ascii="Arial" w:hAnsi="Arial" w:cs="Arial"/>
          <w:b/>
          <w:sz w:val="28"/>
          <w:szCs w:val="28"/>
        </w:rPr>
        <w:lastRenderedPageBreak/>
        <w:t>Person Specification</w:t>
      </w:r>
    </w:p>
    <w:p w14:paraId="251BE561" w14:textId="21C52678" w:rsidR="0087424C" w:rsidRPr="005F0153" w:rsidRDefault="005F0153" w:rsidP="0087424C">
      <w:pPr>
        <w:spacing w:after="0"/>
        <w:jc w:val="center"/>
        <w:rPr>
          <w:rFonts w:ascii="Arial" w:hAnsi="Arial" w:cs="Arial"/>
          <w:b/>
          <w:i/>
          <w:sz w:val="28"/>
          <w:szCs w:val="28"/>
        </w:rPr>
      </w:pPr>
      <w:r w:rsidRPr="005F0153">
        <w:rPr>
          <w:rFonts w:ascii="Arial" w:hAnsi="Arial" w:cs="Arial"/>
          <w:b/>
          <w:i/>
          <w:sz w:val="28"/>
          <w:szCs w:val="28"/>
        </w:rPr>
        <w:t>[</w:t>
      </w:r>
      <w:r w:rsidR="00BF19CE">
        <w:rPr>
          <w:rFonts w:ascii="Arial" w:hAnsi="Arial" w:cs="Arial"/>
          <w:b/>
          <w:i/>
          <w:sz w:val="28"/>
          <w:szCs w:val="28"/>
        </w:rPr>
        <w:t>Family Group Conference</w:t>
      </w:r>
      <w:r w:rsidR="0053255F">
        <w:rPr>
          <w:rFonts w:ascii="Arial" w:hAnsi="Arial" w:cs="Arial"/>
          <w:b/>
          <w:i/>
          <w:sz w:val="28"/>
          <w:szCs w:val="28"/>
        </w:rPr>
        <w:t xml:space="preserve"> and Lifelong links</w:t>
      </w:r>
      <w:r w:rsidR="00BF19CE">
        <w:rPr>
          <w:rFonts w:ascii="Arial" w:hAnsi="Arial" w:cs="Arial"/>
          <w:b/>
          <w:i/>
          <w:sz w:val="28"/>
          <w:szCs w:val="28"/>
        </w:rPr>
        <w:t xml:space="preserve"> Co-</w:t>
      </w:r>
      <w:r w:rsidR="00370499">
        <w:rPr>
          <w:rFonts w:ascii="Arial" w:hAnsi="Arial" w:cs="Arial"/>
          <w:b/>
          <w:i/>
          <w:sz w:val="28"/>
          <w:szCs w:val="28"/>
        </w:rPr>
        <w:t>Ordinator]</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93214">
      <w:pPr>
        <w:spacing w:after="0" w:line="240" w:lineRule="auto"/>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93214">
      <w:pPr>
        <w:spacing w:after="0" w:line="240" w:lineRule="auto"/>
        <w:rPr>
          <w:rFonts w:ascii="Arial" w:hAnsi="Arial" w:cs="Arial"/>
          <w:sz w:val="24"/>
          <w:szCs w:val="24"/>
        </w:rPr>
      </w:pPr>
    </w:p>
    <w:p w14:paraId="2D8BA425" w14:textId="3C7C7EED"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5D10FB07" w14:textId="3619F0E7" w:rsidR="0087424C" w:rsidRPr="003E0AC5" w:rsidRDefault="00E16C70" w:rsidP="00093214">
            <w:pPr>
              <w:pStyle w:val="ListParagraph"/>
              <w:numPr>
                <w:ilvl w:val="0"/>
                <w:numId w:val="20"/>
              </w:numPr>
              <w:spacing w:before="120" w:after="120" w:line="240" w:lineRule="auto"/>
              <w:rPr>
                <w:rFonts w:ascii="Arial" w:hAnsi="Arial" w:cs="Arial"/>
                <w:b/>
                <w:sz w:val="24"/>
                <w:szCs w:val="24"/>
              </w:rPr>
            </w:pPr>
            <w:r>
              <w:rPr>
                <w:noProof/>
              </w:rPr>
              <w:t>*</w:t>
            </w:r>
            <w:r w:rsidR="00BF19CE">
              <w:rPr>
                <w:noProof/>
              </w:rPr>
              <w:t>FGC</w:t>
            </w:r>
            <w:r w:rsidR="00FB2C9B">
              <w:rPr>
                <w:noProof/>
              </w:rPr>
              <w:t xml:space="preserve"> / LL </w:t>
            </w:r>
            <w:r w:rsidR="00BF19CE">
              <w:rPr>
                <w:noProof/>
              </w:rPr>
              <w:t xml:space="preserve"> Qualification</w:t>
            </w:r>
            <w:r w:rsidR="005901B1">
              <w:rPr>
                <w:noProof/>
              </w:rPr>
              <w:t xml:space="preserve"> </w:t>
            </w:r>
            <w:r>
              <w:rPr>
                <w:noProof/>
              </w:rPr>
              <w:t xml:space="preserve">/ training </w:t>
            </w:r>
          </w:p>
        </w:tc>
      </w:tr>
      <w:tr w:rsidR="0087424C" w:rsidRPr="00F511C1" w14:paraId="6B25D4F8" w14:textId="77777777" w:rsidTr="00093214">
        <w:tc>
          <w:tcPr>
            <w:tcW w:w="10495" w:type="dxa"/>
            <w:tcBorders>
              <w:top w:val="nil"/>
              <w:left w:val="single" w:sz="4" w:space="0" w:color="auto"/>
              <w:bottom w:val="nil"/>
              <w:right w:val="single" w:sz="4" w:space="0" w:color="auto"/>
            </w:tcBorders>
          </w:tcPr>
          <w:p w14:paraId="5FB984BB" w14:textId="6CA1AD7B" w:rsidR="00FB2C9B" w:rsidRPr="003E0AC5" w:rsidRDefault="00FB2C9B" w:rsidP="005901B1">
            <w:pPr>
              <w:pStyle w:val="ListParagraph"/>
              <w:numPr>
                <w:ilvl w:val="0"/>
                <w:numId w:val="20"/>
              </w:numPr>
              <w:spacing w:before="120" w:after="120" w:line="240" w:lineRule="auto"/>
              <w:rPr>
                <w:rFonts w:ascii="Arial" w:hAnsi="Arial" w:cs="Arial"/>
                <w:b/>
                <w:sz w:val="24"/>
                <w:szCs w:val="24"/>
              </w:rPr>
            </w:pPr>
            <w:r>
              <w:rPr>
                <w:noProof/>
              </w:rPr>
              <w:t>A relevant qualification</w:t>
            </w:r>
            <w:r w:rsidR="005901B1">
              <w:rPr>
                <w:noProof/>
              </w:rPr>
              <w:t xml:space="preserve"> such as</w:t>
            </w:r>
            <w:r>
              <w:rPr>
                <w:noProof/>
              </w:rPr>
              <w:t xml:space="preserve"> </w:t>
            </w:r>
            <w:r w:rsidR="00BF19CE" w:rsidRPr="000D654C">
              <w:rPr>
                <w:noProof/>
              </w:rPr>
              <w:t>Social Work</w:t>
            </w:r>
            <w:r w:rsidR="00BF19CE">
              <w:rPr>
                <w:noProof/>
              </w:rPr>
              <w:t>/</w:t>
            </w:r>
            <w:r w:rsidR="00BF19CE" w:rsidRPr="000D654C">
              <w:rPr>
                <w:noProof/>
              </w:rPr>
              <w:t xml:space="preserve"> </w:t>
            </w:r>
            <w:r w:rsidR="005901B1">
              <w:rPr>
                <w:noProof/>
              </w:rPr>
              <w:t xml:space="preserve">child care / </w:t>
            </w:r>
            <w:r w:rsidR="00BF19CE">
              <w:rPr>
                <w:noProof/>
              </w:rPr>
              <w:t>Education/ Community wor</w:t>
            </w:r>
            <w:r w:rsidR="005901B1">
              <w:rPr>
                <w:noProof/>
              </w:rPr>
              <w:t xml:space="preserve">k at </w:t>
            </w:r>
            <w:r w:rsidRPr="000D654C">
              <w:rPr>
                <w:noProof/>
              </w:rPr>
              <w:t>Level 3</w:t>
            </w:r>
            <w:r w:rsidR="005901B1">
              <w:rPr>
                <w:noProof/>
              </w:rPr>
              <w:t xml:space="preserve"> or above.          ( essential) </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1A773A38" w14:textId="136680B8" w:rsidR="0087424C" w:rsidRPr="0004487A" w:rsidRDefault="00BF19CE" w:rsidP="00E751B0">
            <w:pPr>
              <w:pStyle w:val="ListParagraph"/>
              <w:numPr>
                <w:ilvl w:val="0"/>
                <w:numId w:val="19"/>
              </w:numPr>
              <w:spacing w:before="120" w:after="120" w:line="240" w:lineRule="auto"/>
              <w:ind w:left="357" w:hanging="357"/>
              <w:rPr>
                <w:rFonts w:ascii="Arial" w:hAnsi="Arial" w:cs="Arial"/>
                <w:sz w:val="24"/>
                <w:szCs w:val="24"/>
              </w:rPr>
            </w:pPr>
            <w:r>
              <w:t>T</w:t>
            </w:r>
            <w:r w:rsidRPr="000D654C">
              <w:rPr>
                <w:noProof/>
              </w:rPr>
              <w:t xml:space="preserve">o </w:t>
            </w:r>
            <w:r>
              <w:rPr>
                <w:noProof/>
              </w:rPr>
              <w:t>have delivered</w:t>
            </w:r>
            <w:r w:rsidRPr="000D654C">
              <w:rPr>
                <w:noProof/>
              </w:rPr>
              <w:t xml:space="preserve"> FGC </w:t>
            </w:r>
            <w:r>
              <w:rPr>
                <w:noProof/>
              </w:rPr>
              <w:t xml:space="preserve">process </w:t>
            </w:r>
            <w:r w:rsidRPr="000D654C">
              <w:rPr>
                <w:noProof/>
              </w:rPr>
              <w:t xml:space="preserve">as part of </w:t>
            </w:r>
            <w:r>
              <w:rPr>
                <w:noProof/>
              </w:rPr>
              <w:t xml:space="preserve">the </w:t>
            </w:r>
            <w:r w:rsidRPr="000D654C">
              <w:rPr>
                <w:noProof/>
              </w:rPr>
              <w:t>wider delivery of</w:t>
            </w:r>
            <w:r>
              <w:rPr>
                <w:noProof/>
              </w:rPr>
              <w:t xml:space="preserve"> </w:t>
            </w:r>
            <w:r w:rsidRPr="000D654C">
              <w:rPr>
                <w:noProof/>
              </w:rPr>
              <w:t xml:space="preserve">Children </w:t>
            </w:r>
            <w:r>
              <w:rPr>
                <w:noProof/>
              </w:rPr>
              <w:t xml:space="preserve">and Young People's </w:t>
            </w:r>
            <w:r w:rsidRPr="000D654C">
              <w:rPr>
                <w:noProof/>
              </w:rPr>
              <w:t>Services</w:t>
            </w:r>
            <w:r>
              <w:rPr>
                <w:noProof/>
              </w:rPr>
              <w:t>.</w:t>
            </w:r>
            <w:r w:rsidR="005901B1">
              <w:rPr>
                <w:noProof/>
              </w:rPr>
              <w:t xml:space="preserve"> </w:t>
            </w:r>
          </w:p>
        </w:tc>
      </w:tr>
      <w:tr w:rsidR="0087424C" w:rsidRPr="00C80087" w14:paraId="5151E12C" w14:textId="77777777" w:rsidTr="00093214">
        <w:tc>
          <w:tcPr>
            <w:tcW w:w="10495" w:type="dxa"/>
            <w:tcBorders>
              <w:top w:val="nil"/>
              <w:left w:val="single" w:sz="4" w:space="0" w:color="auto"/>
              <w:bottom w:val="nil"/>
              <w:right w:val="single" w:sz="4" w:space="0" w:color="auto"/>
            </w:tcBorders>
          </w:tcPr>
          <w:p w14:paraId="2B2BFB3B" w14:textId="7EBA8A29" w:rsidR="00720B4F" w:rsidRPr="00FB2C9B" w:rsidRDefault="00E16C70" w:rsidP="00FB2C9B">
            <w:pPr>
              <w:pStyle w:val="ListParagraph"/>
              <w:numPr>
                <w:ilvl w:val="0"/>
                <w:numId w:val="19"/>
              </w:numPr>
              <w:spacing w:before="120" w:after="120" w:line="240" w:lineRule="auto"/>
              <w:rPr>
                <w:rFonts w:ascii="Arial" w:hAnsi="Arial" w:cs="Arial"/>
                <w:b/>
                <w:sz w:val="24"/>
                <w:szCs w:val="24"/>
              </w:rPr>
            </w:pPr>
            <w:r>
              <w:t>*</w:t>
            </w:r>
            <w:r w:rsidR="00BF19CE">
              <w:t xml:space="preserve">To have coordinated </w:t>
            </w:r>
            <w:r w:rsidR="00370499">
              <w:t xml:space="preserve">and facilitated </w:t>
            </w:r>
            <w:r w:rsidR="00BF19CE">
              <w:t>an FGC.</w:t>
            </w:r>
            <w:r w:rsidR="005901B1">
              <w:t xml:space="preserve"> </w:t>
            </w:r>
          </w:p>
        </w:tc>
      </w:tr>
      <w:tr w:rsidR="0087424C" w:rsidRPr="00C80087" w14:paraId="7F384885" w14:textId="77777777" w:rsidTr="00093214">
        <w:tc>
          <w:tcPr>
            <w:tcW w:w="10495" w:type="dxa"/>
            <w:tcBorders>
              <w:top w:val="nil"/>
              <w:left w:val="single" w:sz="4" w:space="0" w:color="auto"/>
              <w:bottom w:val="nil"/>
              <w:right w:val="single" w:sz="4" w:space="0" w:color="auto"/>
            </w:tcBorders>
          </w:tcPr>
          <w:p w14:paraId="4D382D8D" w14:textId="55534F1D" w:rsidR="0087424C" w:rsidRPr="0004487A" w:rsidRDefault="00BF19CE" w:rsidP="00093214">
            <w:pPr>
              <w:pStyle w:val="ListParagraph"/>
              <w:numPr>
                <w:ilvl w:val="0"/>
                <w:numId w:val="19"/>
              </w:numPr>
              <w:spacing w:before="120" w:after="120" w:line="240" w:lineRule="auto"/>
              <w:rPr>
                <w:rFonts w:ascii="Arial" w:hAnsi="Arial" w:cs="Arial"/>
                <w:sz w:val="24"/>
                <w:szCs w:val="24"/>
              </w:rPr>
            </w:pPr>
            <w:r>
              <w:t>To have w</w:t>
            </w:r>
            <w:r w:rsidRPr="003B0610">
              <w:rPr>
                <w:noProof/>
              </w:rPr>
              <w:t>ork</w:t>
            </w:r>
            <w:r>
              <w:rPr>
                <w:noProof/>
              </w:rPr>
              <w:t xml:space="preserve">ed </w:t>
            </w:r>
            <w:r w:rsidRPr="003B0610">
              <w:rPr>
                <w:noProof/>
              </w:rPr>
              <w:t>in</w:t>
            </w:r>
            <w:r>
              <w:rPr>
                <w:noProof/>
              </w:rPr>
              <w:t>dependently and within agreed time constraints.</w:t>
            </w:r>
            <w:r w:rsidR="005901B1">
              <w:rPr>
                <w:noProof/>
              </w:rPr>
              <w:t xml:space="preserve"> </w:t>
            </w:r>
          </w:p>
        </w:tc>
      </w:tr>
      <w:tr w:rsidR="0004487A" w:rsidRPr="00C80087" w14:paraId="7B6DF7AF" w14:textId="77777777" w:rsidTr="00093214">
        <w:tc>
          <w:tcPr>
            <w:tcW w:w="10495" w:type="dxa"/>
            <w:tcBorders>
              <w:top w:val="nil"/>
              <w:left w:val="single" w:sz="4" w:space="0" w:color="auto"/>
              <w:bottom w:val="nil"/>
              <w:right w:val="single" w:sz="4" w:space="0" w:color="auto"/>
            </w:tcBorders>
          </w:tcPr>
          <w:p w14:paraId="6DAF5C1F" w14:textId="6FCFD68B" w:rsidR="0004487A" w:rsidRPr="0004487A" w:rsidRDefault="00E16C70" w:rsidP="00093214">
            <w:pPr>
              <w:pStyle w:val="ListParagraph"/>
              <w:numPr>
                <w:ilvl w:val="0"/>
                <w:numId w:val="19"/>
              </w:numPr>
              <w:spacing w:before="120" w:after="120" w:line="240" w:lineRule="auto"/>
              <w:rPr>
                <w:rFonts w:ascii="Arial" w:hAnsi="Arial" w:cs="Arial"/>
                <w:sz w:val="24"/>
                <w:szCs w:val="24"/>
              </w:rPr>
            </w:pPr>
            <w:r>
              <w:t>*</w:t>
            </w:r>
            <w:r w:rsidR="00BF19CE">
              <w:t>To be able to demonstrate a c</w:t>
            </w:r>
            <w:r w:rsidR="00BF19CE" w:rsidRPr="00275D34">
              <w:t>ommitment to the Family Group Conferenc</w:t>
            </w:r>
            <w:r w:rsidR="00BF19CE">
              <w:t>e</w:t>
            </w:r>
            <w:r w:rsidR="00BF19CE" w:rsidRPr="00275D34">
              <w:t xml:space="preserve"> model of practice, and a knowledge and commitment to a solution focused approach.</w:t>
            </w:r>
            <w:r w:rsidR="005901B1">
              <w:t xml:space="preserve"> </w:t>
            </w:r>
          </w:p>
        </w:tc>
      </w:tr>
      <w:tr w:rsidR="0004487A" w:rsidRPr="00C80087" w14:paraId="79BB5201" w14:textId="77777777" w:rsidTr="0004487A">
        <w:trPr>
          <w:trHeight w:val="584"/>
        </w:trPr>
        <w:tc>
          <w:tcPr>
            <w:tcW w:w="10495" w:type="dxa"/>
            <w:tcBorders>
              <w:top w:val="nil"/>
              <w:left w:val="single" w:sz="4" w:space="0" w:color="auto"/>
              <w:bottom w:val="nil"/>
              <w:right w:val="single" w:sz="4" w:space="0" w:color="auto"/>
            </w:tcBorders>
          </w:tcPr>
          <w:p w14:paraId="4B8FCE8C" w14:textId="5E64CDD0" w:rsidR="00BF19CE" w:rsidRPr="003B0610" w:rsidRDefault="00BF19CE" w:rsidP="00BF19CE">
            <w:pPr>
              <w:pStyle w:val="ListParagraph"/>
              <w:numPr>
                <w:ilvl w:val="0"/>
                <w:numId w:val="19"/>
              </w:numPr>
              <w:rPr>
                <w:noProof/>
              </w:rPr>
            </w:pPr>
            <w:r>
              <w:rPr>
                <w:noProof/>
              </w:rPr>
              <w:t xml:space="preserve">To be able to evidence effective management of </w:t>
            </w:r>
            <w:r w:rsidRPr="003B0610">
              <w:rPr>
                <w:noProof/>
              </w:rPr>
              <w:t>handl</w:t>
            </w:r>
            <w:r>
              <w:rPr>
                <w:noProof/>
              </w:rPr>
              <w:t>ing</w:t>
            </w:r>
            <w:r w:rsidRPr="003B0610">
              <w:rPr>
                <w:noProof/>
              </w:rPr>
              <w:t xml:space="preserve"> conflict situations</w:t>
            </w:r>
            <w:r>
              <w:rPr>
                <w:noProof/>
              </w:rPr>
              <w:t>.</w:t>
            </w:r>
            <w:r w:rsidRPr="003B0610">
              <w:rPr>
                <w:noProof/>
              </w:rPr>
              <w:t xml:space="preserve"> </w:t>
            </w:r>
          </w:p>
          <w:p w14:paraId="3A24DA74" w14:textId="5C387C87" w:rsidR="00BF19CE" w:rsidRPr="003B0610" w:rsidRDefault="00BF19CE" w:rsidP="00BF19CE">
            <w:pPr>
              <w:pStyle w:val="ListParagraph"/>
              <w:numPr>
                <w:ilvl w:val="0"/>
                <w:numId w:val="19"/>
              </w:numPr>
              <w:rPr>
                <w:noProof/>
              </w:rPr>
            </w:pPr>
            <w:r>
              <w:rPr>
                <w:noProof/>
              </w:rPr>
              <w:t>T</w:t>
            </w:r>
            <w:r w:rsidRPr="003B0610">
              <w:rPr>
                <w:noProof/>
              </w:rPr>
              <w:t xml:space="preserve">o </w:t>
            </w:r>
            <w:r>
              <w:rPr>
                <w:noProof/>
              </w:rPr>
              <w:t xml:space="preserve">have the experience of </w:t>
            </w:r>
            <w:r w:rsidRPr="003B0610">
              <w:rPr>
                <w:noProof/>
              </w:rPr>
              <w:t>facilitat</w:t>
            </w:r>
            <w:r>
              <w:rPr>
                <w:noProof/>
              </w:rPr>
              <w:t>ing/negotiation/mediation with individuals and</w:t>
            </w:r>
            <w:r w:rsidRPr="003B0610">
              <w:rPr>
                <w:noProof/>
              </w:rPr>
              <w:t xml:space="preserve"> groups</w:t>
            </w:r>
            <w:r>
              <w:rPr>
                <w:noProof/>
              </w:rPr>
              <w:t>.</w:t>
            </w:r>
            <w:r w:rsidRPr="003B0610">
              <w:rPr>
                <w:noProof/>
              </w:rPr>
              <w:t xml:space="preserve"> </w:t>
            </w:r>
          </w:p>
          <w:p w14:paraId="4D7AC3EE" w14:textId="4A73A6A7" w:rsidR="0004487A" w:rsidRPr="0004487A" w:rsidRDefault="00BF19CE" w:rsidP="00BF19CE">
            <w:pPr>
              <w:pStyle w:val="ListParagraph"/>
              <w:numPr>
                <w:ilvl w:val="0"/>
                <w:numId w:val="19"/>
              </w:numPr>
              <w:spacing w:before="120" w:after="120" w:line="240" w:lineRule="auto"/>
              <w:rPr>
                <w:rFonts w:ascii="Arial" w:hAnsi="Arial" w:cs="Arial"/>
                <w:sz w:val="24"/>
                <w:szCs w:val="24"/>
              </w:rPr>
            </w:pPr>
            <w:r>
              <w:rPr>
                <w:noProof/>
              </w:rPr>
              <w:t>T</w:t>
            </w:r>
            <w:r w:rsidRPr="003B0610">
              <w:rPr>
                <w:noProof/>
              </w:rPr>
              <w:t xml:space="preserve">o </w:t>
            </w:r>
            <w:r>
              <w:rPr>
                <w:noProof/>
              </w:rPr>
              <w:t xml:space="preserve">have </w:t>
            </w:r>
            <w:r w:rsidR="00515A06">
              <w:rPr>
                <w:noProof/>
              </w:rPr>
              <w:t>direct experience of suporting</w:t>
            </w:r>
            <w:r w:rsidRPr="003B0610">
              <w:rPr>
                <w:noProof/>
              </w:rPr>
              <w:t xml:space="preserve"> families at times when they are distressed, angry, anxious, upset.</w:t>
            </w:r>
            <w:r w:rsidR="005901B1">
              <w:rPr>
                <w:noProof/>
              </w:rPr>
              <w:t xml:space="preserve"> </w:t>
            </w:r>
          </w:p>
        </w:tc>
      </w:tr>
      <w:tr w:rsidR="00501B78" w:rsidRPr="00C80087" w14:paraId="1EB008C6" w14:textId="77777777" w:rsidTr="00CB5A66">
        <w:trPr>
          <w:trHeight w:val="478"/>
        </w:trPr>
        <w:tc>
          <w:tcPr>
            <w:tcW w:w="10495" w:type="dxa"/>
            <w:tcBorders>
              <w:top w:val="nil"/>
              <w:left w:val="single" w:sz="4" w:space="0" w:color="auto"/>
              <w:bottom w:val="nil"/>
              <w:right w:val="single" w:sz="4" w:space="0" w:color="auto"/>
            </w:tcBorders>
          </w:tcPr>
          <w:p w14:paraId="15BAA151" w14:textId="007A7F7C" w:rsidR="00BF19CE" w:rsidRDefault="00BF19CE" w:rsidP="00BF19CE">
            <w:pPr>
              <w:pStyle w:val="ListParagraph"/>
              <w:numPr>
                <w:ilvl w:val="0"/>
                <w:numId w:val="19"/>
              </w:numPr>
              <w:rPr>
                <w:noProof/>
              </w:rPr>
            </w:pPr>
            <w:r>
              <w:rPr>
                <w:noProof/>
              </w:rPr>
              <w:t>Experience of working within a children's service.</w:t>
            </w:r>
            <w:r w:rsidR="005901B1">
              <w:rPr>
                <w:noProof/>
              </w:rPr>
              <w:t xml:space="preserve">  </w:t>
            </w:r>
          </w:p>
          <w:p w14:paraId="33CB4BF6" w14:textId="27F9E991" w:rsidR="00BF19CE" w:rsidRDefault="00BF19CE" w:rsidP="00BF19CE">
            <w:pPr>
              <w:pStyle w:val="ListParagraph"/>
              <w:numPr>
                <w:ilvl w:val="0"/>
                <w:numId w:val="19"/>
              </w:numPr>
              <w:rPr>
                <w:noProof/>
              </w:rPr>
            </w:pPr>
            <w:r>
              <w:rPr>
                <w:noProof/>
              </w:rPr>
              <w:t>Direct experience of family work and be able to demonstrate an understanding of family dynamics.</w:t>
            </w:r>
          </w:p>
          <w:p w14:paraId="68DD9D31" w14:textId="3982213D" w:rsidR="00370499" w:rsidRPr="006313C9" w:rsidRDefault="00370499" w:rsidP="00BF19CE">
            <w:pPr>
              <w:pStyle w:val="ListParagraph"/>
              <w:numPr>
                <w:ilvl w:val="0"/>
                <w:numId w:val="19"/>
              </w:numPr>
              <w:rPr>
                <w:noProof/>
              </w:rPr>
            </w:pPr>
            <w:r>
              <w:rPr>
                <w:noProof/>
              </w:rPr>
              <w:t xml:space="preserve">Direct experience of children and young peoples participation. </w:t>
            </w:r>
            <w:r w:rsidR="005901B1">
              <w:rPr>
                <w:noProof/>
              </w:rPr>
              <w:t xml:space="preserve"> </w:t>
            </w:r>
          </w:p>
          <w:p w14:paraId="192DE44D" w14:textId="5041F887" w:rsidR="00BF19CE" w:rsidRPr="006313C9" w:rsidRDefault="00BF19CE" w:rsidP="00BF19CE">
            <w:pPr>
              <w:pStyle w:val="ListParagraph"/>
              <w:numPr>
                <w:ilvl w:val="0"/>
                <w:numId w:val="19"/>
              </w:numPr>
              <w:rPr>
                <w:noProof/>
              </w:rPr>
            </w:pPr>
            <w:r>
              <w:rPr>
                <w:noProof/>
              </w:rPr>
              <w:t>To be able to provide examples of</w:t>
            </w:r>
            <w:r w:rsidRPr="006313C9">
              <w:rPr>
                <w:noProof/>
              </w:rPr>
              <w:t xml:space="preserve"> promoting the welfare of children, young people and vulnerable adults</w:t>
            </w:r>
            <w:r>
              <w:rPr>
                <w:noProof/>
              </w:rPr>
              <w:t>.</w:t>
            </w:r>
            <w:r w:rsidRPr="006313C9">
              <w:rPr>
                <w:noProof/>
              </w:rPr>
              <w:t xml:space="preserve"> </w:t>
            </w:r>
            <w:r w:rsidR="005901B1">
              <w:rPr>
                <w:noProof/>
              </w:rPr>
              <w:t xml:space="preserve"> </w:t>
            </w:r>
          </w:p>
          <w:p w14:paraId="507E219E" w14:textId="0DE824F1" w:rsidR="00BF19CE" w:rsidRDefault="00BF19CE" w:rsidP="00BF19CE">
            <w:pPr>
              <w:pStyle w:val="ListParagraph"/>
              <w:numPr>
                <w:ilvl w:val="0"/>
                <w:numId w:val="19"/>
              </w:numPr>
              <w:rPr>
                <w:noProof/>
              </w:rPr>
            </w:pPr>
            <w:r w:rsidRPr="00275D34">
              <w:rPr>
                <w:noProof/>
              </w:rPr>
              <w:t>A commitment to anti-discriminatory practices in employment and service provision.</w:t>
            </w:r>
            <w:r w:rsidR="005901B1">
              <w:rPr>
                <w:noProof/>
              </w:rPr>
              <w:t xml:space="preserve"> </w:t>
            </w:r>
          </w:p>
          <w:p w14:paraId="694888AB" w14:textId="1DDDF97C" w:rsidR="00501B78" w:rsidRPr="0004487A" w:rsidRDefault="00BF19CE" w:rsidP="00BF19CE">
            <w:pPr>
              <w:pStyle w:val="ListParagraph"/>
              <w:numPr>
                <w:ilvl w:val="0"/>
                <w:numId w:val="19"/>
              </w:numPr>
              <w:spacing w:after="0" w:line="240" w:lineRule="auto"/>
              <w:rPr>
                <w:rFonts w:ascii="Arial" w:hAnsi="Arial" w:cs="Arial"/>
                <w:sz w:val="24"/>
                <w:szCs w:val="24"/>
              </w:rPr>
            </w:pPr>
            <w:r>
              <w:rPr>
                <w:noProof/>
              </w:rPr>
              <w:t>To have had experience in working in a partnership with other professionals and using a pro active approach with families</w:t>
            </w:r>
            <w:r w:rsidR="005901B1">
              <w:rPr>
                <w:noProof/>
              </w:rPr>
              <w:t xml:space="preserve"> </w:t>
            </w:r>
          </w:p>
        </w:tc>
      </w:tr>
      <w:tr w:rsidR="00501B78" w:rsidRPr="00C80087" w14:paraId="0309E0FD" w14:textId="77777777" w:rsidTr="00CB5A66">
        <w:trPr>
          <w:trHeight w:val="478"/>
        </w:trPr>
        <w:tc>
          <w:tcPr>
            <w:tcW w:w="10495" w:type="dxa"/>
            <w:tcBorders>
              <w:top w:val="nil"/>
              <w:left w:val="single" w:sz="4" w:space="0" w:color="auto"/>
              <w:bottom w:val="nil"/>
              <w:right w:val="single" w:sz="4" w:space="0" w:color="auto"/>
            </w:tcBorders>
          </w:tcPr>
          <w:p w14:paraId="64C8B663" w14:textId="26A47FD9" w:rsidR="00501B78" w:rsidRPr="00BF19CE" w:rsidRDefault="00501B78" w:rsidP="00BF19CE">
            <w:pPr>
              <w:spacing w:after="0" w:line="240" w:lineRule="auto"/>
              <w:rPr>
                <w:rFonts w:ascii="Arial" w:hAnsi="Arial" w:cs="Arial"/>
                <w:sz w:val="24"/>
                <w:szCs w:val="24"/>
              </w:rPr>
            </w:pPr>
          </w:p>
        </w:tc>
      </w:tr>
      <w:tr w:rsidR="0004487A" w:rsidRPr="00C80087" w14:paraId="600FF221" w14:textId="77777777" w:rsidTr="00BF19CE">
        <w:trPr>
          <w:trHeight w:val="54"/>
        </w:trPr>
        <w:tc>
          <w:tcPr>
            <w:tcW w:w="10495" w:type="dxa"/>
            <w:tcBorders>
              <w:top w:val="nil"/>
              <w:left w:val="single" w:sz="4" w:space="0" w:color="auto"/>
              <w:bottom w:val="nil"/>
              <w:right w:val="single" w:sz="4" w:space="0" w:color="auto"/>
            </w:tcBorders>
          </w:tcPr>
          <w:p w14:paraId="3747FF0A" w14:textId="07AAA3D7" w:rsidR="00501B78" w:rsidRPr="00BF19CE" w:rsidRDefault="00501B78" w:rsidP="00BF19CE">
            <w:pPr>
              <w:spacing w:after="0" w:line="240" w:lineRule="auto"/>
              <w:rPr>
                <w:rFonts w:ascii="Arial" w:hAnsi="Arial" w:cs="Arial"/>
                <w:sz w:val="24"/>
                <w:szCs w:val="24"/>
              </w:rPr>
            </w:pPr>
          </w:p>
        </w:tc>
      </w:tr>
      <w:tr w:rsidR="0087424C"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501B78"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47D29055" w14:textId="67B8CBE8" w:rsidR="00BF19CE" w:rsidRDefault="00BF19CE" w:rsidP="00BF19CE">
            <w:pPr>
              <w:pStyle w:val="ListParagraph"/>
              <w:numPr>
                <w:ilvl w:val="0"/>
                <w:numId w:val="25"/>
              </w:numPr>
            </w:pPr>
            <w:r>
              <w:t>Knowledge of the Children Act and other relevant legislation.</w:t>
            </w:r>
            <w:r w:rsidR="005901B1">
              <w:t xml:space="preserve"> </w:t>
            </w:r>
          </w:p>
          <w:p w14:paraId="2EF846F3" w14:textId="37737686" w:rsidR="00AA60AF" w:rsidRDefault="00AA60AF" w:rsidP="00BF19CE">
            <w:pPr>
              <w:pStyle w:val="ListParagraph"/>
              <w:numPr>
                <w:ilvl w:val="0"/>
                <w:numId w:val="25"/>
              </w:numPr>
            </w:pPr>
            <w:r>
              <w:t xml:space="preserve">Knowledge of child development </w:t>
            </w:r>
            <w:r w:rsidR="005901B1">
              <w:t xml:space="preserve"> </w:t>
            </w:r>
          </w:p>
          <w:p w14:paraId="2F047898" w14:textId="6396B417" w:rsidR="00BF19CE" w:rsidRDefault="00370499" w:rsidP="00BF19CE">
            <w:pPr>
              <w:pStyle w:val="ListParagraph"/>
              <w:numPr>
                <w:ilvl w:val="0"/>
                <w:numId w:val="25"/>
              </w:numPr>
            </w:pPr>
            <w:r>
              <w:rPr>
                <w:noProof/>
              </w:rPr>
              <w:t>Ability to support</w:t>
            </w:r>
            <w:r w:rsidR="00BF19CE">
              <w:rPr>
                <w:noProof/>
              </w:rPr>
              <w:t xml:space="preserve"> families </w:t>
            </w:r>
            <w:r>
              <w:rPr>
                <w:noProof/>
              </w:rPr>
              <w:t>using</w:t>
            </w:r>
            <w:r w:rsidR="00BF19CE">
              <w:rPr>
                <w:noProof/>
              </w:rPr>
              <w:t xml:space="preserve"> a strengths based approach </w:t>
            </w:r>
            <w:r w:rsidR="005901B1">
              <w:rPr>
                <w:noProof/>
              </w:rPr>
              <w:t xml:space="preserve"> </w:t>
            </w:r>
          </w:p>
          <w:p w14:paraId="6927FBF3" w14:textId="2787C626" w:rsidR="00BF19CE" w:rsidRDefault="00BF19CE" w:rsidP="00BF19CE">
            <w:pPr>
              <w:pStyle w:val="ListParagraph"/>
              <w:numPr>
                <w:ilvl w:val="0"/>
                <w:numId w:val="25"/>
              </w:numPr>
            </w:pPr>
            <w:r w:rsidRPr="006313C9">
              <w:rPr>
                <w:noProof/>
              </w:rPr>
              <w:t xml:space="preserve">High level of computer literacy </w:t>
            </w:r>
            <w:r w:rsidR="005901B1">
              <w:rPr>
                <w:noProof/>
              </w:rPr>
              <w:t xml:space="preserve"> </w:t>
            </w:r>
          </w:p>
          <w:p w14:paraId="0367E8F3" w14:textId="1EC979F2" w:rsidR="00BF19CE" w:rsidRDefault="00BF19CE" w:rsidP="00BF19CE">
            <w:pPr>
              <w:pStyle w:val="ListParagraph"/>
              <w:numPr>
                <w:ilvl w:val="0"/>
                <w:numId w:val="25"/>
              </w:numPr>
            </w:pPr>
            <w:r w:rsidRPr="00275D34">
              <w:rPr>
                <w:noProof/>
              </w:rPr>
              <w:t>Commitment to empowerment and respect for children and families.</w:t>
            </w:r>
            <w:r w:rsidR="005901B1">
              <w:rPr>
                <w:noProof/>
              </w:rPr>
              <w:t xml:space="preserve"> </w:t>
            </w:r>
          </w:p>
          <w:p w14:paraId="6742DD3B" w14:textId="32580019" w:rsidR="00BF19CE" w:rsidRPr="00275D34" w:rsidRDefault="00BF19CE" w:rsidP="00BF19CE">
            <w:pPr>
              <w:pStyle w:val="ListParagraph"/>
              <w:numPr>
                <w:ilvl w:val="0"/>
                <w:numId w:val="25"/>
              </w:numPr>
            </w:pPr>
            <w:r w:rsidRPr="00275D34">
              <w:rPr>
                <w:noProof/>
              </w:rPr>
              <w:t>Understanding of the needs of socially excluded and vulnerable children and their families.</w:t>
            </w:r>
            <w:r w:rsidR="005901B1">
              <w:rPr>
                <w:noProof/>
              </w:rPr>
              <w:t xml:space="preserve"> </w:t>
            </w:r>
          </w:p>
          <w:p w14:paraId="34EA1D6C" w14:textId="750887FC" w:rsidR="00BF19CE" w:rsidRDefault="005901B1" w:rsidP="00BF19CE">
            <w:pPr>
              <w:pStyle w:val="ListParagraph"/>
              <w:numPr>
                <w:ilvl w:val="0"/>
                <w:numId w:val="25"/>
              </w:numPr>
            </w:pPr>
            <w:r>
              <w:rPr>
                <w:noProof/>
              </w:rPr>
              <w:lastRenderedPageBreak/>
              <w:t xml:space="preserve">Commitment to embedding </w:t>
            </w:r>
            <w:r w:rsidR="00BF19CE" w:rsidRPr="00275D34">
              <w:rPr>
                <w:noProof/>
              </w:rPr>
              <w:t>innovative ways of working.</w:t>
            </w:r>
            <w:r>
              <w:rPr>
                <w:noProof/>
              </w:rPr>
              <w:t xml:space="preserve"> </w:t>
            </w:r>
          </w:p>
          <w:p w14:paraId="3BA7D893" w14:textId="6355C4A2" w:rsidR="00BF19CE" w:rsidRPr="00275D34" w:rsidRDefault="00BF19CE" w:rsidP="00BF19CE">
            <w:pPr>
              <w:pStyle w:val="ListParagraph"/>
              <w:numPr>
                <w:ilvl w:val="0"/>
                <w:numId w:val="25"/>
              </w:numPr>
            </w:pPr>
            <w:r>
              <w:rPr>
                <w:noProof/>
              </w:rPr>
              <w:t>K</w:t>
            </w:r>
            <w:r w:rsidRPr="00275D34">
              <w:rPr>
                <w:noProof/>
              </w:rPr>
              <w:t>nowledge of child protection</w:t>
            </w:r>
            <w:r>
              <w:rPr>
                <w:noProof/>
              </w:rPr>
              <w:t xml:space="preserve">/safeguarding </w:t>
            </w:r>
            <w:r w:rsidRPr="00275D34">
              <w:rPr>
                <w:noProof/>
              </w:rPr>
              <w:t>issues.</w:t>
            </w:r>
            <w:r w:rsidR="005901B1">
              <w:rPr>
                <w:noProof/>
              </w:rPr>
              <w:t xml:space="preserve"> </w:t>
            </w:r>
          </w:p>
          <w:p w14:paraId="539A372A" w14:textId="6C655EE1" w:rsidR="00BF19CE" w:rsidRDefault="00BF19CE" w:rsidP="00BF19CE">
            <w:pPr>
              <w:pStyle w:val="ListParagraph"/>
              <w:numPr>
                <w:ilvl w:val="0"/>
                <w:numId w:val="25"/>
              </w:numPr>
            </w:pPr>
            <w:r w:rsidRPr="00275D34">
              <w:rPr>
                <w:noProof/>
              </w:rPr>
              <w:t xml:space="preserve">Understanding of </w:t>
            </w:r>
            <w:r w:rsidR="005901B1">
              <w:rPr>
                <w:noProof/>
              </w:rPr>
              <w:t xml:space="preserve">continuum of need   </w:t>
            </w:r>
          </w:p>
          <w:p w14:paraId="5783D289" w14:textId="07F5CA63" w:rsidR="00BF19CE" w:rsidRPr="00BF19CE" w:rsidRDefault="00BF19CE" w:rsidP="00BF19CE">
            <w:pPr>
              <w:pStyle w:val="ListParagraph"/>
              <w:numPr>
                <w:ilvl w:val="0"/>
                <w:numId w:val="25"/>
              </w:numPr>
            </w:pPr>
            <w:r w:rsidRPr="00275D34">
              <w:rPr>
                <w:noProof/>
              </w:rPr>
              <w:t xml:space="preserve">Excellent </w:t>
            </w:r>
            <w:r w:rsidR="00206F05">
              <w:rPr>
                <w:noProof/>
              </w:rPr>
              <w:t>communication ,</w:t>
            </w:r>
            <w:r w:rsidR="000E5970">
              <w:rPr>
                <w:noProof/>
              </w:rPr>
              <w:t xml:space="preserve"> listening , </w:t>
            </w:r>
            <w:r w:rsidR="00206F05">
              <w:rPr>
                <w:noProof/>
              </w:rPr>
              <w:t xml:space="preserve"> </w:t>
            </w:r>
            <w:r w:rsidRPr="00275D34">
              <w:rPr>
                <w:noProof/>
              </w:rPr>
              <w:t>liaison and negotiation skills.</w:t>
            </w:r>
            <w:r w:rsidR="005901B1">
              <w:rPr>
                <w:noProof/>
              </w:rPr>
              <w:t xml:space="preserve">  </w:t>
            </w:r>
          </w:p>
        </w:tc>
      </w:tr>
      <w:tr w:rsidR="0087424C" w:rsidRPr="00F511C1" w14:paraId="4E56798F" w14:textId="77777777" w:rsidTr="00232B12">
        <w:tc>
          <w:tcPr>
            <w:tcW w:w="10495" w:type="dxa"/>
            <w:tcBorders>
              <w:top w:val="nil"/>
              <w:left w:val="single" w:sz="4" w:space="0" w:color="auto"/>
              <w:bottom w:val="nil"/>
              <w:right w:val="single" w:sz="4" w:space="0" w:color="auto"/>
            </w:tcBorders>
          </w:tcPr>
          <w:p w14:paraId="10DB764F" w14:textId="2FB4BBF3" w:rsidR="0087424C" w:rsidRPr="00BF19CE" w:rsidRDefault="0087424C" w:rsidP="00BF19CE">
            <w:pPr>
              <w:spacing w:before="120" w:after="120" w:line="240" w:lineRule="auto"/>
              <w:rPr>
                <w:rFonts w:ascii="Arial" w:hAnsi="Arial" w:cs="Arial"/>
                <w:sz w:val="24"/>
                <w:szCs w:val="24"/>
              </w:rPr>
            </w:pPr>
          </w:p>
        </w:tc>
      </w:tr>
      <w:tr w:rsidR="0087424C" w:rsidRPr="00F511C1" w14:paraId="591D81D2" w14:textId="77777777" w:rsidTr="00093214">
        <w:tc>
          <w:tcPr>
            <w:tcW w:w="10495" w:type="dxa"/>
            <w:tcBorders>
              <w:top w:val="nil"/>
              <w:left w:val="single" w:sz="4" w:space="0" w:color="auto"/>
              <w:bottom w:val="nil"/>
              <w:right w:val="single" w:sz="4" w:space="0" w:color="auto"/>
            </w:tcBorders>
          </w:tcPr>
          <w:p w14:paraId="42E15242" w14:textId="21FB15A7" w:rsidR="0087424C" w:rsidRPr="00BF19CE" w:rsidRDefault="0087424C" w:rsidP="00BF19CE">
            <w:pPr>
              <w:spacing w:before="120" w:after="120" w:line="240" w:lineRule="auto"/>
              <w:rPr>
                <w:rFonts w:ascii="Arial" w:hAnsi="Arial" w:cs="Arial"/>
                <w:sz w:val="24"/>
                <w:szCs w:val="24"/>
              </w:rPr>
            </w:pPr>
          </w:p>
        </w:tc>
      </w:tr>
      <w:tr w:rsidR="0087424C" w:rsidRPr="00F511C1" w14:paraId="0F3765B9" w14:textId="77777777" w:rsidTr="005901B1">
        <w:trPr>
          <w:trHeight w:val="54"/>
        </w:trPr>
        <w:tc>
          <w:tcPr>
            <w:tcW w:w="10495" w:type="dxa"/>
            <w:tcBorders>
              <w:top w:val="nil"/>
              <w:left w:val="single" w:sz="4" w:space="0" w:color="auto"/>
              <w:bottom w:val="nil"/>
              <w:right w:val="single" w:sz="4" w:space="0" w:color="auto"/>
            </w:tcBorders>
          </w:tcPr>
          <w:p w14:paraId="5C0A38F1" w14:textId="387A6317" w:rsidR="0087424C" w:rsidRPr="00BF19CE" w:rsidRDefault="0087424C" w:rsidP="00BF19CE">
            <w:pPr>
              <w:spacing w:before="120" w:after="120" w:line="240" w:lineRule="auto"/>
              <w:rPr>
                <w:rFonts w:ascii="Arial" w:hAnsi="Arial" w:cs="Arial"/>
                <w:sz w:val="24"/>
                <w:szCs w:val="24"/>
              </w:rPr>
            </w:pPr>
          </w:p>
        </w:tc>
      </w:tr>
      <w:tr w:rsidR="0087424C" w:rsidRPr="00F511C1" w14:paraId="402A0A5D" w14:textId="77777777" w:rsidTr="00093214">
        <w:tc>
          <w:tcPr>
            <w:tcW w:w="10495" w:type="dxa"/>
            <w:tcBorders>
              <w:top w:val="single" w:sz="4" w:space="0" w:color="auto"/>
              <w:bottom w:val="single" w:sz="4" w:space="0" w:color="auto"/>
            </w:tcBorders>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101E6609" w14:textId="77777777" w:rsidR="0087424C" w:rsidRDefault="00256580" w:rsidP="00BF19CE">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p w14:paraId="70BCE7A1" w14:textId="7E7D1EAC" w:rsidR="00BF19CE" w:rsidRPr="00BF19CE" w:rsidRDefault="00BF19CE" w:rsidP="00BF19CE">
            <w:pPr>
              <w:pStyle w:val="ListParagraph"/>
              <w:numPr>
                <w:ilvl w:val="0"/>
                <w:numId w:val="19"/>
              </w:numPr>
              <w:rPr>
                <w:rFonts w:ascii="Arial" w:hAnsi="Arial" w:cs="Arial"/>
                <w:sz w:val="24"/>
                <w:szCs w:val="24"/>
              </w:rPr>
            </w:pPr>
            <w:r w:rsidRPr="00BF19CE">
              <w:rPr>
                <w:rFonts w:ascii="Arial" w:hAnsi="Arial" w:cs="Arial"/>
                <w:noProof/>
                <w:sz w:val="24"/>
                <w:szCs w:val="24"/>
              </w:rPr>
              <w:t xml:space="preserve">Ability to work flexible hours in line with the needs of families including some evenings. </w:t>
            </w:r>
          </w:p>
        </w:tc>
      </w:tr>
      <w:tr w:rsidR="0087424C" w:rsidRPr="00F511C1" w14:paraId="7A195D6A" w14:textId="77777777" w:rsidTr="00093214">
        <w:tc>
          <w:tcPr>
            <w:tcW w:w="10495" w:type="dxa"/>
            <w:tcBorders>
              <w:top w:val="nil"/>
              <w:bottom w:val="nil"/>
            </w:tcBorders>
          </w:tcPr>
          <w:p w14:paraId="4C3DCE1F" w14:textId="04513CDA" w:rsidR="0087424C" w:rsidRPr="00BF19CE" w:rsidRDefault="0087424C" w:rsidP="00BF19CE">
            <w:pPr>
              <w:pStyle w:val="ListParagraph"/>
              <w:numPr>
                <w:ilvl w:val="0"/>
                <w:numId w:val="19"/>
              </w:numPr>
              <w:spacing w:before="120" w:after="120" w:line="240" w:lineRule="auto"/>
              <w:rPr>
                <w:rFonts w:ascii="Arial" w:hAnsi="Arial" w:cs="Arial"/>
                <w:sz w:val="24"/>
                <w:szCs w:val="24"/>
              </w:rPr>
            </w:pPr>
            <w:r w:rsidRPr="00BF19CE">
              <w:rPr>
                <w:rFonts w:ascii="Arial" w:hAnsi="Arial" w:cs="Arial"/>
                <w:sz w:val="24"/>
                <w:szCs w:val="24"/>
              </w:rPr>
              <w:t xml:space="preserve">Display the LCC values and behaviours at all times and </w:t>
            </w:r>
            <w:r w:rsidR="00256580" w:rsidRPr="00BF19CE">
              <w:rPr>
                <w:rFonts w:ascii="Arial" w:hAnsi="Arial" w:cs="Arial"/>
                <w:sz w:val="24"/>
                <w:szCs w:val="24"/>
              </w:rPr>
              <w:t>actively promote them in others</w:t>
            </w:r>
            <w:r w:rsidR="005F0153" w:rsidRPr="00BF19CE">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0F1E1A20"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p w14:paraId="3DF87FAF" w14:textId="7A02FEEA" w:rsidR="001F5F6B" w:rsidRDefault="001F5F6B">
      <w:pPr>
        <w:rPr>
          <w:rFonts w:ascii="Arial" w:hAnsi="Arial" w:cs="Arial"/>
          <w:sz w:val="24"/>
          <w:szCs w:val="24"/>
        </w:rPr>
      </w:pPr>
    </w:p>
    <w:p w14:paraId="796E774D" w14:textId="77777777" w:rsidR="001F5F6B" w:rsidRPr="001F5F6B" w:rsidRDefault="001F5F6B" w:rsidP="001F5F6B">
      <w:pPr>
        <w:rPr>
          <w:rFonts w:ascii="Arial" w:hAnsi="Arial" w:cs="Arial"/>
          <w:sz w:val="24"/>
          <w:szCs w:val="24"/>
        </w:rPr>
      </w:pPr>
    </w:p>
    <w:p w14:paraId="469A1AE3" w14:textId="77777777" w:rsidR="001F5F6B" w:rsidRPr="001F5F6B" w:rsidRDefault="001F5F6B" w:rsidP="001F5F6B">
      <w:pPr>
        <w:rPr>
          <w:rFonts w:ascii="Arial" w:hAnsi="Arial" w:cs="Arial"/>
          <w:sz w:val="24"/>
          <w:szCs w:val="24"/>
        </w:rPr>
      </w:pPr>
    </w:p>
    <w:p w14:paraId="0A57B11B" w14:textId="77777777" w:rsidR="001F5F6B" w:rsidRPr="001F5F6B" w:rsidRDefault="001F5F6B" w:rsidP="001F5F6B">
      <w:pPr>
        <w:rPr>
          <w:rFonts w:ascii="Arial" w:hAnsi="Arial" w:cs="Arial"/>
          <w:sz w:val="24"/>
          <w:szCs w:val="24"/>
        </w:rPr>
      </w:pPr>
    </w:p>
    <w:p w14:paraId="5969EE8B" w14:textId="77777777" w:rsidR="001F5F6B" w:rsidRPr="001F5F6B" w:rsidRDefault="001F5F6B" w:rsidP="001F5F6B">
      <w:pPr>
        <w:rPr>
          <w:rFonts w:ascii="Arial" w:hAnsi="Arial" w:cs="Arial"/>
          <w:sz w:val="24"/>
          <w:szCs w:val="24"/>
        </w:rPr>
      </w:pPr>
    </w:p>
    <w:p w14:paraId="70FD698F" w14:textId="77777777" w:rsidR="001F5F6B" w:rsidRPr="001F5F6B" w:rsidRDefault="001F5F6B" w:rsidP="001F5F6B">
      <w:pPr>
        <w:rPr>
          <w:rFonts w:ascii="Arial" w:hAnsi="Arial" w:cs="Arial"/>
          <w:sz w:val="24"/>
          <w:szCs w:val="24"/>
        </w:rPr>
      </w:pPr>
    </w:p>
    <w:p w14:paraId="34AA9044" w14:textId="77777777" w:rsidR="001F5F6B" w:rsidRPr="001F5F6B" w:rsidRDefault="001F5F6B" w:rsidP="001F5F6B">
      <w:pPr>
        <w:rPr>
          <w:rFonts w:ascii="Arial" w:hAnsi="Arial" w:cs="Arial"/>
          <w:sz w:val="24"/>
          <w:szCs w:val="24"/>
        </w:rPr>
      </w:pPr>
    </w:p>
    <w:p w14:paraId="14BE7218" w14:textId="77777777" w:rsidR="001F5F6B" w:rsidRPr="001F5F6B" w:rsidRDefault="001F5F6B" w:rsidP="001F5F6B">
      <w:pPr>
        <w:rPr>
          <w:rFonts w:ascii="Arial" w:hAnsi="Arial" w:cs="Arial"/>
          <w:sz w:val="24"/>
          <w:szCs w:val="24"/>
        </w:rPr>
      </w:pPr>
    </w:p>
    <w:p w14:paraId="4CA051D8" w14:textId="77777777" w:rsidR="001F5F6B" w:rsidRPr="001F5F6B" w:rsidRDefault="001F5F6B" w:rsidP="001F5F6B">
      <w:pPr>
        <w:rPr>
          <w:rFonts w:ascii="Arial" w:hAnsi="Arial" w:cs="Arial"/>
          <w:sz w:val="24"/>
          <w:szCs w:val="24"/>
        </w:rPr>
      </w:pPr>
    </w:p>
    <w:p w14:paraId="2757244B" w14:textId="77777777" w:rsidR="001F5F6B" w:rsidRPr="001F5F6B" w:rsidRDefault="001F5F6B" w:rsidP="001F5F6B">
      <w:pPr>
        <w:rPr>
          <w:rFonts w:ascii="Arial" w:hAnsi="Arial" w:cs="Arial"/>
          <w:sz w:val="24"/>
          <w:szCs w:val="24"/>
        </w:rPr>
      </w:pPr>
    </w:p>
    <w:p w14:paraId="11DE25BF" w14:textId="77777777" w:rsidR="001F5F6B" w:rsidRPr="001F5F6B" w:rsidRDefault="001F5F6B" w:rsidP="001F5F6B">
      <w:pPr>
        <w:rPr>
          <w:rFonts w:ascii="Arial" w:hAnsi="Arial" w:cs="Arial"/>
          <w:sz w:val="24"/>
          <w:szCs w:val="24"/>
        </w:rPr>
      </w:pPr>
    </w:p>
    <w:p w14:paraId="5D621669" w14:textId="17029CD4" w:rsidR="0049033C" w:rsidRPr="00306E01" w:rsidRDefault="00306E01" w:rsidP="00BF19CE">
      <w:pPr>
        <w:tabs>
          <w:tab w:val="left" w:pos="3080"/>
        </w:tabs>
        <w:rPr>
          <w:rFonts w:ascii="Arial" w:hAnsi="Arial" w:cs="Arial"/>
          <w:sz w:val="24"/>
          <w:szCs w:val="24"/>
        </w:rPr>
      </w:pPr>
      <w:r>
        <w:rPr>
          <w:rFonts w:ascii="Arial" w:hAnsi="Arial" w:cs="Arial"/>
          <w:sz w:val="24"/>
          <w:szCs w:val="24"/>
        </w:rPr>
        <w:tab/>
      </w: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4A1D6" w14:textId="77777777" w:rsidR="00EE2057" w:rsidRDefault="00EE2057" w:rsidP="009373D4">
      <w:pPr>
        <w:spacing w:after="0" w:line="240" w:lineRule="auto"/>
      </w:pPr>
      <w:r>
        <w:separator/>
      </w:r>
    </w:p>
  </w:endnote>
  <w:endnote w:type="continuationSeparator" w:id="0">
    <w:p w14:paraId="684A3E8E" w14:textId="77777777" w:rsidR="00EE2057" w:rsidRDefault="00EE2057"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BE40" w14:textId="77777777" w:rsidR="00EE2057" w:rsidRDefault="00EE2057" w:rsidP="009373D4">
      <w:pPr>
        <w:spacing w:after="0" w:line="240" w:lineRule="auto"/>
      </w:pPr>
      <w:r>
        <w:separator/>
      </w:r>
    </w:p>
  </w:footnote>
  <w:footnote w:type="continuationSeparator" w:id="0">
    <w:p w14:paraId="336403BE" w14:textId="77777777" w:rsidR="00EE2057" w:rsidRDefault="00EE2057"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15pt;height:315.4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A6822"/>
    <w:multiLevelType w:val="hybridMultilevel"/>
    <w:tmpl w:val="7832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05946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9564E5A"/>
    <w:multiLevelType w:val="hybridMultilevel"/>
    <w:tmpl w:val="AD42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55566057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4614962">
    <w:abstractNumId w:val="16"/>
  </w:num>
  <w:num w:numId="3" w16cid:durableId="1446075372">
    <w:abstractNumId w:val="15"/>
  </w:num>
  <w:num w:numId="4" w16cid:durableId="1883244224">
    <w:abstractNumId w:val="18"/>
  </w:num>
  <w:num w:numId="5" w16cid:durableId="1501963736">
    <w:abstractNumId w:val="9"/>
  </w:num>
  <w:num w:numId="6" w16cid:durableId="1558855245">
    <w:abstractNumId w:val="20"/>
  </w:num>
  <w:num w:numId="7" w16cid:durableId="622468032">
    <w:abstractNumId w:val="11"/>
  </w:num>
  <w:num w:numId="8" w16cid:durableId="915163309">
    <w:abstractNumId w:val="24"/>
  </w:num>
  <w:num w:numId="9" w16cid:durableId="1937252040">
    <w:abstractNumId w:val="8"/>
  </w:num>
  <w:num w:numId="10" w16cid:durableId="1463961442">
    <w:abstractNumId w:val="12"/>
  </w:num>
  <w:num w:numId="11" w16cid:durableId="438719302">
    <w:abstractNumId w:val="0"/>
  </w:num>
  <w:num w:numId="12" w16cid:durableId="1473402790">
    <w:abstractNumId w:val="13"/>
  </w:num>
  <w:num w:numId="13" w16cid:durableId="227500844">
    <w:abstractNumId w:val="6"/>
  </w:num>
  <w:num w:numId="14" w16cid:durableId="903640787">
    <w:abstractNumId w:val="7"/>
  </w:num>
  <w:num w:numId="15" w16cid:durableId="1769889936">
    <w:abstractNumId w:val="19"/>
  </w:num>
  <w:num w:numId="16" w16cid:durableId="1423792768">
    <w:abstractNumId w:val="23"/>
  </w:num>
  <w:num w:numId="17" w16cid:durableId="1734964962">
    <w:abstractNumId w:val="2"/>
  </w:num>
  <w:num w:numId="18" w16cid:durableId="880827840">
    <w:abstractNumId w:val="17"/>
  </w:num>
  <w:num w:numId="19" w16cid:durableId="380861978">
    <w:abstractNumId w:val="4"/>
  </w:num>
  <w:num w:numId="20" w16cid:durableId="906377852">
    <w:abstractNumId w:val="14"/>
  </w:num>
  <w:num w:numId="21" w16cid:durableId="1757164957">
    <w:abstractNumId w:val="10"/>
  </w:num>
  <w:num w:numId="22" w16cid:durableId="43531497">
    <w:abstractNumId w:val="5"/>
  </w:num>
  <w:num w:numId="23" w16cid:durableId="2027049872">
    <w:abstractNumId w:val="3"/>
  </w:num>
  <w:num w:numId="24" w16cid:durableId="1979457566">
    <w:abstractNumId w:val="21"/>
  </w:num>
  <w:num w:numId="25" w16cid:durableId="183259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E376A"/>
    <w:rsid w:val="000E5970"/>
    <w:rsid w:val="0012367F"/>
    <w:rsid w:val="001263A2"/>
    <w:rsid w:val="00134ADE"/>
    <w:rsid w:val="0016227C"/>
    <w:rsid w:val="0016528D"/>
    <w:rsid w:val="00167572"/>
    <w:rsid w:val="00173FCC"/>
    <w:rsid w:val="00184609"/>
    <w:rsid w:val="001A6F02"/>
    <w:rsid w:val="001A7954"/>
    <w:rsid w:val="001E1319"/>
    <w:rsid w:val="001F5F6B"/>
    <w:rsid w:val="00206F05"/>
    <w:rsid w:val="002210B5"/>
    <w:rsid w:val="002318EF"/>
    <w:rsid w:val="00232B12"/>
    <w:rsid w:val="002345C3"/>
    <w:rsid w:val="00256580"/>
    <w:rsid w:val="002A2398"/>
    <w:rsid w:val="002B6EFE"/>
    <w:rsid w:val="002D03B5"/>
    <w:rsid w:val="002D61C2"/>
    <w:rsid w:val="002E7FA3"/>
    <w:rsid w:val="002F69F4"/>
    <w:rsid w:val="003010A5"/>
    <w:rsid w:val="00304DDE"/>
    <w:rsid w:val="00306E01"/>
    <w:rsid w:val="00314AE2"/>
    <w:rsid w:val="00316031"/>
    <w:rsid w:val="00370499"/>
    <w:rsid w:val="003958D8"/>
    <w:rsid w:val="00396422"/>
    <w:rsid w:val="003A124E"/>
    <w:rsid w:val="003B3C18"/>
    <w:rsid w:val="003B5159"/>
    <w:rsid w:val="003C0B08"/>
    <w:rsid w:val="003C57AB"/>
    <w:rsid w:val="003D01A7"/>
    <w:rsid w:val="003D6C55"/>
    <w:rsid w:val="003E0AC5"/>
    <w:rsid w:val="003E16B3"/>
    <w:rsid w:val="003E7A0E"/>
    <w:rsid w:val="003F597E"/>
    <w:rsid w:val="0042788C"/>
    <w:rsid w:val="004303C1"/>
    <w:rsid w:val="00431200"/>
    <w:rsid w:val="00436D06"/>
    <w:rsid w:val="00454521"/>
    <w:rsid w:val="00460A29"/>
    <w:rsid w:val="004719A7"/>
    <w:rsid w:val="00476B4A"/>
    <w:rsid w:val="00483CBF"/>
    <w:rsid w:val="0049033C"/>
    <w:rsid w:val="004B7DF4"/>
    <w:rsid w:val="004E0A78"/>
    <w:rsid w:val="004E7E0E"/>
    <w:rsid w:val="004F0FA5"/>
    <w:rsid w:val="004F1515"/>
    <w:rsid w:val="0050043B"/>
    <w:rsid w:val="00501B78"/>
    <w:rsid w:val="00502355"/>
    <w:rsid w:val="00515A06"/>
    <w:rsid w:val="0053255F"/>
    <w:rsid w:val="00534BB6"/>
    <w:rsid w:val="00536E13"/>
    <w:rsid w:val="005901B1"/>
    <w:rsid w:val="00591802"/>
    <w:rsid w:val="005971BA"/>
    <w:rsid w:val="005A0127"/>
    <w:rsid w:val="005A5904"/>
    <w:rsid w:val="005B45FC"/>
    <w:rsid w:val="005C5B48"/>
    <w:rsid w:val="005D4A06"/>
    <w:rsid w:val="005E4780"/>
    <w:rsid w:val="005F0153"/>
    <w:rsid w:val="006026D2"/>
    <w:rsid w:val="00625C17"/>
    <w:rsid w:val="00627BBB"/>
    <w:rsid w:val="00627F64"/>
    <w:rsid w:val="00645191"/>
    <w:rsid w:val="00686894"/>
    <w:rsid w:val="006B25CE"/>
    <w:rsid w:val="006B5443"/>
    <w:rsid w:val="006D331F"/>
    <w:rsid w:val="006D46EA"/>
    <w:rsid w:val="006F10A8"/>
    <w:rsid w:val="006F153B"/>
    <w:rsid w:val="0070453D"/>
    <w:rsid w:val="007046BD"/>
    <w:rsid w:val="00707946"/>
    <w:rsid w:val="00707A73"/>
    <w:rsid w:val="00720B4F"/>
    <w:rsid w:val="0072181F"/>
    <w:rsid w:val="00725524"/>
    <w:rsid w:val="00725DAB"/>
    <w:rsid w:val="00746CF0"/>
    <w:rsid w:val="00783CD4"/>
    <w:rsid w:val="00784003"/>
    <w:rsid w:val="0079262E"/>
    <w:rsid w:val="00793C75"/>
    <w:rsid w:val="007A1CCA"/>
    <w:rsid w:val="007A2612"/>
    <w:rsid w:val="007B562B"/>
    <w:rsid w:val="007C117F"/>
    <w:rsid w:val="00832780"/>
    <w:rsid w:val="00834218"/>
    <w:rsid w:val="00854A68"/>
    <w:rsid w:val="00855E4C"/>
    <w:rsid w:val="0087424C"/>
    <w:rsid w:val="00877FD0"/>
    <w:rsid w:val="00897E4C"/>
    <w:rsid w:val="008A6083"/>
    <w:rsid w:val="008B38C2"/>
    <w:rsid w:val="008E50FB"/>
    <w:rsid w:val="008E6F52"/>
    <w:rsid w:val="008E779F"/>
    <w:rsid w:val="00913B3E"/>
    <w:rsid w:val="00933597"/>
    <w:rsid w:val="00936A7A"/>
    <w:rsid w:val="009373D4"/>
    <w:rsid w:val="00942209"/>
    <w:rsid w:val="0094645D"/>
    <w:rsid w:val="00946AFC"/>
    <w:rsid w:val="00955CC9"/>
    <w:rsid w:val="00961964"/>
    <w:rsid w:val="00963600"/>
    <w:rsid w:val="0096440C"/>
    <w:rsid w:val="00964A52"/>
    <w:rsid w:val="00994A8A"/>
    <w:rsid w:val="009A03CF"/>
    <w:rsid w:val="009A2E79"/>
    <w:rsid w:val="009B6E64"/>
    <w:rsid w:val="009B72B7"/>
    <w:rsid w:val="009C49D8"/>
    <w:rsid w:val="009D26C7"/>
    <w:rsid w:val="009D27FD"/>
    <w:rsid w:val="00A032B0"/>
    <w:rsid w:val="00A14E73"/>
    <w:rsid w:val="00A30D84"/>
    <w:rsid w:val="00A447BE"/>
    <w:rsid w:val="00A45726"/>
    <w:rsid w:val="00A54C31"/>
    <w:rsid w:val="00A72A27"/>
    <w:rsid w:val="00A7451A"/>
    <w:rsid w:val="00A7579B"/>
    <w:rsid w:val="00A765D5"/>
    <w:rsid w:val="00A86C7F"/>
    <w:rsid w:val="00AA0B2A"/>
    <w:rsid w:val="00AA60AF"/>
    <w:rsid w:val="00AB23DE"/>
    <w:rsid w:val="00AB377F"/>
    <w:rsid w:val="00AC6638"/>
    <w:rsid w:val="00AE11D2"/>
    <w:rsid w:val="00AE46B7"/>
    <w:rsid w:val="00AE6D61"/>
    <w:rsid w:val="00B17ADE"/>
    <w:rsid w:val="00B370D2"/>
    <w:rsid w:val="00B45889"/>
    <w:rsid w:val="00B53E11"/>
    <w:rsid w:val="00B54BF9"/>
    <w:rsid w:val="00B71092"/>
    <w:rsid w:val="00B80BCF"/>
    <w:rsid w:val="00B85B83"/>
    <w:rsid w:val="00B860A2"/>
    <w:rsid w:val="00BA7FDC"/>
    <w:rsid w:val="00BC131C"/>
    <w:rsid w:val="00BC5C69"/>
    <w:rsid w:val="00BD1C6E"/>
    <w:rsid w:val="00BE2257"/>
    <w:rsid w:val="00BE7A35"/>
    <w:rsid w:val="00BF19CE"/>
    <w:rsid w:val="00C111C2"/>
    <w:rsid w:val="00C2150E"/>
    <w:rsid w:val="00C26183"/>
    <w:rsid w:val="00C31061"/>
    <w:rsid w:val="00C312EC"/>
    <w:rsid w:val="00C31ED2"/>
    <w:rsid w:val="00C54F63"/>
    <w:rsid w:val="00C57047"/>
    <w:rsid w:val="00C62F7A"/>
    <w:rsid w:val="00C836C6"/>
    <w:rsid w:val="00C93027"/>
    <w:rsid w:val="00C94A81"/>
    <w:rsid w:val="00C97F7F"/>
    <w:rsid w:val="00CB1F6F"/>
    <w:rsid w:val="00CB2D63"/>
    <w:rsid w:val="00CB4F7A"/>
    <w:rsid w:val="00CB5A66"/>
    <w:rsid w:val="00CC1A53"/>
    <w:rsid w:val="00CC31A1"/>
    <w:rsid w:val="00CC6993"/>
    <w:rsid w:val="00CE75E9"/>
    <w:rsid w:val="00D162D3"/>
    <w:rsid w:val="00D46FFD"/>
    <w:rsid w:val="00D5682A"/>
    <w:rsid w:val="00D64A7D"/>
    <w:rsid w:val="00D977B2"/>
    <w:rsid w:val="00DB2B00"/>
    <w:rsid w:val="00DC307E"/>
    <w:rsid w:val="00DC77BF"/>
    <w:rsid w:val="00DD2DA6"/>
    <w:rsid w:val="00E16C70"/>
    <w:rsid w:val="00E2042D"/>
    <w:rsid w:val="00E30300"/>
    <w:rsid w:val="00E416FC"/>
    <w:rsid w:val="00E555CD"/>
    <w:rsid w:val="00E751B0"/>
    <w:rsid w:val="00E75397"/>
    <w:rsid w:val="00EB74C9"/>
    <w:rsid w:val="00EE2057"/>
    <w:rsid w:val="00F00014"/>
    <w:rsid w:val="00F13963"/>
    <w:rsid w:val="00F13C00"/>
    <w:rsid w:val="00F5215A"/>
    <w:rsid w:val="00F7556F"/>
    <w:rsid w:val="00F808CB"/>
    <w:rsid w:val="00FA1EBA"/>
    <w:rsid w:val="00FA4E3F"/>
    <w:rsid w:val="00FB2C9B"/>
    <w:rsid w:val="00FB6D25"/>
    <w:rsid w:val="00FB7534"/>
    <w:rsid w:val="00FB7BB1"/>
    <w:rsid w:val="00FE49D6"/>
    <w:rsid w:val="00FE6F07"/>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numbering" w:customStyle="1" w:styleId="HayGroupBulletlist">
    <w:name w:val="Hay Group Bullet list"/>
    <w:rsid w:val="00BF19CE"/>
    <w:pPr>
      <w:numPr>
        <w:numId w:val="24"/>
      </w:numPr>
    </w:pPr>
  </w:style>
  <w:style w:type="paragraph" w:styleId="NormalWeb">
    <w:name w:val="Normal (Web)"/>
    <w:basedOn w:val="Normal"/>
    <w:uiPriority w:val="99"/>
    <w:unhideWhenUsed/>
    <w:rsid w:val="00BF19CE"/>
    <w:pPr>
      <w:spacing w:before="100" w:beforeAutospacing="1" w:after="100" w:afterAutospacing="1" w:line="240" w:lineRule="auto"/>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Steele, Michelle</cp:lastModifiedBy>
  <cp:revision>3</cp:revision>
  <cp:lastPrinted>2017-11-07T10:18:00Z</cp:lastPrinted>
  <dcterms:created xsi:type="dcterms:W3CDTF">2026-08-19T12:06:00Z</dcterms:created>
  <dcterms:modified xsi:type="dcterms:W3CDTF">2026-08-20T10:23:00Z</dcterms:modified>
</cp:coreProperties>
</file>