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5A17300" w:rsidR="00883689" w:rsidRPr="003E0AC5" w:rsidRDefault="000A2334" w:rsidP="009A4FE8">
            <w:pPr>
              <w:spacing w:after="0"/>
              <w:rPr>
                <w:rFonts w:ascii="Arial" w:hAnsi="Arial" w:cs="Arial"/>
                <w:sz w:val="24"/>
                <w:szCs w:val="24"/>
              </w:rPr>
            </w:pPr>
            <w:r>
              <w:rPr>
                <w:rFonts w:ascii="Arial" w:hAnsi="Arial" w:cs="Arial"/>
                <w:sz w:val="24"/>
                <w:szCs w:val="24"/>
              </w:rPr>
              <w:t>Resources</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18B2479" w:rsidR="003E6252" w:rsidRPr="003E0AC5" w:rsidRDefault="000A2334" w:rsidP="009A4FE8">
            <w:pPr>
              <w:spacing w:after="0"/>
              <w:rPr>
                <w:rFonts w:ascii="Arial" w:hAnsi="Arial" w:cs="Arial"/>
                <w:sz w:val="24"/>
                <w:szCs w:val="24"/>
              </w:rPr>
            </w:pPr>
            <w:r>
              <w:rPr>
                <w:rFonts w:ascii="Arial" w:hAnsi="Arial" w:cs="Arial"/>
                <w:sz w:val="24"/>
                <w:szCs w:val="24"/>
              </w:rPr>
              <w:t>Facilities Management</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08E49084" w:rsidR="00CC31A1" w:rsidRPr="00A447BE" w:rsidRDefault="000A2334" w:rsidP="005E7B78">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32D8B8E7" w:rsidR="003C57AB" w:rsidRPr="00A447BE" w:rsidRDefault="000A2334" w:rsidP="002D61C2">
            <w:pPr>
              <w:spacing w:after="0"/>
              <w:rPr>
                <w:rFonts w:ascii="Arial" w:hAnsi="Arial" w:cs="Arial"/>
                <w:sz w:val="24"/>
                <w:szCs w:val="24"/>
              </w:rPr>
            </w:pPr>
            <w:r>
              <w:rPr>
                <w:rFonts w:ascii="Arial" w:hAnsi="Arial" w:cs="Arial"/>
                <w:sz w:val="24"/>
                <w:szCs w:val="24"/>
              </w:rPr>
              <w:t>SCP 35-40</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55EF5A98" w:rsidR="003C57AB" w:rsidRPr="00BE7A35" w:rsidRDefault="000A2334" w:rsidP="003E0AC5">
            <w:pPr>
              <w:spacing w:after="0"/>
              <w:rPr>
                <w:rFonts w:ascii="Arial" w:hAnsi="Arial" w:cs="Arial"/>
                <w:sz w:val="24"/>
                <w:szCs w:val="24"/>
              </w:rPr>
            </w:pPr>
            <w:r>
              <w:rPr>
                <w:rFonts w:ascii="Arial" w:hAnsi="Arial" w:cs="Arial"/>
                <w:sz w:val="24"/>
                <w:szCs w:val="24"/>
              </w:rPr>
              <w:t>10</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73DD6C17" w:rsidR="003C57AB" w:rsidRPr="00A447BE" w:rsidRDefault="005D73B9" w:rsidP="003C57AB">
            <w:pPr>
              <w:spacing w:after="0"/>
              <w:rPr>
                <w:rFonts w:ascii="Arial" w:hAnsi="Arial" w:cs="Arial"/>
                <w:sz w:val="24"/>
                <w:szCs w:val="24"/>
              </w:rPr>
            </w:pPr>
            <w:r w:rsidRPr="00AC0C13">
              <w:rPr>
                <w:rFonts w:ascii="Arial" w:hAnsi="Arial" w:cs="Arial"/>
                <w:sz w:val="24"/>
                <w:szCs w:val="24"/>
              </w:rPr>
              <w:t>Head of School and Residential Care Catering</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52A2201C" w:rsidR="003C57AB" w:rsidRPr="00BE7A35" w:rsidRDefault="000A2334" w:rsidP="003C57AB">
            <w:pPr>
              <w:spacing w:after="0"/>
              <w:rPr>
                <w:rFonts w:ascii="Arial" w:hAnsi="Arial" w:cs="Arial"/>
                <w:sz w:val="24"/>
                <w:szCs w:val="24"/>
              </w:rPr>
            </w:pPr>
            <w:r>
              <w:rPr>
                <w:rFonts w:ascii="Arial" w:hAnsi="Arial" w:cs="Arial"/>
                <w:sz w:val="24"/>
                <w:szCs w:val="24"/>
              </w:rPr>
              <w:t>1</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3386985" w14:textId="77777777" w:rsidR="009A4FE8" w:rsidRPr="00C466DF" w:rsidRDefault="009A4FE8" w:rsidP="009A4FE8">
            <w:pPr>
              <w:spacing w:after="0" w:line="240" w:lineRule="auto"/>
              <w:rPr>
                <w:rFonts w:ascii="Arial" w:hAnsi="Arial" w:cs="Arial"/>
                <w:sz w:val="24"/>
                <w:szCs w:val="24"/>
              </w:rPr>
            </w:pPr>
          </w:p>
          <w:p w14:paraId="5A1A8F79" w14:textId="77777777" w:rsidR="005D73B9" w:rsidRDefault="005D73B9" w:rsidP="005D73B9">
            <w:pPr>
              <w:spacing w:after="0" w:line="240" w:lineRule="auto"/>
              <w:rPr>
                <w:rFonts w:ascii="Arial" w:hAnsi="Arial"/>
                <w:sz w:val="24"/>
                <w:szCs w:val="24"/>
              </w:rPr>
            </w:pPr>
            <w:r w:rsidRPr="00624313">
              <w:rPr>
                <w:rFonts w:ascii="Arial" w:hAnsi="Arial"/>
                <w:sz w:val="24"/>
                <w:szCs w:val="24"/>
              </w:rPr>
              <w:t>To lead the strategic growth and commercial development of the Schools Catering Service, increasing market share, securing new contracts, strengthening customer retention and delivering sustainable income growth.</w:t>
            </w:r>
          </w:p>
          <w:p w14:paraId="47FEEE1F" w14:textId="77777777" w:rsidR="005D73B9" w:rsidRPr="00624313" w:rsidRDefault="005D73B9" w:rsidP="005D73B9">
            <w:pPr>
              <w:spacing w:after="0" w:line="240" w:lineRule="auto"/>
              <w:rPr>
                <w:rFonts w:ascii="Arial" w:hAnsi="Arial"/>
                <w:sz w:val="24"/>
                <w:szCs w:val="24"/>
              </w:rPr>
            </w:pPr>
          </w:p>
          <w:p w14:paraId="1A01FAF3" w14:textId="77777777" w:rsidR="005D73B9" w:rsidRDefault="005D73B9" w:rsidP="005D73B9">
            <w:pPr>
              <w:spacing w:after="0" w:line="240" w:lineRule="auto"/>
              <w:rPr>
                <w:rFonts w:ascii="Arial" w:hAnsi="Arial"/>
                <w:sz w:val="24"/>
                <w:szCs w:val="24"/>
              </w:rPr>
            </w:pPr>
            <w:r w:rsidRPr="00624313">
              <w:rPr>
                <w:rFonts w:ascii="Arial" w:hAnsi="Arial"/>
                <w:sz w:val="24"/>
                <w:szCs w:val="24"/>
              </w:rPr>
              <w:t>The postholder will identify and develop new business opportunities, lead commercial negotiations, oversee bids and tenders, manage strategic customer relationships and direct marketing activity to ensure the long-term success and sustainability of the traded service.</w:t>
            </w:r>
          </w:p>
          <w:p w14:paraId="5904EE07" w14:textId="77777777" w:rsidR="005D73B9" w:rsidRPr="00624313" w:rsidRDefault="005D73B9" w:rsidP="005D73B9">
            <w:pPr>
              <w:spacing w:after="0" w:line="240" w:lineRule="auto"/>
              <w:rPr>
                <w:rFonts w:ascii="Arial" w:hAnsi="Arial"/>
                <w:sz w:val="24"/>
                <w:szCs w:val="24"/>
              </w:rPr>
            </w:pPr>
          </w:p>
          <w:p w14:paraId="797EDD0E" w14:textId="1E9BAF28" w:rsidR="009A4FE8" w:rsidRPr="000A2334" w:rsidRDefault="005D73B9" w:rsidP="000A2334">
            <w:pPr>
              <w:spacing w:after="0" w:line="240" w:lineRule="auto"/>
              <w:rPr>
                <w:rFonts w:ascii="Arial" w:hAnsi="Arial"/>
                <w:sz w:val="24"/>
                <w:szCs w:val="24"/>
              </w:rPr>
            </w:pPr>
            <w:r w:rsidRPr="00624313">
              <w:rPr>
                <w:rFonts w:ascii="Arial" w:hAnsi="Arial"/>
                <w:sz w:val="24"/>
                <w:szCs w:val="24"/>
              </w:rPr>
              <w:t>The role will act as the commercial lead for business growth whilst working closely with operational managers to ensure customer requirements are translated into successful service delivery.</w:t>
            </w:r>
          </w:p>
          <w:p w14:paraId="12F3630A" w14:textId="77777777" w:rsidR="009A4FE8" w:rsidRPr="009A4FE8" w:rsidRDefault="009A4FE8" w:rsidP="005F4737">
            <w:pPr>
              <w:spacing w:after="0" w:line="240" w:lineRule="auto"/>
              <w:rPr>
                <w:rFonts w:ascii="Arial" w:hAnsi="Arial"/>
                <w:sz w:val="24"/>
                <w:szCs w:val="24"/>
              </w:rPr>
            </w:pPr>
          </w:p>
          <w:p w14:paraId="3DED65CD" w14:textId="43F53DCE" w:rsidR="007A1CCA" w:rsidRPr="00784003" w:rsidRDefault="007A1CCA" w:rsidP="009A4FE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52B55F32" w14:textId="77777777" w:rsidR="005D73B9" w:rsidRDefault="005D73B9" w:rsidP="005D73B9">
            <w:pPr>
              <w:pStyle w:val="HayGroup11"/>
              <w:rPr>
                <w:rFonts w:ascii="Arial" w:hAnsi="Arial" w:cs="Arial"/>
                <w:sz w:val="24"/>
              </w:rPr>
            </w:pPr>
            <w:r w:rsidRPr="005D73B9">
              <w:rPr>
                <w:rFonts w:ascii="Arial" w:hAnsi="Arial" w:cs="Arial"/>
                <w:sz w:val="24"/>
              </w:rPr>
              <w:t>The postholder will typically be measured against:</w:t>
            </w:r>
          </w:p>
          <w:p w14:paraId="359AE7E4" w14:textId="77777777" w:rsidR="005D73B9" w:rsidRPr="005D73B9" w:rsidRDefault="005D73B9" w:rsidP="005D73B9">
            <w:pPr>
              <w:pStyle w:val="HayGroup11"/>
              <w:rPr>
                <w:rFonts w:ascii="Arial" w:hAnsi="Arial" w:cs="Arial"/>
                <w:sz w:val="24"/>
              </w:rPr>
            </w:pPr>
          </w:p>
          <w:p w14:paraId="1311EF63"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Growth in traded income.</w:t>
            </w:r>
          </w:p>
          <w:p w14:paraId="321963DC"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Number and value of new contracts secured.</w:t>
            </w:r>
          </w:p>
          <w:p w14:paraId="1318BFEC"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Customer retention rates.</w:t>
            </w:r>
          </w:p>
          <w:p w14:paraId="378781C6"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Market share growth.</w:t>
            </w:r>
          </w:p>
          <w:p w14:paraId="648A55E1"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Tender success rates.</w:t>
            </w:r>
          </w:p>
          <w:p w14:paraId="2A0D877C"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Customer satisfaction levels.</w:t>
            </w:r>
          </w:p>
          <w:p w14:paraId="6413655B" w14:textId="77777777" w:rsidR="005D73B9" w:rsidRPr="005D73B9" w:rsidRDefault="005D73B9" w:rsidP="001549AE">
            <w:pPr>
              <w:pStyle w:val="HayGroup11"/>
              <w:numPr>
                <w:ilvl w:val="0"/>
                <w:numId w:val="3"/>
              </w:numPr>
              <w:rPr>
                <w:rFonts w:ascii="Arial" w:hAnsi="Arial" w:cs="Arial"/>
                <w:sz w:val="24"/>
              </w:rPr>
            </w:pPr>
            <w:r w:rsidRPr="005D73B9">
              <w:rPr>
                <w:rFonts w:ascii="Arial" w:hAnsi="Arial" w:cs="Arial"/>
                <w:sz w:val="24"/>
              </w:rPr>
              <w:t>Sales pipeline value.</w:t>
            </w:r>
          </w:p>
          <w:p w14:paraId="3DCD1508" w14:textId="77777777" w:rsidR="006E31CC" w:rsidRPr="005D73B9" w:rsidRDefault="005D73B9" w:rsidP="001549AE">
            <w:pPr>
              <w:pStyle w:val="HayGroup11"/>
              <w:numPr>
                <w:ilvl w:val="0"/>
                <w:numId w:val="3"/>
              </w:numPr>
              <w:rPr>
                <w:rFonts w:ascii="Arial" w:hAnsi="Arial" w:cs="Arial"/>
                <w:b/>
                <w:sz w:val="24"/>
                <w:lang w:val="en-GB"/>
              </w:rPr>
            </w:pPr>
            <w:r w:rsidRPr="005D73B9">
              <w:rPr>
                <w:rFonts w:ascii="Arial" w:hAnsi="Arial" w:cs="Arial"/>
                <w:sz w:val="24"/>
              </w:rPr>
              <w:t>Delivery of marketing and growth plans.</w:t>
            </w:r>
          </w:p>
          <w:p w14:paraId="6A933266" w14:textId="57242E92" w:rsidR="005D73B9" w:rsidRPr="006E31CC" w:rsidRDefault="005D73B9" w:rsidP="005D73B9">
            <w:pPr>
              <w:pStyle w:val="HayGroup11"/>
              <w:rPr>
                <w:rFonts w:ascii="Arial" w:hAnsi="Arial" w:cs="Arial"/>
                <w:b/>
                <w:sz w:val="24"/>
                <w:lang w:val="en-GB"/>
              </w:rPr>
            </w:pPr>
          </w:p>
        </w:tc>
      </w:tr>
    </w:tbl>
    <w:p w14:paraId="701C7365" w14:textId="77777777" w:rsidR="006E31CC" w:rsidRDefault="006E31CC"/>
    <w:p w14:paraId="0E73F4A6" w14:textId="77777777" w:rsidR="00FD696E" w:rsidRDefault="00FD696E"/>
    <w:p w14:paraId="0D1C5676" w14:textId="77777777" w:rsidR="00FD696E" w:rsidRDefault="00FD696E"/>
    <w:p w14:paraId="70B62C00" w14:textId="77777777" w:rsidR="00FD696E" w:rsidRDefault="00FD696E"/>
    <w:p w14:paraId="3895DCA5" w14:textId="77777777" w:rsidR="005D73B9" w:rsidRDefault="005D73B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D03D79">
        <w:tc>
          <w:tcPr>
            <w:tcW w:w="1080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0A2334" w:rsidRPr="00784003" w14:paraId="367A9DD3" w14:textId="77777777" w:rsidTr="00D03D79">
        <w:trPr>
          <w:trHeight w:val="745"/>
        </w:trPr>
        <w:tc>
          <w:tcPr>
            <w:tcW w:w="10808" w:type="dxa"/>
          </w:tcPr>
          <w:p w14:paraId="2C1CF2EB" w14:textId="77777777" w:rsidR="000A2334" w:rsidRDefault="000A2334" w:rsidP="000A2334">
            <w:pPr>
              <w:spacing w:after="0" w:line="240" w:lineRule="auto"/>
              <w:rPr>
                <w:rFonts w:ascii="Arial" w:hAnsi="Arial" w:cs="Arial"/>
                <w:sz w:val="24"/>
                <w:szCs w:val="24"/>
              </w:rPr>
            </w:pPr>
          </w:p>
          <w:p w14:paraId="69B2B59A" w14:textId="77777777" w:rsidR="005D73B9" w:rsidRPr="00DD1392" w:rsidRDefault="005D73B9" w:rsidP="005D73B9">
            <w:pPr>
              <w:pStyle w:val="Default"/>
              <w:ind w:left="720"/>
              <w:rPr>
                <w:b/>
                <w:bCs/>
              </w:rPr>
            </w:pPr>
            <w:r w:rsidRPr="00DD1392">
              <w:rPr>
                <w:b/>
                <w:bCs/>
              </w:rPr>
              <w:t>Business Growth &amp; Commercial Development</w:t>
            </w:r>
          </w:p>
          <w:p w14:paraId="07EDB8AE" w14:textId="77777777" w:rsidR="005D73B9" w:rsidRPr="00DD1392" w:rsidRDefault="005D73B9" w:rsidP="001549AE">
            <w:pPr>
              <w:pStyle w:val="Default"/>
              <w:numPr>
                <w:ilvl w:val="0"/>
                <w:numId w:val="4"/>
              </w:numPr>
            </w:pPr>
            <w:r w:rsidRPr="00DD1392">
              <w:t>Develop and deliver a business growth strategy aligned to the service's commercial objectives.</w:t>
            </w:r>
          </w:p>
          <w:p w14:paraId="45D2959F" w14:textId="77777777" w:rsidR="005D73B9" w:rsidRPr="00DD1392" w:rsidRDefault="005D73B9" w:rsidP="001549AE">
            <w:pPr>
              <w:pStyle w:val="Default"/>
              <w:numPr>
                <w:ilvl w:val="0"/>
                <w:numId w:val="4"/>
              </w:numPr>
            </w:pPr>
            <w:r w:rsidRPr="00DD1392">
              <w:t>Identify, evaluate and pursue new business opportunities.</w:t>
            </w:r>
          </w:p>
          <w:p w14:paraId="3AC2C742" w14:textId="77777777" w:rsidR="005D73B9" w:rsidRPr="00DD1392" w:rsidRDefault="005D73B9" w:rsidP="001549AE">
            <w:pPr>
              <w:pStyle w:val="Default"/>
              <w:numPr>
                <w:ilvl w:val="0"/>
                <w:numId w:val="4"/>
              </w:numPr>
            </w:pPr>
            <w:r w:rsidRPr="00DD1392">
              <w:t>Develop and maintain a pipeline of prospective customers.</w:t>
            </w:r>
          </w:p>
          <w:p w14:paraId="5D63084A" w14:textId="77777777" w:rsidR="005D73B9" w:rsidRPr="00DD1392" w:rsidRDefault="005D73B9" w:rsidP="001549AE">
            <w:pPr>
              <w:pStyle w:val="Default"/>
              <w:numPr>
                <w:ilvl w:val="0"/>
                <w:numId w:val="4"/>
              </w:numPr>
            </w:pPr>
            <w:r w:rsidRPr="00DD1392">
              <w:t>Research market trends, competitor activity and customer requirements.</w:t>
            </w:r>
          </w:p>
          <w:p w14:paraId="3B41EC81" w14:textId="77777777" w:rsidR="005D73B9" w:rsidRPr="00DD1392" w:rsidRDefault="005D73B9" w:rsidP="001549AE">
            <w:pPr>
              <w:pStyle w:val="Default"/>
              <w:numPr>
                <w:ilvl w:val="0"/>
                <w:numId w:val="4"/>
              </w:numPr>
            </w:pPr>
            <w:r w:rsidRPr="00DD1392">
              <w:t>Produce business cases and growth plans to support service expansion.</w:t>
            </w:r>
          </w:p>
          <w:p w14:paraId="6B1AE0BC" w14:textId="77777777" w:rsidR="005D73B9" w:rsidRPr="00DD1392" w:rsidRDefault="005D73B9" w:rsidP="001549AE">
            <w:pPr>
              <w:pStyle w:val="Default"/>
              <w:numPr>
                <w:ilvl w:val="0"/>
                <w:numId w:val="4"/>
              </w:numPr>
            </w:pPr>
            <w:r w:rsidRPr="00DD1392">
              <w:t>Identify opportunities to diversify and expand the service offer.</w:t>
            </w:r>
          </w:p>
          <w:p w14:paraId="012C7E44" w14:textId="77777777" w:rsidR="005D73B9" w:rsidRDefault="005D73B9" w:rsidP="005D73B9">
            <w:pPr>
              <w:pStyle w:val="Default"/>
              <w:ind w:left="720"/>
              <w:rPr>
                <w:b/>
                <w:bCs/>
              </w:rPr>
            </w:pPr>
          </w:p>
          <w:p w14:paraId="22F4B4D2" w14:textId="77777777" w:rsidR="005D73B9" w:rsidRPr="00231B02" w:rsidRDefault="005D73B9" w:rsidP="005D73B9">
            <w:pPr>
              <w:pStyle w:val="Default"/>
              <w:ind w:left="720"/>
              <w:rPr>
                <w:b/>
                <w:bCs/>
              </w:rPr>
            </w:pPr>
            <w:r w:rsidRPr="00231B02">
              <w:rPr>
                <w:b/>
                <w:bCs/>
              </w:rPr>
              <w:t>Customer Acquisition &amp; Retention</w:t>
            </w:r>
          </w:p>
          <w:p w14:paraId="20C9A606" w14:textId="77777777" w:rsidR="005D73B9" w:rsidRPr="00DD1392" w:rsidRDefault="005D73B9" w:rsidP="001549AE">
            <w:pPr>
              <w:pStyle w:val="Default"/>
              <w:numPr>
                <w:ilvl w:val="0"/>
                <w:numId w:val="5"/>
              </w:numPr>
            </w:pPr>
            <w:r w:rsidRPr="00DD1392">
              <w:t>Lead activities to secure new schools, academies and Multi-Academy Trust customers.</w:t>
            </w:r>
          </w:p>
          <w:p w14:paraId="72F2E8F7" w14:textId="77777777" w:rsidR="005D73B9" w:rsidRPr="00DD1392" w:rsidRDefault="005D73B9" w:rsidP="001549AE">
            <w:pPr>
              <w:pStyle w:val="Default"/>
              <w:numPr>
                <w:ilvl w:val="0"/>
                <w:numId w:val="5"/>
              </w:numPr>
            </w:pPr>
            <w:r w:rsidRPr="00DD1392">
              <w:t>Build strong relationships with Headteachers, School Business Managers, Trust Leaders and Governors.</w:t>
            </w:r>
          </w:p>
          <w:p w14:paraId="6BE03770" w14:textId="77777777" w:rsidR="005D73B9" w:rsidRPr="00DD1392" w:rsidRDefault="005D73B9" w:rsidP="001549AE">
            <w:pPr>
              <w:pStyle w:val="Default"/>
              <w:numPr>
                <w:ilvl w:val="0"/>
                <w:numId w:val="5"/>
              </w:numPr>
            </w:pPr>
            <w:r w:rsidRPr="00DD1392">
              <w:t>Manage strategic customer accounts.</w:t>
            </w:r>
          </w:p>
          <w:p w14:paraId="13BBB4E8" w14:textId="77777777" w:rsidR="005D73B9" w:rsidRPr="00DD1392" w:rsidRDefault="005D73B9" w:rsidP="001549AE">
            <w:pPr>
              <w:pStyle w:val="Default"/>
              <w:numPr>
                <w:ilvl w:val="0"/>
                <w:numId w:val="5"/>
              </w:numPr>
            </w:pPr>
            <w:r w:rsidRPr="00DD1392">
              <w:t>Lead customer retention and contract renewal initiatives.</w:t>
            </w:r>
          </w:p>
          <w:p w14:paraId="2317ED71" w14:textId="77777777" w:rsidR="005D73B9" w:rsidRPr="00DD1392" w:rsidRDefault="005D73B9" w:rsidP="001549AE">
            <w:pPr>
              <w:pStyle w:val="Default"/>
              <w:numPr>
                <w:ilvl w:val="0"/>
                <w:numId w:val="5"/>
              </w:numPr>
            </w:pPr>
            <w:r w:rsidRPr="00DD1392">
              <w:lastRenderedPageBreak/>
              <w:t>Conduct customer engagement and satisfaction reviews.</w:t>
            </w:r>
          </w:p>
          <w:p w14:paraId="67FCD4A0" w14:textId="77777777" w:rsidR="005D73B9" w:rsidRDefault="005D73B9" w:rsidP="001549AE">
            <w:pPr>
              <w:pStyle w:val="Default"/>
              <w:numPr>
                <w:ilvl w:val="0"/>
                <w:numId w:val="5"/>
              </w:numPr>
            </w:pPr>
            <w:r w:rsidRPr="00DD1392">
              <w:t>Develop customer loyalty programmes and retention strategies.</w:t>
            </w:r>
          </w:p>
          <w:p w14:paraId="196DBE6A" w14:textId="77777777" w:rsidR="005D73B9" w:rsidRDefault="005D73B9" w:rsidP="005D73B9">
            <w:pPr>
              <w:pStyle w:val="Default"/>
            </w:pPr>
          </w:p>
          <w:p w14:paraId="309F8600" w14:textId="77777777" w:rsidR="005D73B9" w:rsidRPr="0074409B" w:rsidRDefault="005D73B9" w:rsidP="005D73B9">
            <w:pPr>
              <w:pStyle w:val="Default"/>
              <w:ind w:left="720"/>
              <w:rPr>
                <w:b/>
                <w:bCs/>
              </w:rPr>
            </w:pPr>
            <w:r w:rsidRPr="0074409B">
              <w:rPr>
                <w:b/>
                <w:bCs/>
              </w:rPr>
              <w:t>Tenders, Bids &amp; Contract Negotiation</w:t>
            </w:r>
          </w:p>
          <w:p w14:paraId="72E478B3" w14:textId="77777777" w:rsidR="005D73B9" w:rsidRPr="00DD1392" w:rsidRDefault="005D73B9" w:rsidP="001549AE">
            <w:pPr>
              <w:pStyle w:val="Default"/>
              <w:numPr>
                <w:ilvl w:val="0"/>
                <w:numId w:val="6"/>
              </w:numPr>
            </w:pPr>
            <w:r w:rsidRPr="00DD1392">
              <w:t>Lead the preparation and submission of tenders, bids and competitive proposals.</w:t>
            </w:r>
          </w:p>
          <w:p w14:paraId="41F76EE7" w14:textId="77777777" w:rsidR="005D73B9" w:rsidRPr="00DD1392" w:rsidRDefault="005D73B9" w:rsidP="001549AE">
            <w:pPr>
              <w:pStyle w:val="Default"/>
              <w:numPr>
                <w:ilvl w:val="0"/>
                <w:numId w:val="6"/>
              </w:numPr>
            </w:pPr>
            <w:r w:rsidRPr="00DD1392">
              <w:t>Coordinate bid teams and subject matter experts.</w:t>
            </w:r>
          </w:p>
          <w:p w14:paraId="4C6661C5" w14:textId="77777777" w:rsidR="005D73B9" w:rsidRPr="00DD1392" w:rsidRDefault="005D73B9" w:rsidP="001549AE">
            <w:pPr>
              <w:pStyle w:val="Default"/>
              <w:numPr>
                <w:ilvl w:val="0"/>
                <w:numId w:val="6"/>
              </w:numPr>
            </w:pPr>
            <w:r w:rsidRPr="00DD1392">
              <w:t>Manage commercial presentations and customer pitches.</w:t>
            </w:r>
          </w:p>
          <w:p w14:paraId="0EC191D8" w14:textId="77777777" w:rsidR="005D73B9" w:rsidRPr="00DD1392" w:rsidRDefault="005D73B9" w:rsidP="001549AE">
            <w:pPr>
              <w:pStyle w:val="Default"/>
              <w:numPr>
                <w:ilvl w:val="0"/>
                <w:numId w:val="6"/>
              </w:numPr>
            </w:pPr>
            <w:r w:rsidRPr="00DD1392">
              <w:t>Lead contract negotiations within approved governance arrangements.</w:t>
            </w:r>
          </w:p>
          <w:p w14:paraId="3304C5B0" w14:textId="77777777" w:rsidR="005D73B9" w:rsidRDefault="005D73B9" w:rsidP="001549AE">
            <w:pPr>
              <w:pStyle w:val="Default"/>
              <w:numPr>
                <w:ilvl w:val="0"/>
                <w:numId w:val="6"/>
              </w:numPr>
            </w:pPr>
            <w:r w:rsidRPr="00DD1392">
              <w:t>Ensure all proposals are commercially robust and aligned with service objectives.</w:t>
            </w:r>
          </w:p>
          <w:p w14:paraId="5920CFF2" w14:textId="77777777" w:rsidR="005D73B9" w:rsidRPr="00DD1392" w:rsidRDefault="005D73B9" w:rsidP="005D73B9">
            <w:pPr>
              <w:pStyle w:val="Default"/>
              <w:ind w:left="720"/>
            </w:pPr>
          </w:p>
          <w:p w14:paraId="5AD65D0A" w14:textId="77777777" w:rsidR="005D73B9" w:rsidRPr="0074409B" w:rsidRDefault="005D73B9" w:rsidP="005D73B9">
            <w:pPr>
              <w:pStyle w:val="Default"/>
              <w:ind w:left="720"/>
              <w:rPr>
                <w:b/>
                <w:bCs/>
              </w:rPr>
            </w:pPr>
            <w:r w:rsidRPr="0074409B">
              <w:rPr>
                <w:b/>
                <w:bCs/>
              </w:rPr>
              <w:t>Marketing &amp; Communications</w:t>
            </w:r>
          </w:p>
          <w:p w14:paraId="6CBC3893" w14:textId="77777777" w:rsidR="005D73B9" w:rsidRPr="00DD1392" w:rsidRDefault="005D73B9" w:rsidP="001549AE">
            <w:pPr>
              <w:pStyle w:val="Default"/>
              <w:numPr>
                <w:ilvl w:val="0"/>
                <w:numId w:val="7"/>
              </w:numPr>
            </w:pPr>
            <w:r w:rsidRPr="00DD1392">
              <w:t>Line manage and support the Marketing Officer.</w:t>
            </w:r>
          </w:p>
          <w:p w14:paraId="0BD3477B" w14:textId="77777777" w:rsidR="005D73B9" w:rsidRPr="00DD1392" w:rsidRDefault="005D73B9" w:rsidP="001549AE">
            <w:pPr>
              <w:pStyle w:val="Default"/>
              <w:numPr>
                <w:ilvl w:val="0"/>
                <w:numId w:val="7"/>
              </w:numPr>
            </w:pPr>
            <w:r w:rsidRPr="00DD1392">
              <w:t>Develop annual marketing and communication plans.</w:t>
            </w:r>
          </w:p>
          <w:p w14:paraId="4369F8B3" w14:textId="77777777" w:rsidR="005D73B9" w:rsidRPr="00DD1392" w:rsidRDefault="005D73B9" w:rsidP="001549AE">
            <w:pPr>
              <w:pStyle w:val="Default"/>
              <w:numPr>
                <w:ilvl w:val="0"/>
                <w:numId w:val="7"/>
              </w:numPr>
            </w:pPr>
            <w:r w:rsidRPr="00DD1392">
              <w:t>Direct promotional campaigns, events and customer engagement initiatives.</w:t>
            </w:r>
          </w:p>
          <w:p w14:paraId="5376BBA6" w14:textId="77777777" w:rsidR="005D73B9" w:rsidRPr="00DD1392" w:rsidRDefault="005D73B9" w:rsidP="001549AE">
            <w:pPr>
              <w:pStyle w:val="Default"/>
              <w:numPr>
                <w:ilvl w:val="0"/>
                <w:numId w:val="7"/>
              </w:numPr>
            </w:pPr>
            <w:r w:rsidRPr="00DD1392">
              <w:t>Grow awareness of the Schools Catering Service brand.</w:t>
            </w:r>
          </w:p>
          <w:p w14:paraId="0D09BA3B" w14:textId="77777777" w:rsidR="005D73B9" w:rsidRDefault="005D73B9" w:rsidP="001549AE">
            <w:pPr>
              <w:pStyle w:val="Default"/>
              <w:numPr>
                <w:ilvl w:val="0"/>
                <w:numId w:val="7"/>
              </w:numPr>
            </w:pPr>
            <w:r w:rsidRPr="00DD1392">
              <w:t>Ensure effective use of digital marketing, social media and customer communications.</w:t>
            </w:r>
          </w:p>
          <w:p w14:paraId="75A0B07C" w14:textId="77777777" w:rsidR="005D73B9" w:rsidRDefault="005D73B9" w:rsidP="005D73B9">
            <w:pPr>
              <w:pStyle w:val="Default"/>
            </w:pPr>
          </w:p>
          <w:p w14:paraId="44BAFA14" w14:textId="77777777" w:rsidR="005D73B9" w:rsidRPr="0074409B" w:rsidRDefault="005D73B9" w:rsidP="005D73B9">
            <w:pPr>
              <w:pStyle w:val="Default"/>
              <w:ind w:left="720"/>
              <w:rPr>
                <w:b/>
                <w:bCs/>
              </w:rPr>
            </w:pPr>
            <w:r w:rsidRPr="0074409B">
              <w:rPr>
                <w:b/>
                <w:bCs/>
              </w:rPr>
              <w:t>Commercial Performance Management</w:t>
            </w:r>
          </w:p>
          <w:p w14:paraId="541899F2" w14:textId="77777777" w:rsidR="005D73B9" w:rsidRPr="00DD1392" w:rsidRDefault="005D73B9" w:rsidP="001549AE">
            <w:pPr>
              <w:pStyle w:val="Default"/>
              <w:numPr>
                <w:ilvl w:val="0"/>
                <w:numId w:val="8"/>
              </w:numPr>
            </w:pPr>
            <w:r w:rsidRPr="00DD1392">
              <w:t>Deliver agreed business growth and income targets.</w:t>
            </w:r>
          </w:p>
          <w:p w14:paraId="4ED6BA18" w14:textId="77777777" w:rsidR="005D73B9" w:rsidRPr="00DD1392" w:rsidRDefault="005D73B9" w:rsidP="001549AE">
            <w:pPr>
              <w:pStyle w:val="Default"/>
              <w:numPr>
                <w:ilvl w:val="0"/>
                <w:numId w:val="8"/>
              </w:numPr>
            </w:pPr>
            <w:r w:rsidRPr="00DD1392">
              <w:t>Monitor key performance indicators relating to growth, retention and customer acquisition.</w:t>
            </w:r>
          </w:p>
          <w:p w14:paraId="1EAE1B1D" w14:textId="77777777" w:rsidR="005D73B9" w:rsidRPr="00DD1392" w:rsidRDefault="005D73B9" w:rsidP="001549AE">
            <w:pPr>
              <w:pStyle w:val="Default"/>
              <w:numPr>
                <w:ilvl w:val="0"/>
                <w:numId w:val="8"/>
              </w:numPr>
            </w:pPr>
            <w:r w:rsidRPr="00DD1392">
              <w:t>Report progress to senior management and stakeholders.</w:t>
            </w:r>
          </w:p>
          <w:p w14:paraId="1852ECB2" w14:textId="77777777" w:rsidR="005D73B9" w:rsidRPr="00DD1392" w:rsidRDefault="005D73B9" w:rsidP="001549AE">
            <w:pPr>
              <w:pStyle w:val="Default"/>
              <w:numPr>
                <w:ilvl w:val="0"/>
                <w:numId w:val="8"/>
              </w:numPr>
            </w:pPr>
            <w:r w:rsidRPr="00DD1392">
              <w:t>Support budget planning and forecasting activities.</w:t>
            </w:r>
          </w:p>
          <w:p w14:paraId="404F353E" w14:textId="77777777" w:rsidR="005D73B9" w:rsidRPr="00DD1392" w:rsidRDefault="005D73B9" w:rsidP="001549AE">
            <w:pPr>
              <w:pStyle w:val="Default"/>
              <w:numPr>
                <w:ilvl w:val="0"/>
                <w:numId w:val="8"/>
              </w:numPr>
            </w:pPr>
            <w:r w:rsidRPr="00DD1392">
              <w:t>Contribute to service planning and commercial strategy development.</w:t>
            </w:r>
          </w:p>
          <w:p w14:paraId="39BA576D" w14:textId="77777777" w:rsidR="005D73B9" w:rsidRDefault="005D73B9" w:rsidP="005D73B9">
            <w:pPr>
              <w:pStyle w:val="Default"/>
              <w:ind w:left="720"/>
              <w:rPr>
                <w:b/>
                <w:bCs/>
              </w:rPr>
            </w:pPr>
          </w:p>
          <w:p w14:paraId="3CB8CA83" w14:textId="77777777" w:rsidR="005D73B9" w:rsidRPr="00C8525E" w:rsidRDefault="005D73B9" w:rsidP="005D73B9">
            <w:pPr>
              <w:pStyle w:val="Default"/>
              <w:ind w:left="720"/>
              <w:rPr>
                <w:b/>
                <w:bCs/>
              </w:rPr>
            </w:pPr>
            <w:r w:rsidRPr="00C8525E">
              <w:rPr>
                <w:b/>
                <w:bCs/>
              </w:rPr>
              <w:t>Partnership &amp; Stakeholder Management</w:t>
            </w:r>
          </w:p>
          <w:p w14:paraId="183DDC3C" w14:textId="77777777" w:rsidR="005D73B9" w:rsidRPr="00DD1392" w:rsidRDefault="005D73B9" w:rsidP="001549AE">
            <w:pPr>
              <w:pStyle w:val="Default"/>
              <w:numPr>
                <w:ilvl w:val="0"/>
                <w:numId w:val="9"/>
              </w:numPr>
            </w:pPr>
            <w:r w:rsidRPr="00DD1392">
              <w:t>Develop strategic partnerships with schools, academies, trusts and other organisations.</w:t>
            </w:r>
          </w:p>
          <w:p w14:paraId="183698B4" w14:textId="77777777" w:rsidR="005D73B9" w:rsidRPr="00DD1392" w:rsidRDefault="005D73B9" w:rsidP="001549AE">
            <w:pPr>
              <w:pStyle w:val="Default"/>
              <w:numPr>
                <w:ilvl w:val="0"/>
                <w:numId w:val="9"/>
              </w:numPr>
            </w:pPr>
            <w:r w:rsidRPr="00DD1392">
              <w:t>Represent the service at networking events, conferences and stakeholder meetings.</w:t>
            </w:r>
          </w:p>
          <w:p w14:paraId="018CFFFF" w14:textId="77777777" w:rsidR="005D73B9" w:rsidRPr="00DD1392" w:rsidRDefault="005D73B9" w:rsidP="001549AE">
            <w:pPr>
              <w:pStyle w:val="Default"/>
              <w:numPr>
                <w:ilvl w:val="0"/>
                <w:numId w:val="9"/>
              </w:numPr>
            </w:pPr>
            <w:r w:rsidRPr="00DD1392">
              <w:t>Maintain awareness of developments within the education sector.</w:t>
            </w:r>
          </w:p>
          <w:p w14:paraId="19457B82" w14:textId="77777777" w:rsidR="005D73B9" w:rsidRDefault="005D73B9" w:rsidP="001549AE">
            <w:pPr>
              <w:pStyle w:val="Default"/>
              <w:numPr>
                <w:ilvl w:val="0"/>
                <w:numId w:val="9"/>
              </w:numPr>
            </w:pPr>
            <w:r w:rsidRPr="00DD1392">
              <w:t>Promote the service as a trusted and high-quality provider.</w:t>
            </w:r>
          </w:p>
          <w:p w14:paraId="56BAF095" w14:textId="77777777" w:rsidR="005D73B9" w:rsidRPr="00DD1392" w:rsidRDefault="005D73B9" w:rsidP="005D73B9">
            <w:pPr>
              <w:pStyle w:val="Default"/>
            </w:pPr>
          </w:p>
          <w:p w14:paraId="65BA4875" w14:textId="623132BA" w:rsidR="000A2334" w:rsidRPr="00C466DF" w:rsidRDefault="000A2334" w:rsidP="005D73B9">
            <w:pPr>
              <w:pStyle w:val="Default"/>
            </w:pPr>
          </w:p>
        </w:tc>
      </w:tr>
      <w:tr w:rsidR="000A2334" w:rsidRPr="00784003" w14:paraId="437172ED" w14:textId="77777777" w:rsidTr="00D03D79">
        <w:trPr>
          <w:trHeight w:val="745"/>
        </w:trPr>
        <w:tc>
          <w:tcPr>
            <w:tcW w:w="10808" w:type="dxa"/>
          </w:tcPr>
          <w:p w14:paraId="4FD4B20C" w14:textId="5E03C45F" w:rsidR="005D73B9" w:rsidRDefault="005D73B9" w:rsidP="005D73B9">
            <w:pPr>
              <w:rPr>
                <w:rFonts w:ascii="Arial" w:hAnsi="Arial" w:cs="Arial"/>
                <w:b/>
                <w:sz w:val="24"/>
                <w:szCs w:val="24"/>
              </w:rPr>
            </w:pPr>
            <w:r>
              <w:rPr>
                <w:rFonts w:ascii="Arial" w:hAnsi="Arial" w:cs="Arial"/>
                <w:b/>
                <w:sz w:val="24"/>
                <w:szCs w:val="24"/>
              </w:rPr>
              <w:lastRenderedPageBreak/>
              <w:t>General Responsibilities</w:t>
            </w:r>
            <w:r w:rsidR="000A2334" w:rsidRPr="005D73B9">
              <w:rPr>
                <w:rFonts w:ascii="Arial" w:hAnsi="Arial" w:cs="Arial"/>
                <w:b/>
                <w:sz w:val="24"/>
                <w:szCs w:val="24"/>
              </w:rPr>
              <w:t xml:space="preserve">: </w:t>
            </w:r>
          </w:p>
          <w:p w14:paraId="27EFE3AE" w14:textId="77777777" w:rsidR="005D73B9" w:rsidRPr="00D237DD" w:rsidRDefault="005D73B9" w:rsidP="001549AE">
            <w:pPr>
              <w:pStyle w:val="ListParagraph"/>
              <w:numPr>
                <w:ilvl w:val="0"/>
                <w:numId w:val="10"/>
              </w:numPr>
              <w:rPr>
                <w:rFonts w:ascii="Arial" w:hAnsi="Arial" w:cs="Arial"/>
                <w:color w:val="000000"/>
                <w:sz w:val="24"/>
                <w:szCs w:val="24"/>
              </w:rPr>
            </w:pPr>
            <w:r w:rsidRPr="00D237DD">
              <w:rPr>
                <w:rFonts w:ascii="Arial" w:hAnsi="Arial" w:cs="Arial"/>
                <w:color w:val="000000"/>
                <w:sz w:val="24"/>
                <w:szCs w:val="24"/>
              </w:rPr>
              <w:t>Comply with all Council policies and procedures</w:t>
            </w:r>
            <w:r>
              <w:rPr>
                <w:rFonts w:ascii="Arial" w:hAnsi="Arial" w:cs="Arial"/>
                <w:color w:val="000000"/>
                <w:sz w:val="24"/>
                <w:szCs w:val="24"/>
              </w:rPr>
              <w:t>.</w:t>
            </w:r>
          </w:p>
          <w:p w14:paraId="54566F69" w14:textId="77777777" w:rsidR="005D73B9" w:rsidRPr="00D237DD" w:rsidRDefault="005D73B9" w:rsidP="001549AE">
            <w:pPr>
              <w:pStyle w:val="ListParagraph"/>
              <w:numPr>
                <w:ilvl w:val="0"/>
                <w:numId w:val="10"/>
              </w:numPr>
              <w:rPr>
                <w:rFonts w:ascii="Arial" w:hAnsi="Arial" w:cs="Arial"/>
                <w:color w:val="000000"/>
                <w:sz w:val="24"/>
                <w:szCs w:val="24"/>
              </w:rPr>
            </w:pPr>
            <w:r w:rsidRPr="00D237DD">
              <w:rPr>
                <w:rFonts w:ascii="Arial" w:hAnsi="Arial" w:cs="Arial"/>
                <w:color w:val="000000"/>
                <w:sz w:val="24"/>
                <w:szCs w:val="24"/>
              </w:rPr>
              <w:t>Promote equality, diversity and inclusion.</w:t>
            </w:r>
          </w:p>
          <w:p w14:paraId="12FCEE62" w14:textId="77777777" w:rsidR="005D73B9" w:rsidRPr="00D237DD" w:rsidRDefault="005D73B9" w:rsidP="001549AE">
            <w:pPr>
              <w:pStyle w:val="ListParagraph"/>
              <w:numPr>
                <w:ilvl w:val="0"/>
                <w:numId w:val="10"/>
              </w:numPr>
              <w:rPr>
                <w:rFonts w:ascii="Arial" w:hAnsi="Arial" w:cs="Arial"/>
                <w:color w:val="000000"/>
                <w:sz w:val="24"/>
                <w:szCs w:val="24"/>
              </w:rPr>
            </w:pPr>
            <w:r w:rsidRPr="00D237DD">
              <w:rPr>
                <w:rFonts w:ascii="Arial" w:hAnsi="Arial" w:cs="Arial"/>
                <w:color w:val="000000"/>
                <w:sz w:val="24"/>
                <w:szCs w:val="24"/>
              </w:rPr>
              <w:t>Ensure compliance with health and safety requirements.</w:t>
            </w:r>
          </w:p>
          <w:p w14:paraId="5CE61211" w14:textId="77777777" w:rsidR="005D73B9" w:rsidRDefault="005D73B9" w:rsidP="001549AE">
            <w:pPr>
              <w:pStyle w:val="ListParagraph"/>
              <w:numPr>
                <w:ilvl w:val="0"/>
                <w:numId w:val="10"/>
              </w:numPr>
              <w:rPr>
                <w:rFonts w:ascii="Arial" w:hAnsi="Arial" w:cs="Arial"/>
                <w:color w:val="000000"/>
                <w:sz w:val="24"/>
                <w:szCs w:val="24"/>
              </w:rPr>
            </w:pPr>
            <w:r w:rsidRPr="00D237DD">
              <w:rPr>
                <w:rFonts w:ascii="Arial" w:hAnsi="Arial" w:cs="Arial"/>
                <w:color w:val="000000"/>
                <w:sz w:val="24"/>
                <w:szCs w:val="24"/>
              </w:rPr>
              <w:t>Support organisational change and continuous improvement initiatives</w:t>
            </w:r>
            <w:r>
              <w:rPr>
                <w:rFonts w:ascii="Arial" w:hAnsi="Arial" w:cs="Arial"/>
                <w:color w:val="000000"/>
                <w:sz w:val="24"/>
                <w:szCs w:val="24"/>
              </w:rPr>
              <w:t>.</w:t>
            </w:r>
          </w:p>
          <w:p w14:paraId="6C819D03" w14:textId="48BB84E5" w:rsidR="000A2334" w:rsidRPr="005D73B9" w:rsidRDefault="005D73B9" w:rsidP="001549AE">
            <w:pPr>
              <w:pStyle w:val="ListParagraph"/>
              <w:numPr>
                <w:ilvl w:val="0"/>
                <w:numId w:val="10"/>
              </w:numPr>
              <w:rPr>
                <w:rFonts w:ascii="Arial" w:hAnsi="Arial" w:cs="Arial"/>
                <w:color w:val="000000"/>
                <w:sz w:val="24"/>
                <w:szCs w:val="24"/>
              </w:rPr>
            </w:pPr>
            <w:r w:rsidRPr="005D73B9">
              <w:rPr>
                <w:rFonts w:ascii="Arial" w:hAnsi="Arial" w:cs="Arial"/>
                <w:color w:val="000000"/>
                <w:sz w:val="24"/>
                <w:szCs w:val="24"/>
              </w:rPr>
              <w:t>Undertake other duties commensurate with the level of responsibility of the post.</w:t>
            </w: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1549AE">
            <w:pPr>
              <w:pStyle w:val="Default"/>
              <w:numPr>
                <w:ilvl w:val="0"/>
                <w:numId w:val="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1549AE">
            <w:pPr>
              <w:pStyle w:val="Default"/>
              <w:numPr>
                <w:ilvl w:val="0"/>
                <w:numId w:val="1"/>
              </w:numPr>
              <w:rPr>
                <w:b/>
              </w:rPr>
            </w:pPr>
            <w:r w:rsidRPr="00C836C6">
              <w:rPr>
                <w:b/>
              </w:rPr>
              <w:t>Health and safety</w:t>
            </w:r>
          </w:p>
          <w:p w14:paraId="0EFD3300" w14:textId="55D494F4" w:rsidR="0012367F" w:rsidRDefault="00C836C6" w:rsidP="00C836C6">
            <w:pPr>
              <w:pStyle w:val="Default"/>
              <w:ind w:left="360"/>
            </w:pPr>
            <w:r>
              <w:lastRenderedPageBreak/>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1549AE">
            <w:pPr>
              <w:pStyle w:val="Default"/>
              <w:numPr>
                <w:ilvl w:val="0"/>
                <w:numId w:val="1"/>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1549AE">
            <w:pPr>
              <w:pStyle w:val="Default"/>
              <w:numPr>
                <w:ilvl w:val="0"/>
                <w:numId w:val="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1549AE">
            <w:pPr>
              <w:pStyle w:val="Default"/>
              <w:numPr>
                <w:ilvl w:val="0"/>
                <w:numId w:val="1"/>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1549AE">
            <w:pPr>
              <w:pStyle w:val="Default"/>
              <w:numPr>
                <w:ilvl w:val="0"/>
                <w:numId w:val="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1549AE">
            <w:pPr>
              <w:pStyle w:val="Default"/>
              <w:numPr>
                <w:ilvl w:val="0"/>
                <w:numId w:val="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1549AE">
            <w:pPr>
              <w:pStyle w:val="Default"/>
              <w:numPr>
                <w:ilvl w:val="0"/>
                <w:numId w:val="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1549AE">
            <w:pPr>
              <w:pStyle w:val="Default"/>
              <w:numPr>
                <w:ilvl w:val="0"/>
                <w:numId w:val="1"/>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4BDFAD4" w14:textId="0E487833" w:rsidR="005D73B9" w:rsidRPr="005D73B9" w:rsidRDefault="005D73B9" w:rsidP="001549AE">
            <w:pPr>
              <w:pStyle w:val="ListParagraph"/>
              <w:numPr>
                <w:ilvl w:val="0"/>
                <w:numId w:val="1"/>
              </w:numPr>
              <w:spacing w:before="120" w:after="120" w:line="240" w:lineRule="auto"/>
              <w:rPr>
                <w:rFonts w:ascii="Arial" w:hAnsi="Arial" w:cs="Arial"/>
                <w:bCs/>
                <w:sz w:val="24"/>
                <w:szCs w:val="24"/>
              </w:rPr>
            </w:pPr>
            <w:r w:rsidRPr="005D73B9">
              <w:rPr>
                <w:rFonts w:ascii="Arial" w:hAnsi="Arial" w:cs="Arial"/>
                <w:bCs/>
                <w:sz w:val="24"/>
                <w:szCs w:val="24"/>
              </w:rPr>
              <w:t>Degree-level qualification in Business, Marketing, Commercial Management or a related discipline, or equivalent relevant experience.</w:t>
            </w:r>
            <w:r w:rsidRPr="005D73B9">
              <w:rPr>
                <w:rFonts w:ascii="Arial" w:hAnsi="Arial" w:cs="Arial"/>
                <w:bCs/>
                <w:sz w:val="24"/>
                <w:szCs w:val="24"/>
              </w:rPr>
              <w:tab/>
            </w:r>
          </w:p>
          <w:p w14:paraId="774C57D3" w14:textId="77777777" w:rsidR="005D73B9" w:rsidRDefault="005D73B9" w:rsidP="001549AE">
            <w:pPr>
              <w:pStyle w:val="ListParagraph"/>
              <w:numPr>
                <w:ilvl w:val="0"/>
                <w:numId w:val="1"/>
              </w:numPr>
              <w:spacing w:before="120" w:after="120" w:line="240" w:lineRule="auto"/>
              <w:rPr>
                <w:rFonts w:ascii="Arial" w:hAnsi="Arial" w:cs="Arial"/>
                <w:bCs/>
                <w:sz w:val="24"/>
                <w:szCs w:val="24"/>
              </w:rPr>
            </w:pPr>
            <w:r w:rsidRPr="005D73B9">
              <w:rPr>
                <w:rFonts w:ascii="Arial" w:hAnsi="Arial" w:cs="Arial"/>
                <w:bCs/>
                <w:sz w:val="24"/>
                <w:szCs w:val="24"/>
              </w:rPr>
              <w:t>Evidence of continuing professional development (CPD).</w:t>
            </w:r>
          </w:p>
          <w:p w14:paraId="2F608BFB" w14:textId="1E947CDE"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Chartered Institute of Marketing (CIM) </w:t>
            </w:r>
            <w:proofErr w:type="gramStart"/>
            <w:r w:rsidRPr="00752481">
              <w:rPr>
                <w:rFonts w:ascii="Arial" w:hAnsi="Arial" w:cs="Arial"/>
                <w:sz w:val="24"/>
                <w:szCs w:val="24"/>
              </w:rPr>
              <w:t>qualification.</w:t>
            </w:r>
            <w:r>
              <w:rPr>
                <w:rFonts w:ascii="Arial" w:hAnsi="Arial" w:cs="Arial"/>
                <w:sz w:val="24"/>
                <w:szCs w:val="24"/>
              </w:rPr>
              <w:t>*</w:t>
            </w:r>
            <w:proofErr w:type="gramEnd"/>
          </w:p>
          <w:p w14:paraId="27AA1F2A" w14:textId="41871AC1"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MBA or postgraduate business </w:t>
            </w:r>
            <w:proofErr w:type="gramStart"/>
            <w:r w:rsidRPr="00752481">
              <w:rPr>
                <w:rFonts w:ascii="Arial" w:hAnsi="Arial" w:cs="Arial"/>
                <w:sz w:val="24"/>
                <w:szCs w:val="24"/>
              </w:rPr>
              <w:t>qualification.</w:t>
            </w:r>
            <w:r>
              <w:rPr>
                <w:rFonts w:ascii="Arial" w:hAnsi="Arial" w:cs="Arial"/>
                <w:sz w:val="24"/>
                <w:szCs w:val="24"/>
              </w:rPr>
              <w:t>*</w:t>
            </w:r>
            <w:proofErr w:type="gramEnd"/>
          </w:p>
          <w:p w14:paraId="25602B1F" w14:textId="771A2A3D"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Commercial Management </w:t>
            </w:r>
            <w:proofErr w:type="gramStart"/>
            <w:r w:rsidRPr="00752481">
              <w:rPr>
                <w:rFonts w:ascii="Arial" w:hAnsi="Arial" w:cs="Arial"/>
                <w:sz w:val="24"/>
                <w:szCs w:val="24"/>
              </w:rPr>
              <w:t>qualification.</w:t>
            </w:r>
            <w:r>
              <w:rPr>
                <w:rFonts w:ascii="Arial" w:hAnsi="Arial" w:cs="Arial"/>
                <w:sz w:val="24"/>
                <w:szCs w:val="24"/>
              </w:rPr>
              <w:t>*</w:t>
            </w:r>
            <w:proofErr w:type="gramEnd"/>
          </w:p>
          <w:p w14:paraId="722B4F4B" w14:textId="41D354FB"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Business Development or Sales </w:t>
            </w:r>
            <w:proofErr w:type="gramStart"/>
            <w:r w:rsidRPr="00752481">
              <w:rPr>
                <w:rFonts w:ascii="Arial" w:hAnsi="Arial" w:cs="Arial"/>
                <w:sz w:val="24"/>
                <w:szCs w:val="24"/>
              </w:rPr>
              <w:t>qualification.</w:t>
            </w:r>
            <w:r>
              <w:rPr>
                <w:rFonts w:ascii="Arial" w:hAnsi="Arial" w:cs="Arial"/>
                <w:sz w:val="24"/>
                <w:szCs w:val="24"/>
              </w:rPr>
              <w:t>*</w:t>
            </w:r>
            <w:proofErr w:type="gramEnd"/>
          </w:p>
          <w:p w14:paraId="5D10FB07" w14:textId="267CECF5" w:rsidR="0088457C" w:rsidRPr="005D73B9" w:rsidRDefault="005D73B9" w:rsidP="001549AE">
            <w:pPr>
              <w:pStyle w:val="ListParagraph"/>
              <w:numPr>
                <w:ilvl w:val="0"/>
                <w:numId w:val="1"/>
              </w:numPr>
              <w:spacing w:before="120" w:after="120" w:line="240" w:lineRule="auto"/>
              <w:rPr>
                <w:rFonts w:ascii="Arial" w:hAnsi="Arial" w:cs="Arial"/>
                <w:bCs/>
                <w:sz w:val="24"/>
                <w:szCs w:val="24"/>
              </w:rPr>
            </w:pPr>
            <w:r w:rsidRPr="00752481">
              <w:rPr>
                <w:rFonts w:ascii="Arial" w:hAnsi="Arial" w:cs="Arial"/>
                <w:sz w:val="24"/>
                <w:szCs w:val="24"/>
              </w:rPr>
              <w:t xml:space="preserve">Project Management </w:t>
            </w:r>
            <w:proofErr w:type="gramStart"/>
            <w:r w:rsidRPr="00752481">
              <w:rPr>
                <w:rFonts w:ascii="Arial" w:hAnsi="Arial" w:cs="Arial"/>
                <w:sz w:val="24"/>
                <w:szCs w:val="24"/>
              </w:rPr>
              <w:t>qualification.</w:t>
            </w:r>
            <w:r>
              <w:rPr>
                <w:rFonts w:ascii="Arial" w:hAnsi="Arial" w:cs="Arial"/>
                <w:sz w:val="24"/>
                <w:szCs w:val="24"/>
              </w:rPr>
              <w:t>*</w:t>
            </w:r>
            <w:proofErr w:type="gramEnd"/>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47553C65" w14:textId="77777777" w:rsidR="000A2334" w:rsidRDefault="000A2334" w:rsidP="000A2334">
            <w:pPr>
              <w:spacing w:after="0" w:line="240" w:lineRule="auto"/>
              <w:rPr>
                <w:rFonts w:ascii="Arial" w:hAnsi="Arial" w:cs="Arial"/>
                <w:sz w:val="24"/>
                <w:szCs w:val="24"/>
              </w:rPr>
            </w:pPr>
          </w:p>
          <w:p w14:paraId="422B77B5" w14:textId="0738026D"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Significant experience in business development, commercial growth, sales, account management or market development.</w:t>
            </w:r>
          </w:p>
          <w:p w14:paraId="3AABE7A0" w14:textId="6604CF91"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Proven track record of generating business growth and securing new customers or contracts.</w:t>
            </w:r>
          </w:p>
          <w:p w14:paraId="41DB01BD" w14:textId="02106421"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Experience of developing and delivering growth strategies.</w:t>
            </w:r>
          </w:p>
          <w:p w14:paraId="7753C828" w14:textId="0481F8AC"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Experience of preparing and presenting commercial proposals, bids or tenders.</w:t>
            </w:r>
          </w:p>
          <w:p w14:paraId="06026E52" w14:textId="0A59B6F6"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Experience of building relationships with senior stakeholders and decision-makers.</w:t>
            </w:r>
          </w:p>
          <w:p w14:paraId="264EFA16" w14:textId="77777777" w:rsidR="005D73B9" w:rsidRDefault="005D73B9" w:rsidP="001549AE">
            <w:pPr>
              <w:pStyle w:val="ListParagraph"/>
              <w:numPr>
                <w:ilvl w:val="0"/>
                <w:numId w:val="1"/>
              </w:numPr>
              <w:spacing w:after="0" w:line="240" w:lineRule="auto"/>
              <w:rPr>
                <w:rFonts w:ascii="Arial" w:hAnsi="Arial" w:cs="Arial"/>
                <w:sz w:val="24"/>
                <w:szCs w:val="24"/>
              </w:rPr>
            </w:pPr>
            <w:r w:rsidRPr="003570E1">
              <w:rPr>
                <w:rFonts w:ascii="Arial" w:hAnsi="Arial" w:cs="Arial"/>
                <w:sz w:val="24"/>
                <w:szCs w:val="24"/>
              </w:rPr>
              <w:t>Experience of managing staff, projects or commercial initiatives.</w:t>
            </w:r>
          </w:p>
          <w:p w14:paraId="6CEAD5A0" w14:textId="6A8685CC"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Experience within education, catering, hospitality, facilities management or other traded service environments. </w:t>
            </w:r>
            <w:r>
              <w:rPr>
                <w:rFonts w:ascii="Arial" w:hAnsi="Arial" w:cs="Arial"/>
                <w:sz w:val="24"/>
                <w:szCs w:val="24"/>
              </w:rPr>
              <w:t>*</w:t>
            </w:r>
          </w:p>
          <w:p w14:paraId="41CB0855" w14:textId="5F76C593"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Experience working with schools, academies or Multi-Academy Trusts (MATs</w:t>
            </w:r>
            <w:proofErr w:type="gramStart"/>
            <w:r w:rsidRPr="00752481">
              <w:rPr>
                <w:rFonts w:ascii="Arial" w:hAnsi="Arial" w:cs="Arial"/>
                <w:sz w:val="24"/>
                <w:szCs w:val="24"/>
              </w:rPr>
              <w:t>).</w:t>
            </w:r>
            <w:r>
              <w:rPr>
                <w:rFonts w:ascii="Arial" w:hAnsi="Arial" w:cs="Arial"/>
                <w:sz w:val="24"/>
                <w:szCs w:val="24"/>
              </w:rPr>
              <w:t>*</w:t>
            </w:r>
            <w:proofErr w:type="gramEnd"/>
          </w:p>
          <w:p w14:paraId="470BB35E" w14:textId="08034005" w:rsidR="005D73B9"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Experience of public sector procurement or </w:t>
            </w:r>
            <w:proofErr w:type="gramStart"/>
            <w:r w:rsidRPr="00752481">
              <w:rPr>
                <w:rFonts w:ascii="Arial" w:hAnsi="Arial" w:cs="Arial"/>
                <w:sz w:val="24"/>
                <w:szCs w:val="24"/>
              </w:rPr>
              <w:t>tendering.</w:t>
            </w:r>
            <w:r>
              <w:rPr>
                <w:rFonts w:ascii="Arial" w:hAnsi="Arial" w:cs="Arial"/>
                <w:sz w:val="24"/>
                <w:szCs w:val="24"/>
              </w:rPr>
              <w:t>*</w:t>
            </w:r>
            <w:proofErr w:type="gramEnd"/>
          </w:p>
          <w:p w14:paraId="4C93161B" w14:textId="38ADB8B6" w:rsidR="000A2334" w:rsidRPr="005D73B9" w:rsidRDefault="005D73B9" w:rsidP="001549AE">
            <w:pPr>
              <w:pStyle w:val="ListParagraph"/>
              <w:numPr>
                <w:ilvl w:val="0"/>
                <w:numId w:val="1"/>
              </w:numPr>
              <w:spacing w:after="0" w:line="240" w:lineRule="auto"/>
              <w:rPr>
                <w:rFonts w:ascii="Arial" w:hAnsi="Arial" w:cs="Arial"/>
                <w:sz w:val="24"/>
                <w:szCs w:val="24"/>
              </w:rPr>
            </w:pPr>
            <w:r w:rsidRPr="00752481">
              <w:rPr>
                <w:rFonts w:ascii="Arial" w:hAnsi="Arial" w:cs="Arial"/>
                <w:sz w:val="24"/>
                <w:szCs w:val="24"/>
              </w:rPr>
              <w:t xml:space="preserve">Experience within local government or other public sector </w:t>
            </w:r>
            <w:proofErr w:type="gramStart"/>
            <w:r w:rsidRPr="00752481">
              <w:rPr>
                <w:rFonts w:ascii="Arial" w:hAnsi="Arial" w:cs="Arial"/>
                <w:sz w:val="24"/>
                <w:szCs w:val="24"/>
              </w:rPr>
              <w:t>organisations.</w:t>
            </w:r>
            <w:r>
              <w:rPr>
                <w:rFonts w:ascii="Arial" w:hAnsi="Arial" w:cs="Arial"/>
                <w:sz w:val="24"/>
                <w:szCs w:val="24"/>
              </w:rPr>
              <w:t>*</w:t>
            </w:r>
            <w:proofErr w:type="gramEnd"/>
          </w:p>
          <w:p w14:paraId="1A773A38" w14:textId="11876265" w:rsidR="000A2334" w:rsidRPr="000A2334" w:rsidRDefault="000A2334" w:rsidP="000A2334">
            <w:pPr>
              <w:spacing w:after="0" w:line="240" w:lineRule="auto"/>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37072B10" w14:textId="77777777" w:rsidR="0087424C" w:rsidRDefault="005D73B9" w:rsidP="005D73B9">
            <w:pPr>
              <w:spacing w:after="0" w:line="240" w:lineRule="auto"/>
              <w:rPr>
                <w:rFonts w:ascii="Arial" w:hAnsi="Arial" w:cs="Arial"/>
                <w:b/>
                <w:sz w:val="24"/>
                <w:szCs w:val="24"/>
              </w:rPr>
            </w:pPr>
            <w:r>
              <w:rPr>
                <w:rFonts w:ascii="Arial" w:hAnsi="Arial" w:cs="Arial"/>
                <w:b/>
                <w:sz w:val="24"/>
                <w:szCs w:val="24"/>
              </w:rPr>
              <w:t>Commercial Skills</w:t>
            </w:r>
          </w:p>
          <w:p w14:paraId="58D664A6" w14:textId="7FBD220A" w:rsidR="005D73B9" w:rsidRPr="005D73B9" w:rsidRDefault="005D73B9" w:rsidP="001549AE">
            <w:pPr>
              <w:pStyle w:val="ListParagraph"/>
              <w:numPr>
                <w:ilvl w:val="0"/>
                <w:numId w:val="11"/>
              </w:numPr>
              <w:spacing w:after="0" w:line="240" w:lineRule="auto"/>
              <w:rPr>
                <w:rFonts w:ascii="Arial" w:hAnsi="Arial" w:cs="Arial"/>
                <w:sz w:val="24"/>
                <w:szCs w:val="24"/>
              </w:rPr>
            </w:pPr>
            <w:r w:rsidRPr="00A872F3">
              <w:rPr>
                <w:rFonts w:ascii="Arial" w:hAnsi="Arial" w:cs="Arial"/>
                <w:sz w:val="24"/>
                <w:szCs w:val="24"/>
              </w:rPr>
              <w:t>Strong commercial awareness.</w:t>
            </w:r>
          </w:p>
          <w:p w14:paraId="3848D38F" w14:textId="32AF801C" w:rsidR="005D73B9" w:rsidRPr="005D73B9" w:rsidRDefault="005D73B9" w:rsidP="001549AE">
            <w:pPr>
              <w:pStyle w:val="ListParagraph"/>
              <w:numPr>
                <w:ilvl w:val="0"/>
                <w:numId w:val="11"/>
              </w:numPr>
              <w:spacing w:after="0" w:line="240" w:lineRule="auto"/>
              <w:rPr>
                <w:rFonts w:ascii="Arial" w:hAnsi="Arial" w:cs="Arial"/>
                <w:sz w:val="24"/>
                <w:szCs w:val="24"/>
              </w:rPr>
            </w:pPr>
            <w:r w:rsidRPr="00A872F3">
              <w:rPr>
                <w:rFonts w:ascii="Arial" w:hAnsi="Arial" w:cs="Arial"/>
                <w:sz w:val="24"/>
                <w:szCs w:val="24"/>
              </w:rPr>
              <w:t>Market analysis and business planning.</w:t>
            </w:r>
          </w:p>
          <w:p w14:paraId="6DD5DBCC" w14:textId="004AB024" w:rsidR="005D73B9" w:rsidRPr="005D73B9" w:rsidRDefault="005D73B9" w:rsidP="001549AE">
            <w:pPr>
              <w:pStyle w:val="ListParagraph"/>
              <w:numPr>
                <w:ilvl w:val="0"/>
                <w:numId w:val="11"/>
              </w:numPr>
              <w:spacing w:after="0" w:line="240" w:lineRule="auto"/>
              <w:rPr>
                <w:rFonts w:ascii="Arial" w:hAnsi="Arial" w:cs="Arial"/>
                <w:sz w:val="24"/>
                <w:szCs w:val="24"/>
              </w:rPr>
            </w:pPr>
            <w:r w:rsidRPr="00A872F3">
              <w:rPr>
                <w:rFonts w:ascii="Arial" w:hAnsi="Arial" w:cs="Arial"/>
                <w:sz w:val="24"/>
                <w:szCs w:val="24"/>
              </w:rPr>
              <w:t>Financial and commercial evaluation skills.</w:t>
            </w:r>
          </w:p>
          <w:p w14:paraId="387EE230" w14:textId="5F7CB3A6" w:rsidR="005D73B9" w:rsidRPr="005D73B9" w:rsidRDefault="005D73B9" w:rsidP="001549AE">
            <w:pPr>
              <w:pStyle w:val="ListParagraph"/>
              <w:numPr>
                <w:ilvl w:val="0"/>
                <w:numId w:val="11"/>
              </w:numPr>
              <w:spacing w:after="0" w:line="240" w:lineRule="auto"/>
              <w:rPr>
                <w:rFonts w:ascii="Arial" w:hAnsi="Arial" w:cs="Arial"/>
                <w:sz w:val="24"/>
                <w:szCs w:val="24"/>
              </w:rPr>
            </w:pPr>
            <w:r w:rsidRPr="00A872F3">
              <w:rPr>
                <w:rFonts w:ascii="Arial" w:hAnsi="Arial" w:cs="Arial"/>
                <w:sz w:val="24"/>
                <w:szCs w:val="24"/>
              </w:rPr>
              <w:t>Negotiation and influencing skills.</w:t>
            </w:r>
          </w:p>
          <w:p w14:paraId="120D7FDF" w14:textId="77777777" w:rsidR="005D73B9" w:rsidRDefault="005D73B9" w:rsidP="005D73B9">
            <w:pPr>
              <w:spacing w:after="0" w:line="240" w:lineRule="auto"/>
              <w:rPr>
                <w:rFonts w:ascii="Arial" w:hAnsi="Arial" w:cs="Arial"/>
                <w:sz w:val="24"/>
                <w:szCs w:val="24"/>
              </w:rPr>
            </w:pPr>
          </w:p>
          <w:p w14:paraId="4B425ED8" w14:textId="7038082E" w:rsidR="005D73B9" w:rsidRDefault="005D73B9" w:rsidP="005D73B9">
            <w:pPr>
              <w:spacing w:after="0" w:line="240" w:lineRule="auto"/>
              <w:rPr>
                <w:rFonts w:ascii="Arial" w:hAnsi="Arial" w:cs="Arial"/>
                <w:b/>
                <w:bCs/>
                <w:sz w:val="24"/>
                <w:szCs w:val="24"/>
              </w:rPr>
            </w:pPr>
            <w:r w:rsidRPr="005D73B9">
              <w:rPr>
                <w:rFonts w:ascii="Arial" w:hAnsi="Arial" w:cs="Arial"/>
                <w:b/>
                <w:bCs/>
                <w:sz w:val="24"/>
                <w:szCs w:val="24"/>
              </w:rPr>
              <w:t>Business Development</w:t>
            </w:r>
          </w:p>
          <w:p w14:paraId="1E9732E0" w14:textId="56BF4F59" w:rsidR="005D73B9" w:rsidRPr="005D73B9" w:rsidRDefault="005D73B9" w:rsidP="001549AE">
            <w:pPr>
              <w:pStyle w:val="ListParagraph"/>
              <w:numPr>
                <w:ilvl w:val="0"/>
                <w:numId w:val="12"/>
              </w:numPr>
              <w:spacing w:after="0" w:line="240" w:lineRule="auto"/>
              <w:rPr>
                <w:rFonts w:ascii="Arial" w:hAnsi="Arial" w:cs="Arial"/>
                <w:sz w:val="24"/>
                <w:szCs w:val="24"/>
              </w:rPr>
            </w:pPr>
            <w:r w:rsidRPr="00A872F3">
              <w:rPr>
                <w:rFonts w:ascii="Arial" w:hAnsi="Arial" w:cs="Arial"/>
                <w:sz w:val="24"/>
                <w:szCs w:val="24"/>
              </w:rPr>
              <w:t>Customer acquisition and retention.</w:t>
            </w:r>
          </w:p>
          <w:p w14:paraId="4F0D0C54" w14:textId="546402B2" w:rsidR="005D73B9" w:rsidRPr="005D73B9" w:rsidRDefault="005D73B9" w:rsidP="001549AE">
            <w:pPr>
              <w:pStyle w:val="ListParagraph"/>
              <w:numPr>
                <w:ilvl w:val="0"/>
                <w:numId w:val="12"/>
              </w:numPr>
              <w:spacing w:after="0" w:line="240" w:lineRule="auto"/>
              <w:rPr>
                <w:rFonts w:ascii="Arial" w:hAnsi="Arial" w:cs="Arial"/>
                <w:sz w:val="24"/>
                <w:szCs w:val="24"/>
              </w:rPr>
            </w:pPr>
            <w:r w:rsidRPr="00A872F3">
              <w:rPr>
                <w:rFonts w:ascii="Arial" w:hAnsi="Arial" w:cs="Arial"/>
                <w:sz w:val="24"/>
                <w:szCs w:val="24"/>
              </w:rPr>
              <w:t>Bid and tender management.</w:t>
            </w:r>
          </w:p>
          <w:p w14:paraId="429ECB75" w14:textId="77777777" w:rsidR="005D73B9" w:rsidRDefault="005D73B9" w:rsidP="001549AE">
            <w:pPr>
              <w:pStyle w:val="ListParagraph"/>
              <w:numPr>
                <w:ilvl w:val="0"/>
                <w:numId w:val="12"/>
              </w:numPr>
              <w:spacing w:after="0" w:line="240" w:lineRule="auto"/>
              <w:rPr>
                <w:rFonts w:ascii="Arial" w:hAnsi="Arial" w:cs="Arial"/>
                <w:sz w:val="24"/>
                <w:szCs w:val="24"/>
              </w:rPr>
            </w:pPr>
            <w:r w:rsidRPr="00A872F3">
              <w:rPr>
                <w:rFonts w:ascii="Arial" w:hAnsi="Arial" w:cs="Arial"/>
                <w:sz w:val="24"/>
                <w:szCs w:val="24"/>
              </w:rPr>
              <w:t>Opportunity identification and conversion.</w:t>
            </w:r>
          </w:p>
          <w:p w14:paraId="244C9B12" w14:textId="77777777" w:rsidR="005D73B9" w:rsidRDefault="005D73B9" w:rsidP="005D73B9">
            <w:pPr>
              <w:spacing w:after="0" w:line="240" w:lineRule="auto"/>
              <w:rPr>
                <w:rFonts w:ascii="Arial" w:hAnsi="Arial" w:cs="Arial"/>
                <w:sz w:val="24"/>
                <w:szCs w:val="24"/>
              </w:rPr>
            </w:pPr>
          </w:p>
          <w:p w14:paraId="2A6F17B7" w14:textId="77777777" w:rsidR="005D73B9" w:rsidRDefault="005D73B9" w:rsidP="005D73B9">
            <w:pPr>
              <w:spacing w:after="0" w:line="240" w:lineRule="auto"/>
              <w:rPr>
                <w:rFonts w:ascii="Arial" w:hAnsi="Arial" w:cs="Arial"/>
                <w:b/>
                <w:bCs/>
                <w:sz w:val="24"/>
                <w:szCs w:val="24"/>
              </w:rPr>
            </w:pPr>
          </w:p>
          <w:p w14:paraId="6FFFAE0A" w14:textId="4E04D513" w:rsidR="005D73B9" w:rsidRPr="005D73B9" w:rsidRDefault="005D73B9" w:rsidP="005D73B9">
            <w:pPr>
              <w:spacing w:after="0" w:line="240" w:lineRule="auto"/>
              <w:rPr>
                <w:rFonts w:ascii="Arial" w:hAnsi="Arial" w:cs="Arial"/>
                <w:b/>
                <w:bCs/>
                <w:sz w:val="24"/>
                <w:szCs w:val="24"/>
              </w:rPr>
            </w:pPr>
            <w:r w:rsidRPr="005D73B9">
              <w:rPr>
                <w:rFonts w:ascii="Arial" w:hAnsi="Arial" w:cs="Arial"/>
                <w:b/>
                <w:bCs/>
                <w:sz w:val="24"/>
                <w:szCs w:val="24"/>
              </w:rPr>
              <w:lastRenderedPageBreak/>
              <w:t>Communication</w:t>
            </w:r>
          </w:p>
          <w:p w14:paraId="2D88C451" w14:textId="5C7D7372" w:rsidR="005D73B9" w:rsidRPr="005D73B9" w:rsidRDefault="005D73B9" w:rsidP="001549AE">
            <w:pPr>
              <w:pStyle w:val="ListParagraph"/>
              <w:numPr>
                <w:ilvl w:val="0"/>
                <w:numId w:val="13"/>
              </w:numPr>
              <w:spacing w:after="0" w:line="240" w:lineRule="auto"/>
              <w:rPr>
                <w:rFonts w:ascii="Arial" w:hAnsi="Arial" w:cs="Arial"/>
                <w:sz w:val="24"/>
                <w:szCs w:val="24"/>
              </w:rPr>
            </w:pPr>
            <w:r w:rsidRPr="00A872F3">
              <w:rPr>
                <w:rFonts w:ascii="Arial" w:hAnsi="Arial" w:cs="Arial"/>
                <w:sz w:val="24"/>
                <w:szCs w:val="24"/>
              </w:rPr>
              <w:t>Excellent presentation skills.</w:t>
            </w:r>
          </w:p>
          <w:p w14:paraId="1E5E88E9" w14:textId="68318A13" w:rsidR="005D73B9" w:rsidRPr="005D73B9" w:rsidRDefault="005D73B9" w:rsidP="001549AE">
            <w:pPr>
              <w:pStyle w:val="ListParagraph"/>
              <w:numPr>
                <w:ilvl w:val="0"/>
                <w:numId w:val="13"/>
              </w:numPr>
              <w:spacing w:after="0" w:line="240" w:lineRule="auto"/>
              <w:rPr>
                <w:rFonts w:ascii="Arial" w:hAnsi="Arial" w:cs="Arial"/>
                <w:sz w:val="24"/>
                <w:szCs w:val="24"/>
              </w:rPr>
            </w:pPr>
            <w:r w:rsidRPr="00A872F3">
              <w:rPr>
                <w:rFonts w:ascii="Arial" w:hAnsi="Arial" w:cs="Arial"/>
                <w:sz w:val="24"/>
                <w:szCs w:val="24"/>
              </w:rPr>
              <w:t>Strong written communication skills.</w:t>
            </w:r>
          </w:p>
          <w:p w14:paraId="2AFEFC11" w14:textId="350E708B" w:rsidR="005D73B9" w:rsidRPr="005D73B9" w:rsidRDefault="005D73B9" w:rsidP="001549AE">
            <w:pPr>
              <w:pStyle w:val="ListParagraph"/>
              <w:numPr>
                <w:ilvl w:val="0"/>
                <w:numId w:val="13"/>
              </w:numPr>
              <w:spacing w:after="0" w:line="240" w:lineRule="auto"/>
              <w:rPr>
                <w:rFonts w:ascii="Arial" w:hAnsi="Arial" w:cs="Arial"/>
                <w:sz w:val="24"/>
                <w:szCs w:val="24"/>
              </w:rPr>
            </w:pPr>
            <w:r w:rsidRPr="00A872F3">
              <w:rPr>
                <w:rFonts w:ascii="Arial" w:hAnsi="Arial" w:cs="Arial"/>
                <w:sz w:val="24"/>
                <w:szCs w:val="24"/>
              </w:rPr>
              <w:t>Report writing and proposal preparation</w:t>
            </w:r>
          </w:p>
          <w:p w14:paraId="1318F3AB" w14:textId="77777777" w:rsidR="005D73B9" w:rsidRDefault="005D73B9" w:rsidP="001549AE">
            <w:pPr>
              <w:pStyle w:val="ListParagraph"/>
              <w:numPr>
                <w:ilvl w:val="0"/>
                <w:numId w:val="13"/>
              </w:numPr>
              <w:spacing w:after="0" w:line="240" w:lineRule="auto"/>
              <w:rPr>
                <w:rFonts w:ascii="Arial" w:hAnsi="Arial" w:cs="Arial"/>
                <w:sz w:val="24"/>
                <w:szCs w:val="24"/>
              </w:rPr>
            </w:pPr>
            <w:r w:rsidRPr="00A872F3">
              <w:rPr>
                <w:rFonts w:ascii="Arial" w:hAnsi="Arial" w:cs="Arial"/>
                <w:sz w:val="24"/>
                <w:szCs w:val="24"/>
              </w:rPr>
              <w:t>Ability to communicate effectively with senior stakeholders.</w:t>
            </w:r>
          </w:p>
          <w:p w14:paraId="5B5A4EBF" w14:textId="77777777" w:rsidR="005D73B9" w:rsidRDefault="005D73B9" w:rsidP="005D73B9">
            <w:pPr>
              <w:spacing w:after="0" w:line="240" w:lineRule="auto"/>
              <w:rPr>
                <w:rFonts w:ascii="Arial" w:hAnsi="Arial" w:cs="Arial"/>
                <w:sz w:val="24"/>
                <w:szCs w:val="24"/>
              </w:rPr>
            </w:pPr>
          </w:p>
          <w:p w14:paraId="428256D5" w14:textId="43CE996E" w:rsidR="005D73B9" w:rsidRPr="005D73B9" w:rsidRDefault="005D73B9" w:rsidP="005D73B9">
            <w:pPr>
              <w:spacing w:after="0" w:line="240" w:lineRule="auto"/>
              <w:rPr>
                <w:rFonts w:ascii="Arial" w:hAnsi="Arial" w:cs="Arial"/>
                <w:b/>
                <w:bCs/>
                <w:sz w:val="24"/>
                <w:szCs w:val="24"/>
              </w:rPr>
            </w:pPr>
            <w:r w:rsidRPr="005D73B9">
              <w:rPr>
                <w:rFonts w:ascii="Arial" w:hAnsi="Arial" w:cs="Arial"/>
                <w:b/>
                <w:bCs/>
                <w:sz w:val="24"/>
                <w:szCs w:val="24"/>
              </w:rPr>
              <w:t>Leadership</w:t>
            </w:r>
          </w:p>
          <w:p w14:paraId="2A2780E3" w14:textId="514AADA8" w:rsidR="005D73B9" w:rsidRPr="005D73B9" w:rsidRDefault="005D73B9" w:rsidP="001549AE">
            <w:pPr>
              <w:pStyle w:val="ListParagraph"/>
              <w:numPr>
                <w:ilvl w:val="0"/>
                <w:numId w:val="14"/>
              </w:numPr>
              <w:spacing w:after="0" w:line="240" w:lineRule="auto"/>
              <w:rPr>
                <w:rFonts w:ascii="Arial" w:hAnsi="Arial" w:cs="Arial"/>
                <w:sz w:val="24"/>
                <w:szCs w:val="24"/>
              </w:rPr>
            </w:pPr>
            <w:r w:rsidRPr="00A872F3">
              <w:rPr>
                <w:rFonts w:ascii="Arial" w:hAnsi="Arial" w:cs="Arial"/>
                <w:sz w:val="24"/>
                <w:szCs w:val="24"/>
              </w:rPr>
              <w:t>Staff management and development.</w:t>
            </w:r>
          </w:p>
          <w:p w14:paraId="302CA3D0" w14:textId="72F1A714" w:rsidR="005D73B9" w:rsidRPr="005D73B9" w:rsidRDefault="005D73B9" w:rsidP="001549AE">
            <w:pPr>
              <w:pStyle w:val="ListParagraph"/>
              <w:numPr>
                <w:ilvl w:val="0"/>
                <w:numId w:val="14"/>
              </w:numPr>
              <w:spacing w:after="0" w:line="240" w:lineRule="auto"/>
              <w:rPr>
                <w:rFonts w:ascii="Arial" w:hAnsi="Arial" w:cs="Arial"/>
                <w:sz w:val="24"/>
                <w:szCs w:val="24"/>
              </w:rPr>
            </w:pPr>
            <w:r w:rsidRPr="00A872F3">
              <w:rPr>
                <w:rFonts w:ascii="Arial" w:hAnsi="Arial" w:cs="Arial"/>
                <w:sz w:val="24"/>
                <w:szCs w:val="24"/>
              </w:rPr>
              <w:t>Coaching and mentoring.</w:t>
            </w:r>
          </w:p>
          <w:p w14:paraId="67B6A787" w14:textId="65B7C962" w:rsidR="005D73B9" w:rsidRPr="005D73B9" w:rsidRDefault="005D73B9" w:rsidP="001549AE">
            <w:pPr>
              <w:pStyle w:val="ListParagraph"/>
              <w:numPr>
                <w:ilvl w:val="0"/>
                <w:numId w:val="14"/>
              </w:numPr>
              <w:spacing w:after="0" w:line="240" w:lineRule="auto"/>
              <w:rPr>
                <w:rFonts w:ascii="Arial" w:hAnsi="Arial" w:cs="Arial"/>
                <w:sz w:val="24"/>
                <w:szCs w:val="24"/>
              </w:rPr>
            </w:pPr>
            <w:r w:rsidRPr="00A872F3">
              <w:rPr>
                <w:rFonts w:ascii="Arial" w:hAnsi="Arial" w:cs="Arial"/>
                <w:sz w:val="24"/>
                <w:szCs w:val="24"/>
              </w:rPr>
              <w:t>Project management.</w:t>
            </w:r>
          </w:p>
          <w:p w14:paraId="6545CE0B" w14:textId="77777777" w:rsidR="005D73B9" w:rsidRDefault="005D73B9" w:rsidP="001549AE">
            <w:pPr>
              <w:pStyle w:val="ListParagraph"/>
              <w:numPr>
                <w:ilvl w:val="0"/>
                <w:numId w:val="14"/>
              </w:numPr>
              <w:spacing w:after="0" w:line="240" w:lineRule="auto"/>
              <w:rPr>
                <w:rFonts w:ascii="Arial" w:hAnsi="Arial" w:cs="Arial"/>
                <w:sz w:val="24"/>
                <w:szCs w:val="24"/>
              </w:rPr>
            </w:pPr>
            <w:r w:rsidRPr="00A872F3">
              <w:rPr>
                <w:rFonts w:ascii="Arial" w:hAnsi="Arial" w:cs="Arial"/>
                <w:sz w:val="24"/>
                <w:szCs w:val="24"/>
              </w:rPr>
              <w:t>Performance management</w:t>
            </w:r>
            <w:r>
              <w:rPr>
                <w:rFonts w:ascii="Arial" w:hAnsi="Arial" w:cs="Arial"/>
                <w:sz w:val="24"/>
                <w:szCs w:val="24"/>
              </w:rPr>
              <w:t>.</w:t>
            </w:r>
          </w:p>
          <w:p w14:paraId="55801B85" w14:textId="1C120F3B" w:rsidR="005D73B9" w:rsidRPr="005D73B9" w:rsidRDefault="005D73B9" w:rsidP="005D73B9">
            <w:pPr>
              <w:spacing w:after="0" w:line="240" w:lineRule="auto"/>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1549AE">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1549AE">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1549AE">
            <w:pPr>
              <w:pStyle w:val="ListParagraph"/>
              <w:numPr>
                <w:ilvl w:val="0"/>
                <w:numId w:val="2"/>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1549AE">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3E10" w14:textId="77777777" w:rsidR="001549AE" w:rsidRDefault="001549AE" w:rsidP="009373D4">
      <w:pPr>
        <w:spacing w:after="0" w:line="240" w:lineRule="auto"/>
      </w:pPr>
      <w:r>
        <w:separator/>
      </w:r>
    </w:p>
  </w:endnote>
  <w:endnote w:type="continuationSeparator" w:id="0">
    <w:p w14:paraId="1812ECF7" w14:textId="77777777" w:rsidR="001549AE" w:rsidRDefault="001549AE"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615F400F" w:rsidR="00944F09" w:rsidRPr="00883689" w:rsidRDefault="000A2334" w:rsidP="00944F09">
    <w:pPr>
      <w:pStyle w:val="Footer"/>
      <w:rPr>
        <w:rFonts w:ascii="Arial" w:hAnsi="Arial" w:cs="Arial"/>
        <w:sz w:val="20"/>
        <w:szCs w:val="20"/>
      </w:rPr>
    </w:pPr>
    <w:r>
      <w:rPr>
        <w:rFonts w:ascii="Arial" w:hAnsi="Arial" w:cs="Arial"/>
        <w:sz w:val="20"/>
        <w:szCs w:val="20"/>
      </w:rPr>
      <w:t>March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C232" w14:textId="77777777" w:rsidR="001549AE" w:rsidRDefault="001549AE" w:rsidP="009373D4">
      <w:pPr>
        <w:spacing w:after="0" w:line="240" w:lineRule="auto"/>
      </w:pPr>
      <w:r>
        <w:separator/>
      </w:r>
    </w:p>
  </w:footnote>
  <w:footnote w:type="continuationSeparator" w:id="0">
    <w:p w14:paraId="69352D57" w14:textId="77777777" w:rsidR="001549AE" w:rsidRDefault="001549AE"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76438AD9" w:rsidR="00883689" w:rsidRPr="00904FB9" w:rsidRDefault="000A2334" w:rsidP="00883689">
          <w:pPr>
            <w:pStyle w:val="Header"/>
            <w:spacing w:before="120" w:after="120"/>
            <w:jc w:val="center"/>
            <w:rPr>
              <w:rFonts w:ascii="Arial" w:hAnsi="Arial" w:cs="Arial"/>
              <w:b/>
              <w:sz w:val="28"/>
              <w:szCs w:val="28"/>
            </w:rPr>
          </w:pPr>
          <w:r w:rsidRPr="000A2334">
            <w:rPr>
              <w:rFonts w:ascii="Arial" w:hAnsi="Arial" w:cs="Arial"/>
              <w:b/>
              <w:color w:val="A50021"/>
              <w:sz w:val="28"/>
              <w:szCs w:val="28"/>
            </w:rPr>
            <w:t>Business Development Manager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F6B"/>
    <w:multiLevelType w:val="hybridMultilevel"/>
    <w:tmpl w:val="7BDA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0C4BC6"/>
    <w:multiLevelType w:val="multilevel"/>
    <w:tmpl w:val="766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D22221"/>
    <w:multiLevelType w:val="multilevel"/>
    <w:tmpl w:val="1FFC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E78F6"/>
    <w:multiLevelType w:val="multilevel"/>
    <w:tmpl w:val="8C5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20903"/>
    <w:multiLevelType w:val="multilevel"/>
    <w:tmpl w:val="B15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7DDD"/>
    <w:multiLevelType w:val="hybridMultilevel"/>
    <w:tmpl w:val="B2FC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677AC2"/>
    <w:multiLevelType w:val="hybridMultilevel"/>
    <w:tmpl w:val="9086F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8539C3"/>
    <w:multiLevelType w:val="hybridMultilevel"/>
    <w:tmpl w:val="484C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75F43"/>
    <w:multiLevelType w:val="hybridMultilevel"/>
    <w:tmpl w:val="93B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A3DA6"/>
    <w:multiLevelType w:val="multilevel"/>
    <w:tmpl w:val="885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D2631"/>
    <w:multiLevelType w:val="multilevel"/>
    <w:tmpl w:val="E25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76094">
    <w:abstractNumId w:val="8"/>
  </w:num>
  <w:num w:numId="2" w16cid:durableId="363560435">
    <w:abstractNumId w:val="3"/>
  </w:num>
  <w:num w:numId="3" w16cid:durableId="1462067653">
    <w:abstractNumId w:val="1"/>
  </w:num>
  <w:num w:numId="4" w16cid:durableId="663631342">
    <w:abstractNumId w:val="4"/>
  </w:num>
  <w:num w:numId="5" w16cid:durableId="468254785">
    <w:abstractNumId w:val="6"/>
  </w:num>
  <w:num w:numId="6" w16cid:durableId="428282534">
    <w:abstractNumId w:val="12"/>
  </w:num>
  <w:num w:numId="7" w16cid:durableId="1662854779">
    <w:abstractNumId w:val="5"/>
  </w:num>
  <w:num w:numId="8" w16cid:durableId="1972127992">
    <w:abstractNumId w:val="13"/>
  </w:num>
  <w:num w:numId="9" w16cid:durableId="717170803">
    <w:abstractNumId w:val="2"/>
  </w:num>
  <w:num w:numId="10" w16cid:durableId="1719012754">
    <w:abstractNumId w:val="9"/>
  </w:num>
  <w:num w:numId="11" w16cid:durableId="489947906">
    <w:abstractNumId w:val="0"/>
  </w:num>
  <w:num w:numId="12" w16cid:durableId="251865622">
    <w:abstractNumId w:val="11"/>
  </w:num>
  <w:num w:numId="13" w16cid:durableId="1322782064">
    <w:abstractNumId w:val="7"/>
  </w:num>
  <w:num w:numId="14" w16cid:durableId="156324986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50AD9"/>
    <w:rsid w:val="00065BA3"/>
    <w:rsid w:val="00077CAB"/>
    <w:rsid w:val="00081256"/>
    <w:rsid w:val="00084A65"/>
    <w:rsid w:val="00087C26"/>
    <w:rsid w:val="00092AA1"/>
    <w:rsid w:val="00093214"/>
    <w:rsid w:val="000973F7"/>
    <w:rsid w:val="000A2334"/>
    <w:rsid w:val="000B5848"/>
    <w:rsid w:val="000D74C9"/>
    <w:rsid w:val="000E376A"/>
    <w:rsid w:val="00103393"/>
    <w:rsid w:val="0012367F"/>
    <w:rsid w:val="001263A2"/>
    <w:rsid w:val="00134ADE"/>
    <w:rsid w:val="001549AE"/>
    <w:rsid w:val="00156CAC"/>
    <w:rsid w:val="0016227C"/>
    <w:rsid w:val="00167572"/>
    <w:rsid w:val="00173FCC"/>
    <w:rsid w:val="00184609"/>
    <w:rsid w:val="001A5E99"/>
    <w:rsid w:val="001A7954"/>
    <w:rsid w:val="001E1319"/>
    <w:rsid w:val="001F5F6B"/>
    <w:rsid w:val="002210B5"/>
    <w:rsid w:val="00221707"/>
    <w:rsid w:val="002318EF"/>
    <w:rsid w:val="00232B12"/>
    <w:rsid w:val="00256580"/>
    <w:rsid w:val="002A2398"/>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A5AFB"/>
    <w:rsid w:val="004B7DF4"/>
    <w:rsid w:val="004E0A78"/>
    <w:rsid w:val="004E7E0E"/>
    <w:rsid w:val="004F0FA5"/>
    <w:rsid w:val="004F1515"/>
    <w:rsid w:val="0050043B"/>
    <w:rsid w:val="00501B78"/>
    <w:rsid w:val="00534BB6"/>
    <w:rsid w:val="00536E13"/>
    <w:rsid w:val="00550B36"/>
    <w:rsid w:val="00591802"/>
    <w:rsid w:val="005971BA"/>
    <w:rsid w:val="005A0127"/>
    <w:rsid w:val="005A5904"/>
    <w:rsid w:val="005B45FC"/>
    <w:rsid w:val="005C5B48"/>
    <w:rsid w:val="005D73B9"/>
    <w:rsid w:val="005E4780"/>
    <w:rsid w:val="005F0153"/>
    <w:rsid w:val="005F4737"/>
    <w:rsid w:val="006026D2"/>
    <w:rsid w:val="00613EA4"/>
    <w:rsid w:val="00625C17"/>
    <w:rsid w:val="00627BBB"/>
    <w:rsid w:val="00627F64"/>
    <w:rsid w:val="00645191"/>
    <w:rsid w:val="00686894"/>
    <w:rsid w:val="006B25CE"/>
    <w:rsid w:val="006B5443"/>
    <w:rsid w:val="006D331F"/>
    <w:rsid w:val="006D46EA"/>
    <w:rsid w:val="006E31CC"/>
    <w:rsid w:val="006F10A8"/>
    <w:rsid w:val="0070453D"/>
    <w:rsid w:val="007046BD"/>
    <w:rsid w:val="00707946"/>
    <w:rsid w:val="00707A73"/>
    <w:rsid w:val="0072181F"/>
    <w:rsid w:val="00725524"/>
    <w:rsid w:val="00725DAB"/>
    <w:rsid w:val="007420E7"/>
    <w:rsid w:val="00746CF0"/>
    <w:rsid w:val="00783CD4"/>
    <w:rsid w:val="00784003"/>
    <w:rsid w:val="0079262E"/>
    <w:rsid w:val="00793C75"/>
    <w:rsid w:val="007A1CCA"/>
    <w:rsid w:val="007A2612"/>
    <w:rsid w:val="007B562B"/>
    <w:rsid w:val="007C117F"/>
    <w:rsid w:val="007C5E21"/>
    <w:rsid w:val="007E00BB"/>
    <w:rsid w:val="00832780"/>
    <w:rsid w:val="00834218"/>
    <w:rsid w:val="00854A68"/>
    <w:rsid w:val="00855E4C"/>
    <w:rsid w:val="0087424C"/>
    <w:rsid w:val="00877FD0"/>
    <w:rsid w:val="00883689"/>
    <w:rsid w:val="0088457C"/>
    <w:rsid w:val="00897E4C"/>
    <w:rsid w:val="008A6083"/>
    <w:rsid w:val="008B38C2"/>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06D2"/>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46B7"/>
    <w:rsid w:val="00AE6D61"/>
    <w:rsid w:val="00AF18E0"/>
    <w:rsid w:val="00AF54A3"/>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4396"/>
    <w:rsid w:val="00D46FFD"/>
    <w:rsid w:val="00D5682A"/>
    <w:rsid w:val="00D64A7D"/>
    <w:rsid w:val="00D977B2"/>
    <w:rsid w:val="00DB2B00"/>
    <w:rsid w:val="00DC307E"/>
    <w:rsid w:val="00DC77BF"/>
    <w:rsid w:val="00DD021A"/>
    <w:rsid w:val="00DD2DA6"/>
    <w:rsid w:val="00E113C7"/>
    <w:rsid w:val="00E416FC"/>
    <w:rsid w:val="00E555CD"/>
    <w:rsid w:val="00E751B0"/>
    <w:rsid w:val="00E75397"/>
    <w:rsid w:val="00E97F2A"/>
    <w:rsid w:val="00EB74C9"/>
    <w:rsid w:val="00F00014"/>
    <w:rsid w:val="00F13963"/>
    <w:rsid w:val="00F13C00"/>
    <w:rsid w:val="00F221FE"/>
    <w:rsid w:val="00F5215A"/>
    <w:rsid w:val="00F7556F"/>
    <w:rsid w:val="00F808CB"/>
    <w:rsid w:val="00FA1EBA"/>
    <w:rsid w:val="00FA4E3F"/>
    <w:rsid w:val="00FB6D25"/>
    <w:rsid w:val="00FB7534"/>
    <w:rsid w:val="00FB7BB1"/>
    <w:rsid w:val="00FD696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3.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4.xml><?xml version="1.0" encoding="utf-8"?>
<ds:datastoreItem xmlns:ds="http://schemas.openxmlformats.org/officeDocument/2006/customXml" ds:itemID="{DE72EEA2-C81D-487F-8C2D-1696885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2026-07-22T13:53:00Z</dcterms:created>
  <dcterms:modified xsi:type="dcterms:W3CDTF">2026-07-22T13:53:00Z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