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A4F4C" w14:textId="77777777" w:rsidR="00946AFC" w:rsidRDefault="00946AFC" w:rsidP="00081256">
      <w:pPr>
        <w:spacing w:after="0"/>
        <w:jc w:val="center"/>
        <w:rPr>
          <w:rFonts w:ascii="Arial" w:hAnsi="Arial" w:cs="Arial"/>
          <w:b/>
          <w:sz w:val="28"/>
          <w:szCs w:val="28"/>
        </w:rPr>
      </w:pPr>
      <w:r>
        <w:rPr>
          <w:rFonts w:ascii="Arial" w:hAnsi="Arial" w:cs="Arial"/>
          <w:b/>
          <w:sz w:val="28"/>
          <w:szCs w:val="28"/>
        </w:rPr>
        <w:t>Job Description</w:t>
      </w:r>
    </w:p>
    <w:p w14:paraId="10A0F399" w14:textId="77777777" w:rsidR="00BE7A35"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838"/>
        <w:gridCol w:w="3402"/>
        <w:gridCol w:w="2835"/>
        <w:gridCol w:w="2687"/>
      </w:tblGrid>
      <w:tr w:rsidR="00883689" w:rsidRPr="00BE7A35" w14:paraId="0279EE5E" w14:textId="77777777" w:rsidTr="00103393">
        <w:tc>
          <w:tcPr>
            <w:tcW w:w="1838" w:type="dxa"/>
            <w:shd w:val="clear" w:color="auto" w:fill="A50021"/>
          </w:tcPr>
          <w:p w14:paraId="09ADF805" w14:textId="77777777" w:rsidR="00883689" w:rsidRPr="00BE7A35" w:rsidRDefault="00883689" w:rsidP="00BE7A35">
            <w:pPr>
              <w:spacing w:after="0"/>
              <w:rPr>
                <w:rFonts w:ascii="Arial" w:hAnsi="Arial" w:cs="Arial"/>
                <w:b/>
                <w:sz w:val="24"/>
                <w:szCs w:val="24"/>
              </w:rPr>
            </w:pPr>
            <w:r>
              <w:rPr>
                <w:rFonts w:ascii="Arial" w:hAnsi="Arial" w:cs="Arial"/>
                <w:b/>
                <w:sz w:val="24"/>
                <w:szCs w:val="24"/>
              </w:rPr>
              <w:t>Directorate:</w:t>
            </w:r>
          </w:p>
        </w:tc>
        <w:tc>
          <w:tcPr>
            <w:tcW w:w="8924" w:type="dxa"/>
            <w:gridSpan w:val="3"/>
          </w:tcPr>
          <w:p w14:paraId="72109D92" w14:textId="77777777" w:rsidR="00883689" w:rsidRPr="003E0AC5" w:rsidRDefault="00587146" w:rsidP="009A4FE8">
            <w:pPr>
              <w:spacing w:after="0"/>
              <w:rPr>
                <w:rFonts w:ascii="Arial" w:hAnsi="Arial" w:cs="Arial"/>
                <w:sz w:val="24"/>
                <w:szCs w:val="24"/>
              </w:rPr>
            </w:pPr>
            <w:r>
              <w:rPr>
                <w:rFonts w:ascii="Arial" w:hAnsi="Arial" w:cs="Arial"/>
                <w:sz w:val="24"/>
                <w:szCs w:val="24"/>
              </w:rPr>
              <w:t>Communities and Engagement</w:t>
            </w:r>
          </w:p>
        </w:tc>
      </w:tr>
      <w:tr w:rsidR="003E6252" w:rsidRPr="00BE7A35" w14:paraId="2C9B64C0" w14:textId="77777777" w:rsidTr="00103393">
        <w:tc>
          <w:tcPr>
            <w:tcW w:w="1838" w:type="dxa"/>
            <w:shd w:val="clear" w:color="auto" w:fill="A50021"/>
          </w:tcPr>
          <w:p w14:paraId="1ABA373C" w14:textId="77777777" w:rsidR="003E6252" w:rsidRPr="00BE7A35" w:rsidRDefault="003E6252" w:rsidP="00BE7A35">
            <w:pPr>
              <w:spacing w:after="0"/>
              <w:rPr>
                <w:rFonts w:ascii="Arial" w:hAnsi="Arial" w:cs="Arial"/>
                <w:b/>
                <w:sz w:val="24"/>
                <w:szCs w:val="24"/>
              </w:rPr>
            </w:pPr>
            <w:r w:rsidRPr="00BE7A35">
              <w:rPr>
                <w:rFonts w:ascii="Arial" w:hAnsi="Arial" w:cs="Arial"/>
                <w:b/>
                <w:sz w:val="24"/>
                <w:szCs w:val="24"/>
              </w:rPr>
              <w:t>Service:</w:t>
            </w:r>
          </w:p>
        </w:tc>
        <w:tc>
          <w:tcPr>
            <w:tcW w:w="8924" w:type="dxa"/>
            <w:gridSpan w:val="3"/>
          </w:tcPr>
          <w:p w14:paraId="74E5BD48" w14:textId="4EEB4B8B" w:rsidR="003E6252" w:rsidRPr="003E0AC5" w:rsidRDefault="007A5AC4" w:rsidP="009A4FE8">
            <w:pPr>
              <w:spacing w:after="0"/>
              <w:rPr>
                <w:rFonts w:ascii="Arial" w:hAnsi="Arial" w:cs="Arial"/>
                <w:sz w:val="24"/>
                <w:szCs w:val="24"/>
              </w:rPr>
            </w:pPr>
            <w:r>
              <w:rPr>
                <w:rFonts w:ascii="Arial" w:hAnsi="Arial" w:cs="Arial"/>
                <w:sz w:val="24"/>
                <w:szCs w:val="24"/>
              </w:rPr>
              <w:t xml:space="preserve">Lancashire Volunteer Partnership, </w:t>
            </w:r>
            <w:r w:rsidR="00587146">
              <w:rPr>
                <w:rFonts w:ascii="Arial" w:hAnsi="Arial" w:cs="Arial"/>
                <w:sz w:val="24"/>
                <w:szCs w:val="24"/>
              </w:rPr>
              <w:t>Civic Pride and Safety</w:t>
            </w:r>
          </w:p>
        </w:tc>
      </w:tr>
      <w:tr w:rsidR="00CC31A1" w:rsidRPr="00BE7A35" w14:paraId="090944DC" w14:textId="77777777" w:rsidTr="00103393">
        <w:tc>
          <w:tcPr>
            <w:tcW w:w="1838" w:type="dxa"/>
            <w:shd w:val="clear" w:color="auto" w:fill="A50021"/>
          </w:tcPr>
          <w:p w14:paraId="6074DB50" w14:textId="77777777" w:rsidR="00CC31A1" w:rsidRPr="00BE7A35" w:rsidRDefault="00CC31A1" w:rsidP="005E7B78">
            <w:pPr>
              <w:spacing w:after="0"/>
              <w:rPr>
                <w:rFonts w:ascii="Arial" w:hAnsi="Arial" w:cs="Arial"/>
                <w:b/>
                <w:sz w:val="24"/>
                <w:szCs w:val="24"/>
              </w:rPr>
            </w:pPr>
            <w:r>
              <w:rPr>
                <w:rFonts w:ascii="Arial" w:hAnsi="Arial" w:cs="Arial"/>
                <w:b/>
                <w:sz w:val="24"/>
                <w:szCs w:val="24"/>
              </w:rPr>
              <w:t>Location</w:t>
            </w:r>
            <w:r w:rsidRPr="00BE7A35">
              <w:rPr>
                <w:rFonts w:ascii="Arial" w:hAnsi="Arial" w:cs="Arial"/>
                <w:b/>
                <w:sz w:val="24"/>
                <w:szCs w:val="24"/>
              </w:rPr>
              <w:t>:</w:t>
            </w:r>
          </w:p>
        </w:tc>
        <w:tc>
          <w:tcPr>
            <w:tcW w:w="8924" w:type="dxa"/>
            <w:gridSpan w:val="3"/>
          </w:tcPr>
          <w:p w14:paraId="7E0E636D" w14:textId="77777777" w:rsidR="00CC31A1" w:rsidRPr="00A447BE" w:rsidRDefault="00587146" w:rsidP="005E7B78">
            <w:pPr>
              <w:spacing w:after="0"/>
              <w:rPr>
                <w:rFonts w:ascii="Arial" w:hAnsi="Arial" w:cs="Arial"/>
                <w:sz w:val="24"/>
                <w:szCs w:val="24"/>
              </w:rPr>
            </w:pPr>
            <w:r>
              <w:rPr>
                <w:rFonts w:ascii="Arial" w:hAnsi="Arial" w:cs="Arial"/>
                <w:sz w:val="24"/>
                <w:szCs w:val="24"/>
              </w:rPr>
              <w:t>County Hall base – location - various</w:t>
            </w:r>
          </w:p>
        </w:tc>
      </w:tr>
      <w:tr w:rsidR="003C57AB" w:rsidRPr="00BE7A35" w14:paraId="1EB834B1" w14:textId="77777777" w:rsidTr="00103393">
        <w:tc>
          <w:tcPr>
            <w:tcW w:w="1838" w:type="dxa"/>
            <w:shd w:val="clear" w:color="auto" w:fill="A50021"/>
          </w:tcPr>
          <w:p w14:paraId="43A373EE" w14:textId="77777777" w:rsidR="003C57AB" w:rsidRPr="00BE7A35" w:rsidRDefault="003C57AB" w:rsidP="003C57AB">
            <w:pPr>
              <w:spacing w:after="0"/>
              <w:rPr>
                <w:rFonts w:ascii="Arial" w:hAnsi="Arial" w:cs="Arial"/>
                <w:b/>
                <w:sz w:val="24"/>
                <w:szCs w:val="24"/>
              </w:rPr>
            </w:pPr>
            <w:r>
              <w:rPr>
                <w:rFonts w:ascii="Arial" w:hAnsi="Arial" w:cs="Arial"/>
                <w:b/>
                <w:sz w:val="24"/>
                <w:szCs w:val="24"/>
              </w:rPr>
              <w:t>Salary</w:t>
            </w:r>
            <w:r w:rsidR="00964A52">
              <w:rPr>
                <w:rFonts w:ascii="Arial" w:hAnsi="Arial" w:cs="Arial"/>
                <w:b/>
                <w:sz w:val="24"/>
                <w:szCs w:val="24"/>
              </w:rPr>
              <w:t xml:space="preserve"> r</w:t>
            </w:r>
            <w:r w:rsidR="005F0153">
              <w:rPr>
                <w:rFonts w:ascii="Arial" w:hAnsi="Arial" w:cs="Arial"/>
                <w:b/>
                <w:sz w:val="24"/>
                <w:szCs w:val="24"/>
              </w:rPr>
              <w:t>ange:</w:t>
            </w:r>
          </w:p>
        </w:tc>
        <w:tc>
          <w:tcPr>
            <w:tcW w:w="3402" w:type="dxa"/>
          </w:tcPr>
          <w:p w14:paraId="70A33A4A" w14:textId="77777777" w:rsidR="003C57AB" w:rsidRPr="00A447BE" w:rsidRDefault="00587146" w:rsidP="002D61C2">
            <w:pPr>
              <w:spacing w:after="0"/>
              <w:rPr>
                <w:rFonts w:ascii="Arial" w:hAnsi="Arial" w:cs="Arial"/>
                <w:sz w:val="24"/>
                <w:szCs w:val="24"/>
              </w:rPr>
            </w:pPr>
            <w:r>
              <w:rPr>
                <w:rFonts w:ascii="Arial" w:hAnsi="Arial" w:cs="Arial"/>
                <w:sz w:val="24"/>
                <w:szCs w:val="24"/>
              </w:rPr>
              <w:t>£28,142-£32,061</w:t>
            </w:r>
          </w:p>
        </w:tc>
        <w:tc>
          <w:tcPr>
            <w:tcW w:w="2835" w:type="dxa"/>
            <w:shd w:val="clear" w:color="auto" w:fill="A50021"/>
          </w:tcPr>
          <w:p w14:paraId="41001800" w14:textId="77777777" w:rsidR="003C57AB" w:rsidRPr="00BE7A35" w:rsidRDefault="003C57AB" w:rsidP="005F4737">
            <w:pPr>
              <w:spacing w:after="0"/>
              <w:rPr>
                <w:rFonts w:ascii="Arial" w:hAnsi="Arial" w:cs="Arial"/>
                <w:b/>
                <w:sz w:val="24"/>
                <w:szCs w:val="24"/>
              </w:rPr>
            </w:pPr>
            <w:r>
              <w:rPr>
                <w:rFonts w:ascii="Arial" w:hAnsi="Arial" w:cs="Arial"/>
                <w:b/>
                <w:sz w:val="24"/>
                <w:szCs w:val="24"/>
              </w:rPr>
              <w:t>Grade</w:t>
            </w:r>
            <w:r w:rsidRPr="00BE7A35">
              <w:rPr>
                <w:rFonts w:ascii="Arial" w:hAnsi="Arial" w:cs="Arial"/>
                <w:b/>
                <w:sz w:val="24"/>
                <w:szCs w:val="24"/>
              </w:rPr>
              <w:t>:</w:t>
            </w:r>
            <w:r w:rsidR="009A4FE8">
              <w:rPr>
                <w:rFonts w:ascii="Arial" w:hAnsi="Arial" w:cs="Arial"/>
                <w:b/>
                <w:sz w:val="24"/>
                <w:szCs w:val="24"/>
              </w:rPr>
              <w:t xml:space="preserve"> </w:t>
            </w:r>
          </w:p>
        </w:tc>
        <w:tc>
          <w:tcPr>
            <w:tcW w:w="2687" w:type="dxa"/>
          </w:tcPr>
          <w:p w14:paraId="3BA5A03A" w14:textId="77777777" w:rsidR="001421EE" w:rsidRDefault="00587146" w:rsidP="003E0AC5">
            <w:pPr>
              <w:spacing w:after="0"/>
              <w:rPr>
                <w:rFonts w:ascii="Arial" w:hAnsi="Arial" w:cs="Arial"/>
                <w:sz w:val="24"/>
                <w:szCs w:val="24"/>
              </w:rPr>
            </w:pPr>
            <w:r>
              <w:rPr>
                <w:rFonts w:ascii="Arial" w:hAnsi="Arial" w:cs="Arial"/>
                <w:sz w:val="24"/>
                <w:szCs w:val="24"/>
              </w:rPr>
              <w:t>6</w:t>
            </w:r>
          </w:p>
          <w:p w14:paraId="5C009DF2" w14:textId="77777777" w:rsidR="003C57AB" w:rsidRPr="00BE7A35" w:rsidRDefault="003C57AB" w:rsidP="003E0AC5">
            <w:pPr>
              <w:spacing w:after="0"/>
              <w:rPr>
                <w:rFonts w:ascii="Arial" w:hAnsi="Arial" w:cs="Arial"/>
                <w:sz w:val="24"/>
                <w:szCs w:val="24"/>
              </w:rPr>
            </w:pPr>
          </w:p>
        </w:tc>
      </w:tr>
      <w:tr w:rsidR="003C57AB" w:rsidRPr="00BE7A35" w14:paraId="7CC82E46" w14:textId="77777777" w:rsidTr="00103393">
        <w:tc>
          <w:tcPr>
            <w:tcW w:w="1838" w:type="dxa"/>
            <w:shd w:val="clear" w:color="auto" w:fill="A50021"/>
          </w:tcPr>
          <w:p w14:paraId="1BCA33BC" w14:textId="77777777" w:rsidR="003C57AB" w:rsidRPr="00BE7A35" w:rsidRDefault="003C57AB" w:rsidP="003C57AB">
            <w:pPr>
              <w:spacing w:after="0"/>
              <w:rPr>
                <w:rFonts w:ascii="Arial" w:hAnsi="Arial" w:cs="Arial"/>
                <w:b/>
                <w:sz w:val="24"/>
                <w:szCs w:val="24"/>
              </w:rPr>
            </w:pPr>
            <w:r>
              <w:rPr>
                <w:rFonts w:ascii="Arial" w:hAnsi="Arial" w:cs="Arial"/>
                <w:b/>
                <w:sz w:val="24"/>
                <w:szCs w:val="24"/>
              </w:rPr>
              <w:t>Reports to</w:t>
            </w:r>
            <w:r w:rsidRPr="00BE7A35">
              <w:rPr>
                <w:rFonts w:ascii="Arial" w:hAnsi="Arial" w:cs="Arial"/>
                <w:b/>
                <w:sz w:val="24"/>
                <w:szCs w:val="24"/>
              </w:rPr>
              <w:t>:</w:t>
            </w:r>
          </w:p>
        </w:tc>
        <w:tc>
          <w:tcPr>
            <w:tcW w:w="3402" w:type="dxa"/>
          </w:tcPr>
          <w:p w14:paraId="372F6713" w14:textId="13C76989" w:rsidR="003C57AB" w:rsidRPr="00A447BE" w:rsidRDefault="00BF63F3" w:rsidP="003C57AB">
            <w:pPr>
              <w:spacing w:after="0"/>
              <w:rPr>
                <w:rFonts w:ascii="Arial" w:hAnsi="Arial" w:cs="Arial"/>
                <w:sz w:val="24"/>
                <w:szCs w:val="24"/>
              </w:rPr>
            </w:pPr>
            <w:r>
              <w:rPr>
                <w:rFonts w:ascii="Arial" w:hAnsi="Arial" w:cs="Arial"/>
                <w:sz w:val="24"/>
                <w:szCs w:val="24"/>
              </w:rPr>
              <w:t>LVP Team Leader</w:t>
            </w:r>
          </w:p>
        </w:tc>
        <w:tc>
          <w:tcPr>
            <w:tcW w:w="2835" w:type="dxa"/>
            <w:shd w:val="clear" w:color="auto" w:fill="A50021"/>
          </w:tcPr>
          <w:p w14:paraId="30920B16" w14:textId="77777777" w:rsidR="003C57AB" w:rsidRPr="00BE7A35" w:rsidRDefault="003C57AB" w:rsidP="003C57AB">
            <w:pPr>
              <w:spacing w:after="0"/>
              <w:rPr>
                <w:rFonts w:ascii="Arial" w:hAnsi="Arial" w:cs="Arial"/>
                <w:b/>
                <w:sz w:val="24"/>
                <w:szCs w:val="24"/>
              </w:rPr>
            </w:pPr>
            <w:r>
              <w:rPr>
                <w:rFonts w:ascii="Arial" w:hAnsi="Arial" w:cs="Arial"/>
                <w:b/>
                <w:sz w:val="24"/>
                <w:szCs w:val="24"/>
              </w:rPr>
              <w:t>Staff responsible for</w:t>
            </w:r>
            <w:r w:rsidRPr="00BE7A35">
              <w:rPr>
                <w:rFonts w:ascii="Arial" w:hAnsi="Arial" w:cs="Arial"/>
                <w:b/>
                <w:sz w:val="24"/>
                <w:szCs w:val="24"/>
              </w:rPr>
              <w:t>:</w:t>
            </w:r>
          </w:p>
        </w:tc>
        <w:tc>
          <w:tcPr>
            <w:tcW w:w="2687" w:type="dxa"/>
          </w:tcPr>
          <w:p w14:paraId="6DC013E5" w14:textId="77777777" w:rsidR="003C57AB" w:rsidRPr="00BE7A35" w:rsidRDefault="00587146" w:rsidP="003C57AB">
            <w:pPr>
              <w:spacing w:after="0"/>
              <w:rPr>
                <w:rFonts w:ascii="Arial" w:hAnsi="Arial" w:cs="Arial"/>
                <w:sz w:val="24"/>
                <w:szCs w:val="24"/>
              </w:rPr>
            </w:pPr>
            <w:r>
              <w:rPr>
                <w:rFonts w:ascii="Arial" w:hAnsi="Arial" w:cs="Arial"/>
                <w:sz w:val="24"/>
                <w:szCs w:val="24"/>
              </w:rPr>
              <w:t>0</w:t>
            </w:r>
          </w:p>
        </w:tc>
      </w:tr>
    </w:tbl>
    <w:p w14:paraId="26A43DD3"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784003" w14:paraId="2C28D212" w14:textId="77777777" w:rsidTr="00103393">
        <w:tc>
          <w:tcPr>
            <w:tcW w:w="10773" w:type="dxa"/>
            <w:shd w:val="clear" w:color="auto" w:fill="A50021"/>
          </w:tcPr>
          <w:p w14:paraId="05E48E04" w14:textId="77777777" w:rsidR="006F10A8" w:rsidRDefault="006F10A8" w:rsidP="00855E4C">
            <w:pPr>
              <w:spacing w:before="120" w:after="120" w:line="240" w:lineRule="auto"/>
              <w:rPr>
                <w:rFonts w:ascii="Arial" w:hAnsi="Arial" w:cs="Arial"/>
                <w:b/>
                <w:sz w:val="24"/>
                <w:szCs w:val="24"/>
              </w:rPr>
            </w:pPr>
            <w:r>
              <w:rPr>
                <w:rFonts w:ascii="Arial" w:hAnsi="Arial" w:cs="Arial"/>
                <w:b/>
                <w:sz w:val="24"/>
                <w:szCs w:val="24"/>
              </w:rPr>
              <w:t xml:space="preserve">Job </w:t>
            </w:r>
            <w:r w:rsidR="00103393">
              <w:rPr>
                <w:rFonts w:ascii="Arial" w:hAnsi="Arial" w:cs="Arial"/>
                <w:b/>
                <w:sz w:val="24"/>
                <w:szCs w:val="24"/>
              </w:rPr>
              <w:t>p</w:t>
            </w:r>
            <w:r>
              <w:rPr>
                <w:rFonts w:ascii="Arial" w:hAnsi="Arial" w:cs="Arial"/>
                <w:b/>
                <w:sz w:val="24"/>
                <w:szCs w:val="24"/>
              </w:rPr>
              <w:t>urpose</w:t>
            </w:r>
            <w:r w:rsidR="00103393">
              <w:rPr>
                <w:rFonts w:ascii="Arial" w:hAnsi="Arial" w:cs="Arial"/>
                <w:b/>
                <w:sz w:val="24"/>
                <w:szCs w:val="24"/>
              </w:rPr>
              <w:t xml:space="preserve"> and scope</w:t>
            </w:r>
          </w:p>
        </w:tc>
      </w:tr>
      <w:tr w:rsidR="002D03B5" w:rsidRPr="00784003" w14:paraId="72660AFA" w14:textId="77777777" w:rsidTr="00BE7A35">
        <w:tc>
          <w:tcPr>
            <w:tcW w:w="10773" w:type="dxa"/>
          </w:tcPr>
          <w:p w14:paraId="350FD33B" w14:textId="59D95F27" w:rsidR="00587146" w:rsidRPr="00587146" w:rsidRDefault="00587146" w:rsidP="00587146">
            <w:pPr>
              <w:spacing w:after="0" w:line="240" w:lineRule="auto"/>
              <w:rPr>
                <w:rFonts w:ascii="Arial" w:hAnsi="Arial" w:cs="Arial"/>
                <w:sz w:val="24"/>
                <w:szCs w:val="24"/>
              </w:rPr>
            </w:pPr>
            <w:r w:rsidRPr="00587146">
              <w:rPr>
                <w:rFonts w:ascii="Arial" w:hAnsi="Arial" w:cs="Arial"/>
                <w:sz w:val="24"/>
                <w:szCs w:val="24"/>
              </w:rPr>
              <w:t xml:space="preserve">To coordinate and support the delivery of a structured </w:t>
            </w:r>
            <w:r>
              <w:rPr>
                <w:rFonts w:ascii="Arial" w:hAnsi="Arial" w:cs="Arial"/>
                <w:sz w:val="24"/>
                <w:szCs w:val="24"/>
              </w:rPr>
              <w:t xml:space="preserve">volunteer and </w:t>
            </w:r>
            <w:r w:rsidR="005B54CD">
              <w:rPr>
                <w:rFonts w:ascii="Arial" w:hAnsi="Arial" w:cs="Arial"/>
                <w:sz w:val="24"/>
                <w:szCs w:val="24"/>
              </w:rPr>
              <w:t xml:space="preserve">community support </w:t>
            </w:r>
            <w:r w:rsidRPr="00587146">
              <w:rPr>
                <w:rFonts w:ascii="Arial" w:hAnsi="Arial" w:cs="Arial"/>
                <w:sz w:val="24"/>
                <w:szCs w:val="24"/>
              </w:rPr>
              <w:t>befriending service, providing oversight of volunteers and ensuring safe, effective, and person-centred support to individuals experiencing social isolation and vulnerability.</w:t>
            </w:r>
            <w:r>
              <w:rPr>
                <w:rFonts w:ascii="Arial" w:hAnsi="Arial" w:cs="Arial"/>
                <w:sz w:val="24"/>
                <w:szCs w:val="24"/>
              </w:rPr>
              <w:br/>
            </w:r>
          </w:p>
          <w:p w14:paraId="3B275E58" w14:textId="02DF2D24" w:rsidR="00587146" w:rsidRPr="00587146" w:rsidRDefault="00587146" w:rsidP="00587146">
            <w:pPr>
              <w:spacing w:after="0" w:line="240" w:lineRule="auto"/>
              <w:rPr>
                <w:rFonts w:ascii="Arial" w:hAnsi="Arial" w:cs="Arial"/>
                <w:sz w:val="24"/>
                <w:szCs w:val="24"/>
              </w:rPr>
            </w:pPr>
            <w:r w:rsidRPr="00587146">
              <w:rPr>
                <w:rFonts w:ascii="Arial" w:hAnsi="Arial" w:cs="Arial"/>
                <w:sz w:val="24"/>
                <w:szCs w:val="24"/>
              </w:rPr>
              <w:t xml:space="preserve">The postholder will provide technical and operational support across the service, including volunteer </w:t>
            </w:r>
            <w:r w:rsidR="000B7D02">
              <w:rPr>
                <w:rFonts w:ascii="Arial" w:hAnsi="Arial" w:cs="Arial"/>
                <w:sz w:val="24"/>
                <w:szCs w:val="24"/>
              </w:rPr>
              <w:t xml:space="preserve">recruitment and </w:t>
            </w:r>
            <w:r w:rsidRPr="00587146">
              <w:rPr>
                <w:rFonts w:ascii="Arial" w:hAnsi="Arial" w:cs="Arial"/>
                <w:sz w:val="24"/>
                <w:szCs w:val="24"/>
              </w:rPr>
              <w:t>coordination, referral management, and service monitoring, contributing to the delivery of preventative outcomes and reduced demand on statutory services.</w:t>
            </w:r>
          </w:p>
          <w:p w14:paraId="705B1CA0" w14:textId="77777777" w:rsidR="007A1CCA" w:rsidRPr="00784003" w:rsidRDefault="007A1CCA" w:rsidP="00F972E8">
            <w:pPr>
              <w:spacing w:after="0" w:line="240" w:lineRule="auto"/>
              <w:rPr>
                <w:rFonts w:ascii="Arial" w:hAnsi="Arial"/>
              </w:rPr>
            </w:pPr>
          </w:p>
        </w:tc>
      </w:tr>
    </w:tbl>
    <w:p w14:paraId="4FC0058A" w14:textId="77777777" w:rsidR="00103393" w:rsidRDefault="00103393"/>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E31CC" w:rsidRPr="006E31CC" w14:paraId="101AF4E3" w14:textId="77777777" w:rsidTr="006E31CC">
        <w:tc>
          <w:tcPr>
            <w:tcW w:w="10773" w:type="dxa"/>
            <w:tcBorders>
              <w:top w:val="single" w:sz="4" w:space="0" w:color="auto"/>
              <w:left w:val="single" w:sz="4" w:space="0" w:color="auto"/>
              <w:bottom w:val="single" w:sz="4" w:space="0" w:color="auto"/>
              <w:right w:val="single" w:sz="4" w:space="0" w:color="auto"/>
            </w:tcBorders>
            <w:shd w:val="clear" w:color="auto" w:fill="A50021"/>
          </w:tcPr>
          <w:p w14:paraId="14A16E8E" w14:textId="77777777" w:rsidR="006E31CC" w:rsidRPr="006E31CC" w:rsidRDefault="006E31CC" w:rsidP="00EA7005">
            <w:pPr>
              <w:spacing w:before="120" w:after="120" w:line="240" w:lineRule="auto"/>
              <w:rPr>
                <w:rFonts w:ascii="Arial" w:hAnsi="Arial" w:cs="Arial"/>
                <w:b/>
                <w:sz w:val="24"/>
                <w:szCs w:val="24"/>
              </w:rPr>
            </w:pPr>
            <w:r w:rsidRPr="006E31CC">
              <w:rPr>
                <w:rFonts w:ascii="Arial" w:hAnsi="Arial" w:cs="Arial"/>
                <w:b/>
                <w:sz w:val="24"/>
                <w:szCs w:val="24"/>
              </w:rPr>
              <w:t>Performance Indicators</w:t>
            </w:r>
          </w:p>
        </w:tc>
      </w:tr>
      <w:tr w:rsidR="006E31CC" w:rsidRPr="00784003" w14:paraId="283652FC" w14:textId="77777777" w:rsidTr="006E31CC">
        <w:tc>
          <w:tcPr>
            <w:tcW w:w="10773" w:type="dxa"/>
            <w:tcBorders>
              <w:top w:val="single" w:sz="4" w:space="0" w:color="auto"/>
              <w:left w:val="single" w:sz="4" w:space="0" w:color="auto"/>
              <w:bottom w:val="single" w:sz="4" w:space="0" w:color="auto"/>
              <w:right w:val="single" w:sz="4" w:space="0" w:color="auto"/>
            </w:tcBorders>
          </w:tcPr>
          <w:p w14:paraId="75315DE3" w14:textId="77777777" w:rsidR="005E1995" w:rsidRPr="005E1995" w:rsidRDefault="005E1995" w:rsidP="005E1995">
            <w:pPr>
              <w:pStyle w:val="HayGroup11"/>
              <w:rPr>
                <w:rFonts w:ascii="Arial" w:hAnsi="Arial" w:cs="Arial"/>
                <w:sz w:val="24"/>
              </w:rPr>
            </w:pPr>
            <w:r w:rsidRPr="005E1995">
              <w:rPr>
                <w:rFonts w:ascii="Arial" w:hAnsi="Arial" w:cs="Arial"/>
                <w:b/>
                <w:bCs/>
                <w:sz w:val="24"/>
              </w:rPr>
              <w:t>Service Delivery &amp; Timeliness</w:t>
            </w:r>
            <w:r w:rsidRPr="005E1995">
              <w:rPr>
                <w:rFonts w:ascii="Arial" w:hAnsi="Arial" w:cs="Arial"/>
                <w:sz w:val="24"/>
              </w:rPr>
              <w:br/>
              <w:t>Delivery of agreed number of interventions within expected timescales, including timely matching of volunteers to individuals.</w:t>
            </w:r>
            <w:r>
              <w:rPr>
                <w:rFonts w:ascii="Arial" w:hAnsi="Arial" w:cs="Arial"/>
                <w:sz w:val="24"/>
              </w:rPr>
              <w:br/>
            </w:r>
          </w:p>
          <w:p w14:paraId="01EBBADD" w14:textId="77777777" w:rsidR="005E1995" w:rsidRPr="005E1995" w:rsidRDefault="005E1995" w:rsidP="005E1995">
            <w:pPr>
              <w:pStyle w:val="HayGroup11"/>
              <w:rPr>
                <w:rFonts w:ascii="Arial" w:hAnsi="Arial" w:cs="Arial"/>
                <w:sz w:val="24"/>
              </w:rPr>
            </w:pPr>
            <w:r w:rsidRPr="005E1995">
              <w:rPr>
                <w:rFonts w:ascii="Arial" w:hAnsi="Arial" w:cs="Arial"/>
                <w:b/>
                <w:bCs/>
                <w:sz w:val="24"/>
              </w:rPr>
              <w:t>Quality &amp; Safeguarding Compliance</w:t>
            </w:r>
            <w:r w:rsidRPr="005E1995">
              <w:rPr>
                <w:rFonts w:ascii="Arial" w:hAnsi="Arial" w:cs="Arial"/>
                <w:b/>
                <w:bCs/>
                <w:sz w:val="24"/>
              </w:rPr>
              <w:br/>
            </w:r>
            <w:r w:rsidRPr="005E1995">
              <w:rPr>
                <w:rFonts w:ascii="Arial" w:hAnsi="Arial" w:cs="Arial"/>
                <w:sz w:val="24"/>
              </w:rPr>
              <w:t>Adherence to safeguarding procedures, accurate record keeping, and compliance with service standards.</w:t>
            </w:r>
            <w:r>
              <w:rPr>
                <w:rFonts w:ascii="Arial" w:hAnsi="Arial" w:cs="Arial"/>
                <w:sz w:val="24"/>
              </w:rPr>
              <w:br/>
            </w:r>
          </w:p>
          <w:p w14:paraId="4B6C6B41" w14:textId="77777777" w:rsidR="005E1995" w:rsidRPr="005E1995" w:rsidRDefault="005E1995" w:rsidP="005E1995">
            <w:pPr>
              <w:pStyle w:val="HayGroup11"/>
              <w:rPr>
                <w:rFonts w:ascii="Arial" w:hAnsi="Arial" w:cs="Arial"/>
                <w:sz w:val="24"/>
              </w:rPr>
            </w:pPr>
            <w:r w:rsidRPr="005E1995">
              <w:rPr>
                <w:rFonts w:ascii="Arial" w:hAnsi="Arial" w:cs="Arial"/>
                <w:b/>
                <w:bCs/>
                <w:sz w:val="24"/>
              </w:rPr>
              <w:t>Volunteer Coordination</w:t>
            </w:r>
            <w:r w:rsidRPr="005E1995">
              <w:rPr>
                <w:rFonts w:ascii="Arial" w:hAnsi="Arial" w:cs="Arial"/>
                <w:sz w:val="24"/>
              </w:rPr>
              <w:br/>
              <w:t>Effective recruitment, deployment, and retention of volunteers, with positive volunteer feedback and engagement.</w:t>
            </w:r>
            <w:r>
              <w:rPr>
                <w:rFonts w:ascii="Arial" w:hAnsi="Arial" w:cs="Arial"/>
                <w:sz w:val="24"/>
              </w:rPr>
              <w:br/>
            </w:r>
          </w:p>
          <w:p w14:paraId="195B7496" w14:textId="77777777" w:rsidR="005E1995" w:rsidRPr="005E1995" w:rsidRDefault="005E1995" w:rsidP="005E1995">
            <w:pPr>
              <w:pStyle w:val="HayGroup11"/>
              <w:rPr>
                <w:rFonts w:ascii="Arial" w:hAnsi="Arial" w:cs="Arial"/>
                <w:sz w:val="24"/>
              </w:rPr>
            </w:pPr>
            <w:r w:rsidRPr="005E1995">
              <w:rPr>
                <w:rFonts w:ascii="Arial" w:hAnsi="Arial" w:cs="Arial"/>
                <w:b/>
                <w:bCs/>
                <w:sz w:val="24"/>
              </w:rPr>
              <w:t>Outcomes for Individuals</w:t>
            </w:r>
            <w:r w:rsidRPr="005E1995">
              <w:rPr>
                <w:rFonts w:ascii="Arial" w:hAnsi="Arial" w:cs="Arial"/>
                <w:sz w:val="24"/>
              </w:rPr>
              <w:br/>
              <w:t>Evidence of improved wellbeing and reduced social isolation for service users, with appropriate progression or closure of support.</w:t>
            </w:r>
          </w:p>
          <w:p w14:paraId="64944C0C" w14:textId="77777777" w:rsidR="006E31CC" w:rsidRPr="006E31CC" w:rsidRDefault="006E31CC" w:rsidP="00F972E8">
            <w:pPr>
              <w:pStyle w:val="HayGroup11"/>
              <w:ind w:left="360"/>
              <w:rPr>
                <w:rFonts w:ascii="Arial" w:hAnsi="Arial" w:cs="Arial"/>
                <w:b/>
                <w:sz w:val="24"/>
                <w:lang w:val="en-GB"/>
              </w:rPr>
            </w:pPr>
          </w:p>
        </w:tc>
      </w:tr>
    </w:tbl>
    <w:p w14:paraId="471A533B" w14:textId="77777777" w:rsidR="006B264F" w:rsidRDefault="006B264F" w:rsidP="006B264F"/>
    <w:p w14:paraId="57F7D56D" w14:textId="77777777" w:rsidR="005E1995" w:rsidRDefault="005E1995" w:rsidP="006B264F"/>
    <w:p w14:paraId="59C38C04" w14:textId="77777777" w:rsidR="005E1995" w:rsidRDefault="005E1995" w:rsidP="006B264F"/>
    <w:p w14:paraId="3DDF51FD" w14:textId="77777777" w:rsidR="005E1995" w:rsidRDefault="005E1995" w:rsidP="006B264F"/>
    <w:p w14:paraId="3B593D43" w14:textId="77777777" w:rsidR="005E1995" w:rsidRDefault="005E1995" w:rsidP="006B264F"/>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B264F" w:rsidRPr="006E31CC" w14:paraId="5708A75D" w14:textId="77777777" w:rsidTr="009413E5">
        <w:tc>
          <w:tcPr>
            <w:tcW w:w="10773" w:type="dxa"/>
            <w:tcBorders>
              <w:top w:val="single" w:sz="4" w:space="0" w:color="auto"/>
              <w:left w:val="single" w:sz="4" w:space="0" w:color="auto"/>
              <w:bottom w:val="single" w:sz="4" w:space="0" w:color="auto"/>
              <w:right w:val="single" w:sz="4" w:space="0" w:color="auto"/>
            </w:tcBorders>
            <w:shd w:val="clear" w:color="auto" w:fill="A50021"/>
          </w:tcPr>
          <w:p w14:paraId="699011D2" w14:textId="77777777" w:rsidR="006B264F" w:rsidRPr="006E31CC" w:rsidRDefault="006B264F" w:rsidP="009413E5">
            <w:pPr>
              <w:spacing w:before="120" w:after="120" w:line="240" w:lineRule="auto"/>
              <w:rPr>
                <w:rFonts w:ascii="Arial" w:hAnsi="Arial" w:cs="Arial"/>
                <w:b/>
                <w:sz w:val="24"/>
                <w:szCs w:val="24"/>
              </w:rPr>
            </w:pPr>
            <w:r>
              <w:rPr>
                <w:rFonts w:ascii="Arial" w:hAnsi="Arial" w:cs="Arial"/>
                <w:b/>
                <w:sz w:val="24"/>
                <w:szCs w:val="24"/>
              </w:rPr>
              <w:lastRenderedPageBreak/>
              <w:t>The Lancashire Mindset</w:t>
            </w:r>
          </w:p>
        </w:tc>
      </w:tr>
      <w:tr w:rsidR="006B264F" w:rsidRPr="00784003" w14:paraId="581231B7" w14:textId="77777777" w:rsidTr="009413E5">
        <w:tc>
          <w:tcPr>
            <w:tcW w:w="10773" w:type="dxa"/>
            <w:tcBorders>
              <w:top w:val="single" w:sz="4" w:space="0" w:color="auto"/>
              <w:left w:val="single" w:sz="4" w:space="0" w:color="auto"/>
              <w:bottom w:val="single" w:sz="4" w:space="0" w:color="auto"/>
              <w:right w:val="single" w:sz="4" w:space="0" w:color="auto"/>
            </w:tcBorders>
          </w:tcPr>
          <w:p w14:paraId="02098137" w14:textId="77777777" w:rsidR="006B264F" w:rsidRDefault="006B264F" w:rsidP="006B264F">
            <w:pPr>
              <w:pStyle w:val="HayGroup11"/>
              <w:rPr>
                <w:rFonts w:ascii="Arial" w:hAnsi="Arial" w:cs="Arial"/>
                <w:bCs/>
                <w:sz w:val="24"/>
                <w:lang w:val="en-GB"/>
              </w:rPr>
            </w:pPr>
            <w:r w:rsidRPr="006B264F">
              <w:rPr>
                <w:rFonts w:ascii="Arial" w:hAnsi="Arial" w:cs="Arial"/>
                <w:bCs/>
                <w:noProof/>
                <w:sz w:val="24"/>
                <w:lang w:val="en-GB"/>
              </w:rPr>
              <w:drawing>
                <wp:anchor distT="0" distB="0" distL="114300" distR="114300" simplePos="0" relativeHeight="251658240" behindDoc="1" locked="0" layoutInCell="1" allowOverlap="1" wp14:anchorId="60438DE9" wp14:editId="4203FD22">
                  <wp:simplePos x="0" y="0"/>
                  <wp:positionH relativeFrom="column">
                    <wp:posOffset>4121150</wp:posOffset>
                  </wp:positionH>
                  <wp:positionV relativeFrom="paragraph">
                    <wp:posOffset>57785</wp:posOffset>
                  </wp:positionV>
                  <wp:extent cx="2638425" cy="2482215"/>
                  <wp:effectExtent l="0" t="0" r="9525" b="0"/>
                  <wp:wrapSquare wrapText="bothSides"/>
                  <wp:docPr id="779034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4985"/>
                          <a:stretch>
                            <a:fillRect/>
                          </a:stretch>
                        </pic:blipFill>
                        <pic:spPr bwMode="auto">
                          <a:xfrm>
                            <a:off x="0" y="0"/>
                            <a:ext cx="2638425" cy="2482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AEDA12" w14:textId="77777777" w:rsidR="006B264F" w:rsidRDefault="006B264F" w:rsidP="006B264F">
            <w:pPr>
              <w:pStyle w:val="HayGroup11"/>
              <w:rPr>
                <w:rFonts w:ascii="Arial" w:hAnsi="Arial" w:cs="Arial"/>
                <w:bCs/>
                <w:sz w:val="24"/>
                <w:lang w:val="en-GB"/>
              </w:rPr>
            </w:pPr>
            <w:r w:rsidRPr="006B264F">
              <w:rPr>
                <w:rFonts w:ascii="Arial" w:hAnsi="Arial" w:cs="Arial"/>
                <w:bCs/>
                <w:sz w:val="24"/>
                <w:lang w:val="en-GB"/>
              </w:rPr>
              <w:t xml:space="preserve">Here </w:t>
            </w:r>
            <w:r>
              <w:rPr>
                <w:rFonts w:ascii="Arial" w:hAnsi="Arial" w:cs="Arial"/>
                <w:bCs/>
                <w:sz w:val="24"/>
                <w:lang w:val="en-GB"/>
              </w:rPr>
              <w:t xml:space="preserve">at Lancashire County Council, we are helping to make Lancashire the best place to live, work, visit, and prosper. To help us achieve this, we have introduced the Lancashire Mindset: Growth, Ownership, Optimism, and Positive Impact. Adopting this mindset across the entire organisation not only brings our values to life but also emphasises the collective commitment to delivering the best for the people of Lancashire. </w:t>
            </w:r>
          </w:p>
          <w:p w14:paraId="6BF0BC21" w14:textId="77777777" w:rsidR="006B264F" w:rsidRDefault="006B264F" w:rsidP="006B264F">
            <w:pPr>
              <w:pStyle w:val="HayGroup11"/>
              <w:rPr>
                <w:rFonts w:ascii="Arial" w:hAnsi="Arial" w:cs="Arial"/>
                <w:bCs/>
                <w:sz w:val="24"/>
                <w:lang w:val="en-GB"/>
              </w:rPr>
            </w:pPr>
          </w:p>
          <w:p w14:paraId="0D6E3BCC" w14:textId="77777777" w:rsidR="006B264F" w:rsidRDefault="006B264F" w:rsidP="006B264F">
            <w:pPr>
              <w:pStyle w:val="HayGroup11"/>
              <w:rPr>
                <w:rFonts w:ascii="Arial" w:hAnsi="Arial" w:cs="Arial"/>
                <w:bCs/>
                <w:sz w:val="24"/>
                <w:lang w:val="en-GB"/>
              </w:rPr>
            </w:pPr>
            <w:r>
              <w:rPr>
                <w:rFonts w:ascii="Arial" w:hAnsi="Arial" w:cs="Arial"/>
                <w:bCs/>
                <w:sz w:val="24"/>
                <w:lang w:val="en-GB"/>
              </w:rPr>
              <w:t>T</w:t>
            </w:r>
            <w:r w:rsidRPr="006B264F">
              <w:rPr>
                <w:rFonts w:ascii="Arial" w:hAnsi="Arial" w:cs="Arial"/>
                <w:bCs/>
                <w:sz w:val="24"/>
                <w:lang w:val="en-GB"/>
              </w:rPr>
              <w:t>he Lancashire Mindset serves as a guiding force for a culture rooted in growth, ownership, optimism, and the commitment to making a meaningful positive impact.</w:t>
            </w:r>
          </w:p>
          <w:p w14:paraId="58F8B3AF" w14:textId="77777777" w:rsidR="006B264F" w:rsidRPr="006B264F" w:rsidRDefault="006B264F" w:rsidP="006B264F">
            <w:pPr>
              <w:pStyle w:val="HayGroup11"/>
              <w:rPr>
                <w:rFonts w:ascii="Arial" w:hAnsi="Arial" w:cs="Arial"/>
                <w:bCs/>
                <w:sz w:val="24"/>
                <w:lang w:val="en-GB"/>
              </w:rPr>
            </w:pPr>
          </w:p>
        </w:tc>
      </w:tr>
    </w:tbl>
    <w:p w14:paraId="4D0A1DF5" w14:textId="77777777" w:rsidR="006B264F" w:rsidRDefault="006B264F"/>
    <w:tbl>
      <w:tblPr>
        <w:tblW w:w="108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8"/>
      </w:tblGrid>
      <w:tr w:rsidR="002D03B5" w:rsidRPr="00784003" w14:paraId="723DFEBA" w14:textId="77777777" w:rsidTr="00D03D79">
        <w:tc>
          <w:tcPr>
            <w:tcW w:w="10808" w:type="dxa"/>
            <w:shd w:val="clear" w:color="auto" w:fill="A50021"/>
          </w:tcPr>
          <w:p w14:paraId="182C3019" w14:textId="77777777" w:rsidR="002D03B5" w:rsidRPr="00784003" w:rsidRDefault="002D03B5" w:rsidP="00855E4C">
            <w:pPr>
              <w:spacing w:before="120" w:after="120" w:line="240" w:lineRule="auto"/>
              <w:rPr>
                <w:rFonts w:ascii="Arial" w:hAnsi="Arial" w:cs="Arial"/>
                <w:sz w:val="24"/>
                <w:szCs w:val="24"/>
              </w:rPr>
            </w:pPr>
            <w:r w:rsidRPr="00784003">
              <w:rPr>
                <w:rFonts w:ascii="Arial" w:hAnsi="Arial" w:cs="Arial"/>
                <w:b/>
                <w:sz w:val="24"/>
                <w:szCs w:val="24"/>
              </w:rPr>
              <w:t>Accountabilities/Responsibilities</w:t>
            </w:r>
          </w:p>
        </w:tc>
      </w:tr>
      <w:tr w:rsidR="002D03B5" w:rsidRPr="00784003" w14:paraId="1B3FBF85" w14:textId="77777777" w:rsidTr="00D03D79">
        <w:trPr>
          <w:trHeight w:val="745"/>
        </w:trPr>
        <w:tc>
          <w:tcPr>
            <w:tcW w:w="10808" w:type="dxa"/>
          </w:tcPr>
          <w:p w14:paraId="4F6228FE" w14:textId="77777777" w:rsidR="00587146" w:rsidRPr="00587146" w:rsidRDefault="00587146" w:rsidP="00587146">
            <w:pPr>
              <w:spacing w:after="0" w:line="240" w:lineRule="auto"/>
              <w:rPr>
                <w:rFonts w:ascii="Arial" w:hAnsi="Arial" w:cs="Arial"/>
                <w:b/>
                <w:bCs/>
                <w:sz w:val="24"/>
                <w:szCs w:val="24"/>
              </w:rPr>
            </w:pPr>
            <w:r w:rsidRPr="00587146">
              <w:rPr>
                <w:rFonts w:ascii="Arial" w:hAnsi="Arial" w:cs="Arial"/>
                <w:b/>
                <w:bCs/>
                <w:sz w:val="24"/>
                <w:szCs w:val="24"/>
              </w:rPr>
              <w:t>Service Delivery &amp; Coordination</w:t>
            </w:r>
          </w:p>
          <w:p w14:paraId="03CB8932" w14:textId="5FAAE017" w:rsidR="00587146" w:rsidRPr="0072349C" w:rsidRDefault="00587146" w:rsidP="0072349C">
            <w:pPr>
              <w:numPr>
                <w:ilvl w:val="0"/>
                <w:numId w:val="35"/>
              </w:numPr>
              <w:spacing w:after="0" w:line="240" w:lineRule="auto"/>
              <w:rPr>
                <w:rFonts w:ascii="Arial" w:hAnsi="Arial" w:cs="Arial"/>
                <w:sz w:val="24"/>
                <w:szCs w:val="24"/>
              </w:rPr>
            </w:pPr>
            <w:r w:rsidRPr="00587146">
              <w:rPr>
                <w:rFonts w:ascii="Arial" w:hAnsi="Arial" w:cs="Arial"/>
                <w:sz w:val="24"/>
                <w:szCs w:val="24"/>
              </w:rPr>
              <w:t xml:space="preserve">Coordinate day-to-day delivery of the </w:t>
            </w:r>
            <w:r w:rsidR="00F30A7B">
              <w:rPr>
                <w:rFonts w:ascii="Arial" w:hAnsi="Arial" w:cs="Arial"/>
                <w:sz w:val="24"/>
                <w:szCs w:val="24"/>
              </w:rPr>
              <w:t xml:space="preserve">community support </w:t>
            </w:r>
            <w:r w:rsidRPr="00587146">
              <w:rPr>
                <w:rFonts w:ascii="Arial" w:hAnsi="Arial" w:cs="Arial"/>
                <w:sz w:val="24"/>
                <w:szCs w:val="24"/>
              </w:rPr>
              <w:t>befriending service, ensuring effective matching of volunteers to individuals</w:t>
            </w:r>
            <w:r w:rsidR="0072349C">
              <w:rPr>
                <w:rFonts w:ascii="Arial" w:hAnsi="Arial" w:cs="Arial"/>
                <w:sz w:val="24"/>
                <w:szCs w:val="24"/>
              </w:rPr>
              <w:t xml:space="preserve">, </w:t>
            </w:r>
            <w:r w:rsidRPr="0072349C">
              <w:rPr>
                <w:rFonts w:ascii="Arial" w:hAnsi="Arial" w:cs="Arial"/>
                <w:sz w:val="24"/>
                <w:szCs w:val="24"/>
              </w:rPr>
              <w:t xml:space="preserve">ensuring </w:t>
            </w:r>
            <w:r w:rsidR="0072349C">
              <w:rPr>
                <w:rFonts w:ascii="Arial" w:hAnsi="Arial" w:cs="Arial"/>
                <w:sz w:val="24"/>
                <w:szCs w:val="24"/>
              </w:rPr>
              <w:t>referrals</w:t>
            </w:r>
            <w:r w:rsidRPr="0072349C">
              <w:rPr>
                <w:rFonts w:ascii="Arial" w:hAnsi="Arial" w:cs="Arial"/>
                <w:sz w:val="24"/>
                <w:szCs w:val="24"/>
              </w:rPr>
              <w:t xml:space="preserve"> meet agreed criteria </w:t>
            </w:r>
          </w:p>
          <w:p w14:paraId="325AEC60" w14:textId="77777777" w:rsidR="00587146" w:rsidRDefault="00587146" w:rsidP="005E1995">
            <w:pPr>
              <w:numPr>
                <w:ilvl w:val="0"/>
                <w:numId w:val="35"/>
              </w:numPr>
              <w:spacing w:after="0" w:line="240" w:lineRule="auto"/>
              <w:rPr>
                <w:rFonts w:ascii="Arial" w:hAnsi="Arial" w:cs="Arial"/>
                <w:sz w:val="24"/>
                <w:szCs w:val="24"/>
              </w:rPr>
            </w:pPr>
            <w:r w:rsidRPr="00587146">
              <w:rPr>
                <w:rFonts w:ascii="Arial" w:hAnsi="Arial" w:cs="Arial"/>
                <w:sz w:val="24"/>
                <w:szCs w:val="24"/>
              </w:rPr>
              <w:t>Monitor progress and outcomes, escalating concerns where appropriate</w:t>
            </w:r>
          </w:p>
          <w:p w14:paraId="652AF4F7" w14:textId="77777777" w:rsidR="005E1995" w:rsidRDefault="00587146" w:rsidP="005E1995">
            <w:pPr>
              <w:numPr>
                <w:ilvl w:val="0"/>
                <w:numId w:val="35"/>
              </w:numPr>
              <w:spacing w:after="0" w:line="240" w:lineRule="auto"/>
              <w:rPr>
                <w:rFonts w:ascii="Arial" w:hAnsi="Arial" w:cs="Arial"/>
                <w:sz w:val="24"/>
                <w:szCs w:val="24"/>
              </w:rPr>
            </w:pPr>
            <w:r>
              <w:rPr>
                <w:rFonts w:ascii="Arial" w:hAnsi="Arial" w:cs="Arial"/>
                <w:sz w:val="24"/>
                <w:szCs w:val="24"/>
              </w:rPr>
              <w:t>Support the wider volunteer service as appropriate</w:t>
            </w:r>
          </w:p>
          <w:p w14:paraId="3C049C9F" w14:textId="77777777" w:rsidR="0072349C" w:rsidRPr="00587146" w:rsidRDefault="0072349C" w:rsidP="0072349C">
            <w:pPr>
              <w:spacing w:after="0" w:line="240" w:lineRule="auto"/>
              <w:ind w:left="720"/>
              <w:rPr>
                <w:rFonts w:ascii="Arial" w:hAnsi="Arial" w:cs="Arial"/>
                <w:sz w:val="24"/>
                <w:szCs w:val="24"/>
              </w:rPr>
            </w:pPr>
          </w:p>
          <w:p w14:paraId="17F94107" w14:textId="77777777" w:rsidR="00587146" w:rsidRPr="00587146" w:rsidRDefault="00587146" w:rsidP="00587146">
            <w:pPr>
              <w:spacing w:after="0" w:line="240" w:lineRule="auto"/>
              <w:rPr>
                <w:rFonts w:ascii="Arial" w:hAnsi="Arial" w:cs="Arial"/>
                <w:b/>
                <w:bCs/>
                <w:sz w:val="24"/>
                <w:szCs w:val="24"/>
              </w:rPr>
            </w:pPr>
            <w:r w:rsidRPr="00587146">
              <w:rPr>
                <w:rFonts w:ascii="Arial" w:hAnsi="Arial" w:cs="Arial"/>
                <w:b/>
                <w:bCs/>
                <w:sz w:val="24"/>
                <w:szCs w:val="24"/>
              </w:rPr>
              <w:t>Volunteer Management</w:t>
            </w:r>
          </w:p>
          <w:p w14:paraId="50406509" w14:textId="77777777" w:rsidR="00587146" w:rsidRPr="00587146" w:rsidRDefault="00587146" w:rsidP="005E1995">
            <w:pPr>
              <w:numPr>
                <w:ilvl w:val="0"/>
                <w:numId w:val="35"/>
              </w:numPr>
              <w:spacing w:after="0" w:line="240" w:lineRule="auto"/>
              <w:rPr>
                <w:rFonts w:ascii="Arial" w:hAnsi="Arial" w:cs="Arial"/>
                <w:sz w:val="24"/>
                <w:szCs w:val="24"/>
              </w:rPr>
            </w:pPr>
            <w:r w:rsidRPr="00587146">
              <w:rPr>
                <w:rFonts w:ascii="Arial" w:hAnsi="Arial" w:cs="Arial"/>
                <w:sz w:val="24"/>
                <w:szCs w:val="24"/>
              </w:rPr>
              <w:t>Recruit, induct, and support volunteers in line with LCC policies</w:t>
            </w:r>
          </w:p>
          <w:p w14:paraId="5170ECA6" w14:textId="45B83F1C" w:rsidR="00587146" w:rsidRPr="00587146" w:rsidRDefault="00587146" w:rsidP="005E1995">
            <w:pPr>
              <w:numPr>
                <w:ilvl w:val="0"/>
                <w:numId w:val="35"/>
              </w:numPr>
              <w:spacing w:after="0" w:line="240" w:lineRule="auto"/>
              <w:rPr>
                <w:rFonts w:ascii="Arial" w:hAnsi="Arial" w:cs="Arial"/>
                <w:sz w:val="24"/>
                <w:szCs w:val="24"/>
              </w:rPr>
            </w:pPr>
            <w:r w:rsidRPr="00587146">
              <w:rPr>
                <w:rFonts w:ascii="Arial" w:hAnsi="Arial" w:cs="Arial"/>
                <w:sz w:val="24"/>
                <w:szCs w:val="24"/>
              </w:rPr>
              <w:t>Provide guidance, supervision, and ongoing support to volunteers</w:t>
            </w:r>
            <w:r w:rsidR="00626A12">
              <w:rPr>
                <w:rFonts w:ascii="Arial" w:hAnsi="Arial" w:cs="Arial"/>
                <w:sz w:val="24"/>
                <w:szCs w:val="24"/>
              </w:rPr>
              <w:t xml:space="preserve">, </w:t>
            </w:r>
            <w:r w:rsidR="006F398C">
              <w:rPr>
                <w:rFonts w:ascii="Arial" w:hAnsi="Arial" w:cs="Arial"/>
                <w:sz w:val="24"/>
                <w:szCs w:val="24"/>
              </w:rPr>
              <w:t xml:space="preserve">understanding of the referrals process, home assessments and safeguarding procedures.  </w:t>
            </w:r>
          </w:p>
          <w:p w14:paraId="74338919" w14:textId="77777777" w:rsidR="00587146" w:rsidRPr="005E1995" w:rsidRDefault="00587146" w:rsidP="005E1995">
            <w:pPr>
              <w:spacing w:after="0" w:line="240" w:lineRule="auto"/>
              <w:ind w:left="360"/>
              <w:rPr>
                <w:rFonts w:ascii="Arial" w:hAnsi="Arial" w:cs="Arial"/>
                <w:sz w:val="24"/>
                <w:szCs w:val="24"/>
              </w:rPr>
            </w:pPr>
          </w:p>
          <w:p w14:paraId="781F7A64" w14:textId="77777777" w:rsidR="00587146" w:rsidRPr="00587146" w:rsidRDefault="00587146" w:rsidP="00587146">
            <w:pPr>
              <w:spacing w:after="0" w:line="240" w:lineRule="auto"/>
              <w:rPr>
                <w:rFonts w:ascii="Arial" w:hAnsi="Arial" w:cs="Arial"/>
                <w:b/>
                <w:bCs/>
                <w:sz w:val="24"/>
                <w:szCs w:val="24"/>
              </w:rPr>
            </w:pPr>
            <w:r w:rsidRPr="00587146">
              <w:rPr>
                <w:rFonts w:ascii="Arial" w:hAnsi="Arial" w:cs="Arial"/>
                <w:b/>
                <w:bCs/>
                <w:sz w:val="24"/>
                <w:szCs w:val="24"/>
              </w:rPr>
              <w:t>Safeguarding &amp; Governance</w:t>
            </w:r>
          </w:p>
          <w:p w14:paraId="6AA74756" w14:textId="77777777" w:rsidR="005E1995" w:rsidRDefault="00587146" w:rsidP="005E1995">
            <w:pPr>
              <w:numPr>
                <w:ilvl w:val="0"/>
                <w:numId w:val="35"/>
              </w:numPr>
              <w:spacing w:after="0" w:line="240" w:lineRule="auto"/>
              <w:rPr>
                <w:rFonts w:ascii="Arial" w:hAnsi="Arial" w:cs="Arial"/>
                <w:sz w:val="24"/>
                <w:szCs w:val="24"/>
              </w:rPr>
            </w:pPr>
            <w:r w:rsidRPr="00587146">
              <w:rPr>
                <w:rFonts w:ascii="Arial" w:hAnsi="Arial" w:cs="Arial"/>
                <w:sz w:val="24"/>
                <w:szCs w:val="24"/>
              </w:rPr>
              <w:t>Ensure the service is delivered as a preventative intervention, not as a substitute for statutory support</w:t>
            </w:r>
          </w:p>
          <w:p w14:paraId="2E689592" w14:textId="77777777" w:rsidR="00587146" w:rsidRPr="00587146" w:rsidRDefault="005E1995" w:rsidP="005E1995">
            <w:pPr>
              <w:numPr>
                <w:ilvl w:val="0"/>
                <w:numId w:val="35"/>
              </w:numPr>
              <w:spacing w:after="0" w:line="240" w:lineRule="auto"/>
              <w:rPr>
                <w:rFonts w:ascii="Arial" w:hAnsi="Arial" w:cs="Arial"/>
                <w:sz w:val="24"/>
                <w:szCs w:val="24"/>
              </w:rPr>
            </w:pPr>
            <w:r w:rsidRPr="00587146">
              <w:rPr>
                <w:rFonts w:ascii="Arial" w:hAnsi="Arial" w:cs="Arial"/>
                <w:sz w:val="24"/>
                <w:szCs w:val="24"/>
              </w:rPr>
              <w:t>Ensure volunteers understand boundaries, safeguarding responsibilities, and role expectations</w:t>
            </w:r>
            <w:r w:rsidR="00587146">
              <w:rPr>
                <w:rFonts w:ascii="Arial" w:hAnsi="Arial" w:cs="Arial"/>
                <w:sz w:val="24"/>
                <w:szCs w:val="24"/>
              </w:rPr>
              <w:br/>
            </w:r>
          </w:p>
          <w:p w14:paraId="7D3EC805" w14:textId="77777777" w:rsidR="00587146" w:rsidRPr="00587146" w:rsidRDefault="00587146" w:rsidP="00587146">
            <w:pPr>
              <w:spacing w:after="0" w:line="240" w:lineRule="auto"/>
              <w:rPr>
                <w:rFonts w:ascii="Arial" w:hAnsi="Arial" w:cs="Arial"/>
                <w:b/>
                <w:bCs/>
                <w:sz w:val="24"/>
                <w:szCs w:val="24"/>
              </w:rPr>
            </w:pPr>
            <w:r w:rsidRPr="00587146">
              <w:rPr>
                <w:rFonts w:ascii="Arial" w:hAnsi="Arial" w:cs="Arial"/>
                <w:b/>
                <w:bCs/>
                <w:sz w:val="24"/>
                <w:szCs w:val="24"/>
              </w:rPr>
              <w:t xml:space="preserve">Partnership </w:t>
            </w:r>
          </w:p>
          <w:p w14:paraId="6C8C5AAE" w14:textId="77777777" w:rsidR="00587146" w:rsidRPr="00587146" w:rsidRDefault="00587146" w:rsidP="005E1995">
            <w:pPr>
              <w:numPr>
                <w:ilvl w:val="0"/>
                <w:numId w:val="35"/>
              </w:numPr>
              <w:spacing w:after="0" w:line="240" w:lineRule="auto"/>
              <w:rPr>
                <w:rFonts w:ascii="Arial" w:hAnsi="Arial" w:cs="Arial"/>
                <w:sz w:val="24"/>
                <w:szCs w:val="24"/>
              </w:rPr>
            </w:pPr>
            <w:r w:rsidRPr="00587146">
              <w:rPr>
                <w:rFonts w:ascii="Arial" w:hAnsi="Arial" w:cs="Arial"/>
                <w:sz w:val="24"/>
                <w:szCs w:val="24"/>
              </w:rPr>
              <w:t>Work collaboratively with Adult Social Care, wider council services, and community partners to support referral pathways</w:t>
            </w:r>
          </w:p>
          <w:p w14:paraId="5F7FB095" w14:textId="77777777" w:rsidR="00587146" w:rsidRPr="005E1995" w:rsidRDefault="00587146" w:rsidP="005E1995">
            <w:pPr>
              <w:numPr>
                <w:ilvl w:val="0"/>
                <w:numId w:val="35"/>
              </w:numPr>
              <w:spacing w:after="0" w:line="240" w:lineRule="auto"/>
              <w:rPr>
                <w:rFonts w:ascii="Arial" w:hAnsi="Arial" w:cs="Arial"/>
                <w:sz w:val="24"/>
                <w:szCs w:val="24"/>
              </w:rPr>
            </w:pPr>
            <w:r w:rsidRPr="00587146">
              <w:rPr>
                <w:rFonts w:ascii="Arial" w:hAnsi="Arial" w:cs="Arial"/>
                <w:sz w:val="24"/>
                <w:szCs w:val="24"/>
              </w:rPr>
              <w:t>Promote the service and support appropriate referrals from internal and external partners</w:t>
            </w:r>
            <w:r w:rsidRPr="005E1995">
              <w:rPr>
                <w:rFonts w:ascii="Arial" w:hAnsi="Arial" w:cs="Arial"/>
                <w:sz w:val="24"/>
                <w:szCs w:val="24"/>
              </w:rPr>
              <w:br/>
            </w:r>
          </w:p>
          <w:p w14:paraId="40A62935" w14:textId="77777777" w:rsidR="00587146" w:rsidRPr="00587146" w:rsidRDefault="00587146" w:rsidP="00587146">
            <w:pPr>
              <w:spacing w:after="0" w:line="240" w:lineRule="auto"/>
              <w:rPr>
                <w:rFonts w:ascii="Arial" w:hAnsi="Arial" w:cs="Arial"/>
                <w:b/>
                <w:bCs/>
                <w:sz w:val="24"/>
                <w:szCs w:val="24"/>
              </w:rPr>
            </w:pPr>
            <w:r w:rsidRPr="00587146">
              <w:rPr>
                <w:rFonts w:ascii="Arial" w:hAnsi="Arial" w:cs="Arial"/>
                <w:b/>
                <w:bCs/>
                <w:sz w:val="24"/>
                <w:szCs w:val="24"/>
              </w:rPr>
              <w:t>Monitoring &amp; Improvement</w:t>
            </w:r>
          </w:p>
          <w:p w14:paraId="4187B15E" w14:textId="77777777" w:rsidR="0072349C" w:rsidRPr="00587146" w:rsidRDefault="00587146" w:rsidP="0072349C">
            <w:pPr>
              <w:numPr>
                <w:ilvl w:val="0"/>
                <w:numId w:val="35"/>
              </w:numPr>
              <w:spacing w:after="0" w:line="240" w:lineRule="auto"/>
              <w:rPr>
                <w:rFonts w:ascii="Arial" w:hAnsi="Arial" w:cs="Arial"/>
                <w:sz w:val="24"/>
                <w:szCs w:val="24"/>
              </w:rPr>
            </w:pPr>
            <w:r w:rsidRPr="00587146">
              <w:rPr>
                <w:rFonts w:ascii="Arial" w:hAnsi="Arial" w:cs="Arial"/>
                <w:sz w:val="24"/>
                <w:szCs w:val="24"/>
              </w:rPr>
              <w:t>Support data collection, reporting, and performance monitoring</w:t>
            </w:r>
            <w:r w:rsidR="0072349C">
              <w:rPr>
                <w:rFonts w:ascii="Arial" w:hAnsi="Arial" w:cs="Arial"/>
                <w:sz w:val="24"/>
                <w:szCs w:val="24"/>
              </w:rPr>
              <w:t xml:space="preserve"> </w:t>
            </w:r>
            <w:r w:rsidR="0072349C" w:rsidRPr="00587146">
              <w:rPr>
                <w:rFonts w:ascii="Arial" w:hAnsi="Arial" w:cs="Arial"/>
                <w:sz w:val="24"/>
                <w:szCs w:val="24"/>
              </w:rPr>
              <w:t>in line with LCC systems and data requirements</w:t>
            </w:r>
          </w:p>
          <w:p w14:paraId="0DAC3832" w14:textId="77777777" w:rsidR="00587146" w:rsidRPr="00587146" w:rsidRDefault="00587146" w:rsidP="005E1995">
            <w:pPr>
              <w:numPr>
                <w:ilvl w:val="0"/>
                <w:numId w:val="35"/>
              </w:numPr>
              <w:spacing w:after="0" w:line="240" w:lineRule="auto"/>
              <w:rPr>
                <w:rFonts w:ascii="Arial" w:hAnsi="Arial" w:cs="Arial"/>
                <w:sz w:val="24"/>
                <w:szCs w:val="24"/>
              </w:rPr>
            </w:pPr>
            <w:r w:rsidRPr="00587146">
              <w:rPr>
                <w:rFonts w:ascii="Arial" w:hAnsi="Arial" w:cs="Arial"/>
                <w:sz w:val="24"/>
                <w:szCs w:val="24"/>
              </w:rPr>
              <w:t>Contribute to continuous service improvement and development</w:t>
            </w:r>
          </w:p>
          <w:p w14:paraId="22F48FDC" w14:textId="77777777" w:rsidR="005F4737" w:rsidRPr="005E1995" w:rsidRDefault="00587146" w:rsidP="00881BC8">
            <w:pPr>
              <w:numPr>
                <w:ilvl w:val="0"/>
                <w:numId w:val="35"/>
              </w:numPr>
              <w:spacing w:after="0" w:line="240" w:lineRule="auto"/>
              <w:rPr>
                <w:rFonts w:ascii="Arial" w:hAnsi="Arial" w:cs="Arial"/>
                <w:sz w:val="24"/>
                <w:szCs w:val="24"/>
              </w:rPr>
            </w:pPr>
            <w:r w:rsidRPr="005E1995">
              <w:rPr>
                <w:rFonts w:ascii="Arial" w:hAnsi="Arial" w:cs="Arial"/>
                <w:sz w:val="24"/>
                <w:szCs w:val="24"/>
              </w:rPr>
              <w:t>Ensure delivery meets agreed standards, timescales, and outcomes</w:t>
            </w:r>
          </w:p>
        </w:tc>
      </w:tr>
    </w:tbl>
    <w:p w14:paraId="77A30790" w14:textId="77777777" w:rsidR="00103393" w:rsidRDefault="00103393"/>
    <w:p w14:paraId="44660CA2" w14:textId="77777777" w:rsidR="0072349C" w:rsidRDefault="0072349C"/>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03B5" w:rsidRPr="00784003" w14:paraId="797662EF" w14:textId="77777777" w:rsidTr="00103393">
        <w:tc>
          <w:tcPr>
            <w:tcW w:w="10773" w:type="dxa"/>
            <w:shd w:val="clear" w:color="auto" w:fill="A50021"/>
          </w:tcPr>
          <w:p w14:paraId="19FF7D4B" w14:textId="77777777" w:rsidR="002D03B5" w:rsidRPr="00784003" w:rsidRDefault="00C836C6" w:rsidP="00184609">
            <w:pPr>
              <w:spacing w:before="120" w:after="120" w:line="240" w:lineRule="auto"/>
              <w:rPr>
                <w:rFonts w:ascii="Arial" w:hAnsi="Arial" w:cs="Arial"/>
                <w:sz w:val="24"/>
                <w:szCs w:val="24"/>
              </w:rPr>
            </w:pPr>
            <w:r>
              <w:rPr>
                <w:rFonts w:ascii="Arial" w:hAnsi="Arial" w:cs="Arial"/>
                <w:b/>
                <w:sz w:val="24"/>
                <w:szCs w:val="24"/>
              </w:rPr>
              <w:lastRenderedPageBreak/>
              <w:t>Other</w:t>
            </w:r>
          </w:p>
        </w:tc>
      </w:tr>
      <w:tr w:rsidR="002D03B5" w:rsidRPr="00784003" w14:paraId="311D4B98" w14:textId="77777777" w:rsidTr="00BE7A35">
        <w:tc>
          <w:tcPr>
            <w:tcW w:w="10773" w:type="dxa"/>
          </w:tcPr>
          <w:p w14:paraId="4DBE6FF9" w14:textId="77777777" w:rsidR="00946AFC" w:rsidRDefault="00946AFC" w:rsidP="00946AFC">
            <w:pPr>
              <w:pStyle w:val="HayGroup11"/>
              <w:rPr>
                <w:rFonts w:ascii="Arial" w:hAnsi="Arial" w:cs="Arial"/>
                <w:sz w:val="24"/>
                <w:lang w:val="en-GB"/>
              </w:rPr>
            </w:pPr>
          </w:p>
          <w:p w14:paraId="1DDA74C2" w14:textId="77777777" w:rsidR="00C836C6" w:rsidRPr="00C836C6" w:rsidRDefault="00C836C6" w:rsidP="00877FD0">
            <w:pPr>
              <w:pStyle w:val="Default"/>
              <w:numPr>
                <w:ilvl w:val="0"/>
                <w:numId w:val="18"/>
              </w:numPr>
              <w:rPr>
                <w:b/>
              </w:rPr>
            </w:pPr>
            <w:r w:rsidRPr="00C836C6">
              <w:rPr>
                <w:b/>
              </w:rPr>
              <w:t>Equal Opportunities</w:t>
            </w:r>
          </w:p>
          <w:p w14:paraId="60BDED06" w14:textId="77777777" w:rsidR="0012367F" w:rsidRDefault="00C836C6" w:rsidP="00C836C6">
            <w:pPr>
              <w:pStyle w:val="Default"/>
              <w:ind w:left="360"/>
            </w:pPr>
            <w:r>
              <w:t>We are committed to achieving equal opportunities in the way we deliver services to the community and in our employment arrangements. We expect all employees to understand and promote this policy in their work</w:t>
            </w:r>
            <w:r w:rsidR="00707A73" w:rsidRPr="00963600">
              <w:t>.</w:t>
            </w:r>
            <w:r w:rsidR="0012367F" w:rsidRPr="00963600">
              <w:t xml:space="preserve"> </w:t>
            </w:r>
          </w:p>
          <w:p w14:paraId="713AE202" w14:textId="77777777" w:rsidR="00A7579B" w:rsidRPr="00963600" w:rsidRDefault="00A7579B" w:rsidP="00C836C6">
            <w:pPr>
              <w:pStyle w:val="Default"/>
              <w:ind w:left="360"/>
            </w:pPr>
          </w:p>
          <w:p w14:paraId="7AFD56F7" w14:textId="77777777" w:rsidR="00C836C6" w:rsidRPr="00C836C6" w:rsidRDefault="00C836C6" w:rsidP="00877FD0">
            <w:pPr>
              <w:pStyle w:val="Default"/>
              <w:numPr>
                <w:ilvl w:val="0"/>
                <w:numId w:val="18"/>
              </w:numPr>
              <w:rPr>
                <w:b/>
              </w:rPr>
            </w:pPr>
            <w:r w:rsidRPr="00C836C6">
              <w:rPr>
                <w:b/>
              </w:rPr>
              <w:t>Health and safety</w:t>
            </w:r>
          </w:p>
          <w:p w14:paraId="63FE45D4" w14:textId="77777777" w:rsidR="0012367F" w:rsidRDefault="00C836C6" w:rsidP="00C836C6">
            <w:pPr>
              <w:pStyle w:val="Default"/>
              <w:ind w:left="360"/>
            </w:pPr>
            <w:r>
              <w:t>All employees have a responsibility for their own health and safety and that of others when carrying out their duties and must help us to apply our general statement of health and safety policy</w:t>
            </w:r>
            <w:r w:rsidR="00963600" w:rsidRPr="00963600">
              <w:t>.</w:t>
            </w:r>
            <w:r w:rsidR="0012367F" w:rsidRPr="00963600">
              <w:t xml:space="preserve"> </w:t>
            </w:r>
          </w:p>
          <w:p w14:paraId="2CC9B8D9" w14:textId="77777777" w:rsidR="00A7579B" w:rsidRPr="00963600" w:rsidRDefault="00A7579B" w:rsidP="00C836C6">
            <w:pPr>
              <w:pStyle w:val="Default"/>
              <w:ind w:left="360"/>
            </w:pPr>
          </w:p>
          <w:p w14:paraId="51C526B6" w14:textId="77777777" w:rsidR="00B45889" w:rsidRPr="00C836C6" w:rsidRDefault="00B45889" w:rsidP="00B45889">
            <w:pPr>
              <w:pStyle w:val="Default"/>
              <w:numPr>
                <w:ilvl w:val="0"/>
                <w:numId w:val="18"/>
              </w:numPr>
              <w:rPr>
                <w:b/>
              </w:rPr>
            </w:pPr>
            <w:r>
              <w:rPr>
                <w:b/>
              </w:rPr>
              <w:t>Customer Focused</w:t>
            </w:r>
          </w:p>
          <w:p w14:paraId="136AF1B5" w14:textId="77777777" w:rsidR="00B45889" w:rsidRDefault="00B45889" w:rsidP="00B45889">
            <w:pPr>
              <w:pStyle w:val="Default"/>
              <w:ind w:left="360"/>
            </w:pPr>
            <w:r>
              <w:t xml:space="preserve">We put our customers' needs and expectations at the heart of all that we do. We expect our employees to have a full understanding of those needs and expectations so that we can provide high quality, appropriate services </w:t>
            </w:r>
            <w:proofErr w:type="gramStart"/>
            <w:r>
              <w:t>at all times</w:t>
            </w:r>
            <w:proofErr w:type="gramEnd"/>
            <w:r>
              <w:t>.</w:t>
            </w:r>
          </w:p>
          <w:p w14:paraId="08C75B37" w14:textId="77777777" w:rsidR="00883689" w:rsidRDefault="00883689" w:rsidP="00883689">
            <w:pPr>
              <w:pStyle w:val="Default"/>
              <w:ind w:left="360"/>
              <w:rPr>
                <w:b/>
              </w:rPr>
            </w:pPr>
          </w:p>
          <w:p w14:paraId="6302F1C5" w14:textId="77777777" w:rsidR="00883689" w:rsidRPr="00CA6258" w:rsidRDefault="00883689" w:rsidP="00883689">
            <w:pPr>
              <w:pStyle w:val="Default"/>
              <w:numPr>
                <w:ilvl w:val="0"/>
                <w:numId w:val="18"/>
              </w:numPr>
              <w:rPr>
                <w:b/>
              </w:rPr>
            </w:pPr>
            <w:r w:rsidRPr="00CA6258">
              <w:rPr>
                <w:b/>
              </w:rPr>
              <w:t>Safeguarding Commitment</w:t>
            </w:r>
          </w:p>
          <w:p w14:paraId="0301F387" w14:textId="77777777" w:rsidR="00883689" w:rsidRDefault="00883689" w:rsidP="00883689">
            <w:pPr>
              <w:pStyle w:val="Default"/>
              <w:ind w:left="360"/>
            </w:pPr>
            <w:r>
              <w:t>We are committed to protecting and promoting the welfare of children, young people and vulnerable adults.</w:t>
            </w:r>
          </w:p>
          <w:p w14:paraId="7CE8372A" w14:textId="77777777" w:rsidR="00883689" w:rsidRDefault="00883689" w:rsidP="00883689">
            <w:pPr>
              <w:pStyle w:val="Default"/>
              <w:ind w:left="360"/>
            </w:pPr>
          </w:p>
          <w:p w14:paraId="73993E25" w14:textId="77777777" w:rsidR="00883689" w:rsidRPr="00CA6258" w:rsidRDefault="00883689" w:rsidP="00883689">
            <w:pPr>
              <w:pStyle w:val="Default"/>
              <w:numPr>
                <w:ilvl w:val="0"/>
                <w:numId w:val="18"/>
              </w:numPr>
              <w:rPr>
                <w:b/>
              </w:rPr>
            </w:pPr>
            <w:r w:rsidRPr="00CA6258">
              <w:rPr>
                <w:b/>
              </w:rPr>
              <w:t>Skills Pledge</w:t>
            </w:r>
          </w:p>
          <w:p w14:paraId="58F1F3F9" w14:textId="77777777" w:rsidR="00883689" w:rsidRDefault="00883689" w:rsidP="00883689">
            <w:pPr>
              <w:pStyle w:val="Default"/>
              <w:ind w:left="360"/>
            </w:pPr>
            <w:r>
              <w:t>We are committed to developing the skills of our workforce. All employees will be supported to work towards a level 2 qualification in literacy and numeracy if they do not have one already.</w:t>
            </w:r>
          </w:p>
          <w:p w14:paraId="55296BE6" w14:textId="77777777" w:rsidR="00946AFC" w:rsidRPr="00784003" w:rsidRDefault="00946AFC" w:rsidP="003E0AC5">
            <w:pPr>
              <w:pStyle w:val="Default"/>
              <w:ind w:left="360"/>
            </w:pPr>
          </w:p>
        </w:tc>
      </w:tr>
    </w:tbl>
    <w:p w14:paraId="4BE9D56B" w14:textId="77777777" w:rsidR="00103393" w:rsidRDefault="00103393"/>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61C2" w:rsidRPr="00784003" w14:paraId="6602CF2D" w14:textId="77777777" w:rsidTr="00103393">
        <w:tc>
          <w:tcPr>
            <w:tcW w:w="10773" w:type="dxa"/>
            <w:shd w:val="clear" w:color="auto" w:fill="A50021"/>
          </w:tcPr>
          <w:p w14:paraId="64AD437C" w14:textId="77777777" w:rsidR="002D61C2" w:rsidRPr="002D61C2" w:rsidRDefault="002D61C2" w:rsidP="002D61C2">
            <w:pPr>
              <w:pStyle w:val="HayGroup11"/>
              <w:spacing w:before="120" w:after="120"/>
              <w:rPr>
                <w:rFonts w:ascii="Arial" w:hAnsi="Arial" w:cs="Arial"/>
                <w:b/>
                <w:sz w:val="24"/>
                <w:lang w:val="en-GB"/>
              </w:rPr>
            </w:pPr>
            <w:r w:rsidRPr="002D61C2">
              <w:rPr>
                <w:rFonts w:ascii="Arial" w:hAnsi="Arial" w:cs="Arial"/>
                <w:b/>
                <w:sz w:val="24"/>
                <w:lang w:val="en-GB"/>
              </w:rPr>
              <w:t>Our Values</w:t>
            </w:r>
          </w:p>
        </w:tc>
      </w:tr>
      <w:tr w:rsidR="002D61C2" w:rsidRPr="00784003" w14:paraId="659FF291" w14:textId="77777777" w:rsidTr="00BE7A35">
        <w:tc>
          <w:tcPr>
            <w:tcW w:w="10773" w:type="dxa"/>
          </w:tcPr>
          <w:p w14:paraId="14D2D71A" w14:textId="77777777" w:rsidR="002D61C2" w:rsidRDefault="002D61C2" w:rsidP="002D61C2">
            <w:pPr>
              <w:pStyle w:val="Default"/>
              <w:ind w:left="360"/>
              <w:rPr>
                <w:b/>
              </w:rPr>
            </w:pPr>
          </w:p>
          <w:p w14:paraId="7792CD8B" w14:textId="77777777" w:rsidR="002D61C2" w:rsidRDefault="002D61C2" w:rsidP="002D61C2">
            <w:pPr>
              <w:pStyle w:val="Default"/>
              <w:rPr>
                <w:b/>
              </w:rPr>
            </w:pPr>
            <w:r>
              <w:rPr>
                <w:b/>
              </w:rPr>
              <w:t>We expect all our employees to demonstrate and promote our values:</w:t>
            </w:r>
          </w:p>
          <w:p w14:paraId="55E44A2D" w14:textId="77777777" w:rsidR="002D61C2" w:rsidRDefault="002D61C2" w:rsidP="002D61C2">
            <w:pPr>
              <w:pStyle w:val="Default"/>
              <w:ind w:left="360"/>
              <w:rPr>
                <w:b/>
              </w:rPr>
            </w:pPr>
          </w:p>
          <w:p w14:paraId="31FE83C7" w14:textId="77777777" w:rsidR="002D61C2" w:rsidRPr="00C836C6" w:rsidRDefault="002D61C2" w:rsidP="002D61C2">
            <w:pPr>
              <w:pStyle w:val="Default"/>
              <w:numPr>
                <w:ilvl w:val="0"/>
                <w:numId w:val="18"/>
              </w:numPr>
              <w:rPr>
                <w:b/>
              </w:rPr>
            </w:pPr>
            <w:r>
              <w:rPr>
                <w:b/>
              </w:rPr>
              <w:t>Supportive</w:t>
            </w:r>
          </w:p>
          <w:p w14:paraId="0C12448F" w14:textId="77777777" w:rsidR="002D61C2" w:rsidRPr="005F0153" w:rsidRDefault="002D61C2" w:rsidP="002D61C2">
            <w:pPr>
              <w:pStyle w:val="Default"/>
              <w:ind w:left="360"/>
              <w:rPr>
                <w:color w:val="auto"/>
              </w:rPr>
            </w:pPr>
            <w:r w:rsidRPr="005F0153">
              <w:rPr>
                <w:color w:val="auto"/>
              </w:rPr>
              <w:t>We are supportive of our customers and colleagues, recognising their contributions and making the best of their strengths to enable our communities to flourish.</w:t>
            </w:r>
          </w:p>
          <w:p w14:paraId="33DCDE91" w14:textId="77777777" w:rsidR="002D61C2" w:rsidRDefault="002D61C2" w:rsidP="002D61C2">
            <w:pPr>
              <w:pStyle w:val="Default"/>
              <w:ind w:left="360"/>
              <w:rPr>
                <w:color w:val="333333"/>
              </w:rPr>
            </w:pPr>
          </w:p>
          <w:p w14:paraId="3B53387E" w14:textId="77777777" w:rsidR="002D61C2" w:rsidRPr="002D61C2" w:rsidRDefault="002D61C2" w:rsidP="002D61C2">
            <w:pPr>
              <w:pStyle w:val="Default"/>
              <w:numPr>
                <w:ilvl w:val="0"/>
                <w:numId w:val="18"/>
              </w:numPr>
              <w:rPr>
                <w:b/>
              </w:rPr>
            </w:pPr>
            <w:r w:rsidRPr="002D61C2">
              <w:rPr>
                <w:b/>
              </w:rPr>
              <w:t>Innovative</w:t>
            </w:r>
          </w:p>
          <w:p w14:paraId="02AB0F1F" w14:textId="77777777" w:rsidR="002D61C2" w:rsidRPr="005F0153" w:rsidRDefault="002D61C2" w:rsidP="002D61C2">
            <w:pPr>
              <w:pStyle w:val="Default"/>
              <w:ind w:left="360"/>
              <w:rPr>
                <w:color w:val="auto"/>
              </w:rPr>
            </w:pPr>
            <w:r w:rsidRPr="005F0153">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776FC777" w14:textId="77777777" w:rsidR="002D61C2" w:rsidRDefault="002D61C2" w:rsidP="002D61C2">
            <w:pPr>
              <w:pStyle w:val="Default"/>
              <w:ind w:left="360"/>
              <w:rPr>
                <w:color w:val="333333"/>
              </w:rPr>
            </w:pPr>
          </w:p>
          <w:p w14:paraId="16440AB5" w14:textId="77777777" w:rsidR="002D61C2" w:rsidRPr="002D61C2" w:rsidRDefault="002D61C2" w:rsidP="002D61C2">
            <w:pPr>
              <w:pStyle w:val="Default"/>
              <w:numPr>
                <w:ilvl w:val="0"/>
                <w:numId w:val="18"/>
              </w:numPr>
              <w:rPr>
                <w:b/>
              </w:rPr>
            </w:pPr>
            <w:r w:rsidRPr="002D61C2">
              <w:rPr>
                <w:b/>
              </w:rPr>
              <w:t>Respectful</w:t>
            </w:r>
          </w:p>
          <w:p w14:paraId="4B5B9081" w14:textId="77777777" w:rsidR="002D61C2" w:rsidRPr="005F0153" w:rsidRDefault="002D61C2" w:rsidP="002D61C2">
            <w:pPr>
              <w:pStyle w:val="Default"/>
              <w:ind w:left="360"/>
              <w:rPr>
                <w:color w:val="auto"/>
              </w:rPr>
            </w:pPr>
            <w:r w:rsidRPr="005F0153">
              <w:rPr>
                <w:color w:val="auto"/>
              </w:rPr>
              <w:t>We treat colleagues, customers and partners with respect, listening to their views, empathising and valuing their diverse needs and perspectives, to be fair, open and honest in all that we do.</w:t>
            </w:r>
          </w:p>
          <w:p w14:paraId="12C37B09" w14:textId="77777777" w:rsidR="002D61C2" w:rsidRDefault="002D61C2" w:rsidP="002D61C2">
            <w:pPr>
              <w:pStyle w:val="Default"/>
              <w:ind w:left="360"/>
              <w:rPr>
                <w:color w:val="333333"/>
              </w:rPr>
            </w:pPr>
          </w:p>
          <w:p w14:paraId="7053B766" w14:textId="77777777" w:rsidR="002D61C2" w:rsidRPr="002D61C2" w:rsidRDefault="002D61C2" w:rsidP="002D61C2">
            <w:pPr>
              <w:pStyle w:val="Default"/>
              <w:numPr>
                <w:ilvl w:val="0"/>
                <w:numId w:val="18"/>
              </w:numPr>
              <w:rPr>
                <w:b/>
              </w:rPr>
            </w:pPr>
            <w:r w:rsidRPr="002D61C2">
              <w:rPr>
                <w:b/>
              </w:rPr>
              <w:t>Collaborative</w:t>
            </w:r>
          </w:p>
          <w:p w14:paraId="56AFA78F" w14:textId="77777777" w:rsidR="002D61C2" w:rsidRPr="005F0153" w:rsidRDefault="002D61C2" w:rsidP="002D61C2">
            <w:pPr>
              <w:pStyle w:val="Default"/>
              <w:ind w:left="360"/>
              <w:rPr>
                <w:color w:val="auto"/>
              </w:rPr>
            </w:pPr>
            <w:r w:rsidRPr="005F0153">
              <w:rPr>
                <w:color w:val="auto"/>
              </w:rPr>
              <w:t>We listen to, engage with, learn from and work with colleagues, partners and customers to help achieve the best outcomes for everyone.</w:t>
            </w:r>
          </w:p>
          <w:p w14:paraId="2BBBFB2F" w14:textId="77777777" w:rsidR="002D61C2" w:rsidRPr="002D61C2" w:rsidRDefault="002D61C2" w:rsidP="002D61C2">
            <w:pPr>
              <w:pStyle w:val="HayGroup11"/>
              <w:spacing w:before="120" w:after="120"/>
              <w:rPr>
                <w:rFonts w:ascii="Arial" w:hAnsi="Arial" w:cs="Arial"/>
                <w:b/>
                <w:sz w:val="24"/>
                <w:lang w:val="en-GB"/>
              </w:rPr>
            </w:pPr>
          </w:p>
        </w:tc>
      </w:tr>
    </w:tbl>
    <w:p w14:paraId="4429A33B" w14:textId="77777777" w:rsidR="0087424C" w:rsidRPr="00881BC8" w:rsidRDefault="0087424C" w:rsidP="0072349C">
      <w:pPr>
        <w:tabs>
          <w:tab w:val="left" w:pos="960"/>
        </w:tabs>
        <w:jc w:val="center"/>
        <w:rPr>
          <w:sz w:val="23"/>
          <w:szCs w:val="23"/>
        </w:rPr>
      </w:pPr>
      <w:r>
        <w:rPr>
          <w:rFonts w:ascii="Arial" w:hAnsi="Arial" w:cs="Arial"/>
          <w:sz w:val="24"/>
          <w:szCs w:val="24"/>
        </w:rPr>
        <w:br w:type="page"/>
      </w:r>
      <w:r>
        <w:rPr>
          <w:rFonts w:ascii="Arial" w:hAnsi="Arial" w:cs="Arial"/>
          <w:b/>
          <w:sz w:val="28"/>
          <w:szCs w:val="28"/>
        </w:rPr>
        <w:lastRenderedPageBreak/>
        <w:t>Person Specification</w:t>
      </w:r>
    </w:p>
    <w:p w14:paraId="0C67E042" w14:textId="77777777" w:rsidR="0087424C" w:rsidRPr="00093214" w:rsidRDefault="0087424C" w:rsidP="0087424C">
      <w:pPr>
        <w:spacing w:after="0" w:line="240" w:lineRule="auto"/>
        <w:jc w:val="center"/>
        <w:rPr>
          <w:rFonts w:ascii="Arial" w:hAnsi="Arial" w:cs="Arial"/>
          <w:b/>
          <w:sz w:val="24"/>
          <w:szCs w:val="24"/>
        </w:rPr>
      </w:pPr>
    </w:p>
    <w:p w14:paraId="081304F1" w14:textId="77777777" w:rsidR="00093214" w:rsidRDefault="00093214" w:rsidP="000D74C9">
      <w:pPr>
        <w:spacing w:after="0" w:line="240" w:lineRule="auto"/>
        <w:ind w:left="142"/>
        <w:rPr>
          <w:rFonts w:ascii="Arial" w:hAnsi="Arial" w:cs="Arial"/>
          <w:sz w:val="24"/>
          <w:szCs w:val="24"/>
        </w:rPr>
      </w:pPr>
      <w:r>
        <w:rPr>
          <w:rFonts w:ascii="Arial" w:hAnsi="Arial" w:cs="Arial"/>
          <w:sz w:val="24"/>
          <w:szCs w:val="24"/>
        </w:rPr>
        <w:t>All the following requirements are e</w:t>
      </w:r>
      <w:r w:rsidR="00501B78">
        <w:rPr>
          <w:rFonts w:ascii="Arial" w:hAnsi="Arial" w:cs="Arial"/>
          <w:sz w:val="24"/>
          <w:szCs w:val="24"/>
        </w:rPr>
        <w:t>ssential unless otherwise indicated by *</w:t>
      </w:r>
    </w:p>
    <w:p w14:paraId="5CB15788" w14:textId="77777777" w:rsidR="00C111C2" w:rsidRDefault="00C111C2" w:rsidP="000D74C9">
      <w:pPr>
        <w:spacing w:after="0" w:line="240" w:lineRule="auto"/>
        <w:ind w:left="142"/>
        <w:rPr>
          <w:rFonts w:ascii="Arial" w:hAnsi="Arial" w:cs="Arial"/>
          <w:sz w:val="24"/>
          <w:szCs w:val="24"/>
        </w:rPr>
      </w:pPr>
    </w:p>
    <w:p w14:paraId="1A77EF46" w14:textId="77777777" w:rsidR="00C111C2" w:rsidRDefault="00C111C2" w:rsidP="000D74C9">
      <w:pPr>
        <w:spacing w:after="0" w:line="240" w:lineRule="auto"/>
        <w:ind w:left="142"/>
        <w:rPr>
          <w:rFonts w:ascii="Arial" w:hAnsi="Arial" w:cs="Arial"/>
          <w:sz w:val="24"/>
          <w:szCs w:val="24"/>
        </w:rPr>
      </w:pPr>
      <w:r>
        <w:rPr>
          <w:rFonts w:ascii="Arial" w:hAnsi="Arial" w:cs="Arial"/>
          <w:sz w:val="24"/>
          <w:szCs w:val="24"/>
        </w:rPr>
        <w:t>Your ability to meet the job requirements will initially be assessed by the information provided on your application but further assessment will be undertaken at interview and, in some cases, by using other types of assessment</w:t>
      </w:r>
      <w:r w:rsidR="00BC131C">
        <w:rPr>
          <w:rFonts w:ascii="Arial" w:hAnsi="Arial" w:cs="Arial"/>
          <w:sz w:val="24"/>
          <w:szCs w:val="24"/>
        </w:rPr>
        <w:t>(s)</w:t>
      </w:r>
      <w:r>
        <w:rPr>
          <w:rFonts w:ascii="Arial" w:hAnsi="Arial" w:cs="Arial"/>
          <w:sz w:val="24"/>
          <w:szCs w:val="24"/>
        </w:rPr>
        <w:t>.</w:t>
      </w:r>
    </w:p>
    <w:p w14:paraId="0623155E" w14:textId="77777777" w:rsidR="00FA1EBA" w:rsidRPr="00093214" w:rsidRDefault="00FA1EBA" w:rsidP="000D74C9">
      <w:pPr>
        <w:spacing w:after="0" w:line="240" w:lineRule="auto"/>
        <w:ind w:left="142"/>
        <w:rPr>
          <w:rFonts w:ascii="Arial" w:hAnsi="Arial" w:cs="Arial"/>
          <w:b/>
          <w:sz w:val="24"/>
          <w:szCs w:val="24"/>
        </w:rPr>
      </w:pPr>
    </w:p>
    <w:tbl>
      <w:tblPr>
        <w:tblStyle w:val="TableGrid"/>
        <w:tblpPr w:leftFromText="180" w:rightFromText="180" w:vertAnchor="text" w:horzAnchor="margin" w:tblpX="116" w:tblpY="28"/>
        <w:tblW w:w="10495" w:type="dxa"/>
        <w:tblLook w:val="04A0" w:firstRow="1" w:lastRow="0" w:firstColumn="1" w:lastColumn="0" w:noHBand="0" w:noVBand="1"/>
      </w:tblPr>
      <w:tblGrid>
        <w:gridCol w:w="10495"/>
      </w:tblGrid>
      <w:tr w:rsidR="0087424C" w:rsidRPr="00F511C1" w14:paraId="5163468E"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0AF76ED3" w14:textId="77777777" w:rsidR="0087424C" w:rsidRPr="00F511C1" w:rsidRDefault="0087424C" w:rsidP="00093214">
            <w:pPr>
              <w:spacing w:before="120" w:after="120"/>
              <w:rPr>
                <w:rFonts w:ascii="Arial" w:hAnsi="Arial" w:cs="Arial"/>
                <w:b/>
                <w:sz w:val="24"/>
                <w:szCs w:val="24"/>
              </w:rPr>
            </w:pPr>
            <w:r>
              <w:rPr>
                <w:rFonts w:ascii="Arial" w:hAnsi="Arial" w:cs="Arial"/>
                <w:b/>
                <w:sz w:val="24"/>
                <w:szCs w:val="24"/>
              </w:rPr>
              <w:t>Qualifications</w:t>
            </w:r>
          </w:p>
        </w:tc>
      </w:tr>
      <w:tr w:rsidR="0087424C" w:rsidRPr="00F511C1" w14:paraId="3767D7FD" w14:textId="77777777" w:rsidTr="00093214">
        <w:tc>
          <w:tcPr>
            <w:tcW w:w="10495" w:type="dxa"/>
            <w:tcBorders>
              <w:top w:val="single" w:sz="4" w:space="0" w:color="auto"/>
              <w:left w:val="single" w:sz="4" w:space="0" w:color="auto"/>
              <w:bottom w:val="nil"/>
              <w:right w:val="single" w:sz="4" w:space="0" w:color="auto"/>
            </w:tcBorders>
          </w:tcPr>
          <w:p w14:paraId="68968E60" w14:textId="77777777" w:rsidR="00587146" w:rsidRDefault="00587146" w:rsidP="00F972E8">
            <w:pPr>
              <w:pStyle w:val="ListParagraph"/>
              <w:spacing w:beforeLines="120" w:before="288" w:afterLines="120" w:after="288" w:line="240" w:lineRule="auto"/>
              <w:ind w:left="357"/>
              <w:jc w:val="both"/>
              <w:rPr>
                <w:rFonts w:ascii="Arial" w:hAnsi="Arial" w:cs="Arial"/>
                <w:sz w:val="24"/>
                <w:szCs w:val="24"/>
              </w:rPr>
            </w:pPr>
            <w:proofErr w:type="gramStart"/>
            <w:r>
              <w:rPr>
                <w:rFonts w:ascii="Arial" w:hAnsi="Arial" w:cs="Arial"/>
                <w:sz w:val="24"/>
                <w:szCs w:val="24"/>
              </w:rPr>
              <w:t>GCSE's</w:t>
            </w:r>
            <w:proofErr w:type="gramEnd"/>
            <w:r>
              <w:rPr>
                <w:rFonts w:ascii="Arial" w:hAnsi="Arial" w:cs="Arial"/>
                <w:sz w:val="24"/>
                <w:szCs w:val="24"/>
              </w:rPr>
              <w:t xml:space="preserve"> in English and Maths (Grade 4/C or above)</w:t>
            </w:r>
          </w:p>
          <w:p w14:paraId="72E0DC14" w14:textId="77777777" w:rsidR="0088457C" w:rsidRPr="0088457C" w:rsidRDefault="00587146" w:rsidP="00587146">
            <w:pPr>
              <w:pStyle w:val="ListParagraph"/>
              <w:spacing w:beforeLines="120" w:before="288" w:afterLines="120" w:after="288" w:line="240" w:lineRule="auto"/>
              <w:ind w:left="357"/>
              <w:jc w:val="both"/>
              <w:rPr>
                <w:rFonts w:ascii="Arial" w:hAnsi="Arial" w:cs="Arial"/>
                <w:sz w:val="24"/>
                <w:szCs w:val="24"/>
              </w:rPr>
            </w:pPr>
            <w:r>
              <w:rPr>
                <w:rFonts w:ascii="Arial" w:hAnsi="Arial" w:cs="Arial"/>
                <w:sz w:val="24"/>
                <w:szCs w:val="24"/>
              </w:rPr>
              <w:t>Level 3 qualification in a relevant discipline or equivalent experience</w:t>
            </w:r>
          </w:p>
        </w:tc>
      </w:tr>
      <w:tr w:rsidR="0087424C" w:rsidRPr="00C80087" w14:paraId="164B5A65"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25D5CDF8" w14:textId="77777777" w:rsidR="0087424C" w:rsidRPr="0087424C" w:rsidRDefault="0087424C" w:rsidP="00093214">
            <w:pPr>
              <w:spacing w:before="120" w:after="120"/>
              <w:rPr>
                <w:rFonts w:ascii="Arial" w:hAnsi="Arial" w:cs="Arial"/>
                <w:b/>
                <w:sz w:val="24"/>
                <w:szCs w:val="24"/>
              </w:rPr>
            </w:pPr>
            <w:r w:rsidRPr="0087424C">
              <w:rPr>
                <w:rFonts w:ascii="Arial" w:hAnsi="Arial" w:cs="Arial"/>
                <w:b/>
                <w:sz w:val="24"/>
                <w:szCs w:val="24"/>
              </w:rPr>
              <w:t xml:space="preserve">Experience </w:t>
            </w:r>
          </w:p>
        </w:tc>
      </w:tr>
      <w:tr w:rsidR="0087424C" w:rsidRPr="00C80087" w14:paraId="2A49A68C" w14:textId="77777777" w:rsidTr="00093214">
        <w:tc>
          <w:tcPr>
            <w:tcW w:w="10495" w:type="dxa"/>
            <w:tcBorders>
              <w:top w:val="nil"/>
              <w:left w:val="single" w:sz="4" w:space="0" w:color="auto"/>
              <w:bottom w:val="nil"/>
              <w:right w:val="single" w:sz="4" w:space="0" w:color="auto"/>
            </w:tcBorders>
          </w:tcPr>
          <w:p w14:paraId="63D78A1D" w14:textId="77777777" w:rsidR="00FC137B" w:rsidRPr="00FC137B" w:rsidRDefault="00FC137B" w:rsidP="00FC137B">
            <w:pPr>
              <w:pStyle w:val="ListParagraph"/>
              <w:spacing w:beforeLines="120" w:before="288" w:afterLines="120" w:after="288" w:line="240" w:lineRule="auto"/>
              <w:ind w:left="357"/>
              <w:jc w:val="both"/>
              <w:rPr>
                <w:rFonts w:ascii="Arial" w:hAnsi="Arial" w:cs="Arial"/>
                <w:sz w:val="24"/>
                <w:szCs w:val="24"/>
              </w:rPr>
            </w:pPr>
            <w:r w:rsidRPr="00FC137B">
              <w:rPr>
                <w:rFonts w:ascii="Arial" w:hAnsi="Arial" w:cs="Arial"/>
                <w:sz w:val="24"/>
                <w:szCs w:val="24"/>
              </w:rPr>
              <w:t>Expe</w:t>
            </w:r>
            <w:r>
              <w:rPr>
                <w:rFonts w:ascii="Arial" w:hAnsi="Arial" w:cs="Arial"/>
                <w:sz w:val="24"/>
                <w:szCs w:val="24"/>
              </w:rPr>
              <w:t>rience of c</w:t>
            </w:r>
            <w:r w:rsidRPr="00FC137B">
              <w:rPr>
                <w:rFonts w:ascii="Arial" w:hAnsi="Arial" w:cs="Arial"/>
                <w:sz w:val="24"/>
                <w:szCs w:val="24"/>
              </w:rPr>
              <w:t xml:space="preserve">oordinating services, projects, or volunteers </w:t>
            </w:r>
          </w:p>
          <w:p w14:paraId="5EDA67EE" w14:textId="77777777" w:rsidR="00FC137B" w:rsidRDefault="00FC137B" w:rsidP="00FC137B">
            <w:pPr>
              <w:pStyle w:val="ListParagraph"/>
              <w:spacing w:beforeLines="120" w:before="288" w:afterLines="120" w:after="288" w:line="240" w:lineRule="auto"/>
              <w:ind w:left="357"/>
              <w:jc w:val="both"/>
              <w:rPr>
                <w:rFonts w:ascii="Arial" w:hAnsi="Arial" w:cs="Arial"/>
                <w:sz w:val="24"/>
                <w:szCs w:val="24"/>
              </w:rPr>
            </w:pPr>
            <w:r w:rsidRPr="00FC137B">
              <w:rPr>
                <w:rFonts w:ascii="Arial" w:hAnsi="Arial" w:cs="Arial"/>
                <w:sz w:val="24"/>
                <w:szCs w:val="24"/>
              </w:rPr>
              <w:t xml:space="preserve">Experience of working with systems, databases, or case management tools </w:t>
            </w:r>
          </w:p>
          <w:p w14:paraId="7BD1F6CA" w14:textId="77777777" w:rsidR="00FC137B" w:rsidRDefault="00FC137B" w:rsidP="00FC137B">
            <w:pPr>
              <w:pStyle w:val="ListParagraph"/>
              <w:spacing w:beforeLines="120" w:before="288" w:afterLines="120" w:after="288" w:line="240" w:lineRule="auto"/>
              <w:ind w:left="357"/>
              <w:jc w:val="both"/>
              <w:rPr>
                <w:rFonts w:ascii="Arial" w:hAnsi="Arial" w:cs="Arial"/>
                <w:sz w:val="24"/>
                <w:szCs w:val="24"/>
              </w:rPr>
            </w:pPr>
            <w:r w:rsidRPr="00FC137B">
              <w:rPr>
                <w:rFonts w:ascii="Arial" w:hAnsi="Arial" w:cs="Arial"/>
                <w:sz w:val="24"/>
                <w:szCs w:val="24"/>
              </w:rPr>
              <w:t>Experience of working with vulnerable individuals or community-based services</w:t>
            </w:r>
          </w:p>
          <w:p w14:paraId="54559026" w14:textId="5AF376BE" w:rsidR="00CF147D" w:rsidRPr="00FC137B" w:rsidRDefault="00CF147D" w:rsidP="00FC137B">
            <w:pPr>
              <w:pStyle w:val="ListParagraph"/>
              <w:spacing w:beforeLines="120" w:before="288" w:afterLines="120" w:after="288" w:line="240" w:lineRule="auto"/>
              <w:ind w:left="357"/>
              <w:jc w:val="both"/>
              <w:rPr>
                <w:rFonts w:ascii="Arial" w:hAnsi="Arial" w:cs="Arial"/>
                <w:sz w:val="24"/>
                <w:szCs w:val="24"/>
              </w:rPr>
            </w:pPr>
            <w:r>
              <w:rPr>
                <w:rFonts w:ascii="Arial" w:hAnsi="Arial" w:cs="Arial"/>
                <w:sz w:val="24"/>
                <w:szCs w:val="24"/>
              </w:rPr>
              <w:t xml:space="preserve">Experience of </w:t>
            </w:r>
            <w:r w:rsidR="00905C1C">
              <w:rPr>
                <w:rFonts w:ascii="Arial" w:hAnsi="Arial" w:cs="Arial"/>
                <w:sz w:val="24"/>
                <w:szCs w:val="24"/>
              </w:rPr>
              <w:t>delivering presentations and training to a variety of audiences</w:t>
            </w:r>
          </w:p>
          <w:p w14:paraId="40F5A1B6" w14:textId="77777777" w:rsidR="006E31CC" w:rsidRPr="0088457C" w:rsidRDefault="006E31CC" w:rsidP="00F972E8">
            <w:pPr>
              <w:pStyle w:val="ListParagraph"/>
              <w:spacing w:after="0" w:line="240" w:lineRule="auto"/>
              <w:ind w:left="360"/>
              <w:rPr>
                <w:rFonts w:ascii="Arial" w:hAnsi="Arial" w:cs="Arial"/>
                <w:sz w:val="24"/>
                <w:szCs w:val="24"/>
              </w:rPr>
            </w:pPr>
          </w:p>
        </w:tc>
      </w:tr>
      <w:tr w:rsidR="0087424C" w:rsidRPr="00F511C1" w14:paraId="69819C3D"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6687241F" w14:textId="77777777" w:rsidR="0087424C" w:rsidRPr="00F511C1" w:rsidRDefault="003C57AB" w:rsidP="00093214">
            <w:pPr>
              <w:spacing w:before="120" w:after="120"/>
              <w:rPr>
                <w:rFonts w:ascii="Arial" w:hAnsi="Arial" w:cs="Arial"/>
                <w:b/>
                <w:sz w:val="24"/>
                <w:szCs w:val="24"/>
              </w:rPr>
            </w:pPr>
            <w:r>
              <w:rPr>
                <w:rFonts w:ascii="Arial" w:hAnsi="Arial" w:cs="Arial"/>
                <w:b/>
                <w:sz w:val="24"/>
                <w:szCs w:val="24"/>
              </w:rPr>
              <w:t>Essential k</w:t>
            </w:r>
            <w:r w:rsidR="0087424C">
              <w:rPr>
                <w:rFonts w:ascii="Arial" w:hAnsi="Arial" w:cs="Arial"/>
                <w:b/>
                <w:sz w:val="24"/>
                <w:szCs w:val="24"/>
              </w:rPr>
              <w:t>nowledge</w:t>
            </w:r>
            <w:r w:rsidR="00C836C6">
              <w:rPr>
                <w:rFonts w:ascii="Arial" w:hAnsi="Arial" w:cs="Arial"/>
                <w:b/>
                <w:sz w:val="24"/>
                <w:szCs w:val="24"/>
              </w:rPr>
              <w:t>, s</w:t>
            </w:r>
            <w:r w:rsidR="0087424C">
              <w:rPr>
                <w:rFonts w:ascii="Arial" w:hAnsi="Arial" w:cs="Arial"/>
                <w:b/>
                <w:sz w:val="24"/>
                <w:szCs w:val="24"/>
              </w:rPr>
              <w:t>kills</w:t>
            </w:r>
            <w:r w:rsidR="00C836C6">
              <w:rPr>
                <w:rFonts w:ascii="Arial" w:hAnsi="Arial" w:cs="Arial"/>
                <w:b/>
                <w:sz w:val="24"/>
                <w:szCs w:val="24"/>
              </w:rPr>
              <w:t xml:space="preserve"> &amp; abilities</w:t>
            </w:r>
          </w:p>
        </w:tc>
      </w:tr>
      <w:tr w:rsidR="0087424C" w:rsidRPr="00F511C1" w14:paraId="7A6EAD27" w14:textId="77777777" w:rsidTr="00093214">
        <w:tc>
          <w:tcPr>
            <w:tcW w:w="10495" w:type="dxa"/>
            <w:tcBorders>
              <w:top w:val="nil"/>
              <w:left w:val="single" w:sz="4" w:space="0" w:color="auto"/>
              <w:bottom w:val="nil"/>
              <w:right w:val="single" w:sz="4" w:space="0" w:color="auto"/>
            </w:tcBorders>
          </w:tcPr>
          <w:p w14:paraId="2C53CE57" w14:textId="77777777" w:rsidR="00FC137B" w:rsidRDefault="00FC137B" w:rsidP="00FC137B">
            <w:pPr>
              <w:pStyle w:val="ListParagraph"/>
              <w:spacing w:line="240" w:lineRule="auto"/>
              <w:ind w:left="360"/>
              <w:rPr>
                <w:rFonts w:ascii="Arial" w:hAnsi="Arial" w:cs="Arial"/>
                <w:sz w:val="24"/>
                <w:szCs w:val="24"/>
              </w:rPr>
            </w:pPr>
          </w:p>
          <w:p w14:paraId="261FB4F3" w14:textId="77777777" w:rsidR="00FC137B" w:rsidRPr="00FC137B" w:rsidRDefault="00FC137B" w:rsidP="00FC137B">
            <w:pPr>
              <w:pStyle w:val="ListParagraph"/>
              <w:spacing w:line="240" w:lineRule="auto"/>
              <w:ind w:left="360"/>
              <w:rPr>
                <w:rFonts w:ascii="Arial" w:hAnsi="Arial" w:cs="Arial"/>
                <w:sz w:val="24"/>
                <w:szCs w:val="24"/>
              </w:rPr>
            </w:pPr>
            <w:r w:rsidRPr="00FC137B">
              <w:rPr>
                <w:rFonts w:ascii="Arial" w:hAnsi="Arial" w:cs="Arial"/>
                <w:sz w:val="24"/>
                <w:szCs w:val="24"/>
              </w:rPr>
              <w:t xml:space="preserve">Working knowledge of processes relevant to safeguarding, confidentiality, and service delivery </w:t>
            </w:r>
          </w:p>
          <w:p w14:paraId="296DA3D9" w14:textId="77777777" w:rsidR="00FC137B" w:rsidRPr="00FC137B" w:rsidRDefault="00FC137B" w:rsidP="00FC137B">
            <w:pPr>
              <w:pStyle w:val="ListParagraph"/>
              <w:spacing w:line="240" w:lineRule="auto"/>
              <w:ind w:left="360"/>
              <w:rPr>
                <w:rFonts w:ascii="Arial" w:hAnsi="Arial" w:cs="Arial"/>
                <w:sz w:val="24"/>
                <w:szCs w:val="24"/>
              </w:rPr>
            </w:pPr>
            <w:r w:rsidRPr="00FC137B">
              <w:rPr>
                <w:rFonts w:ascii="Arial" w:hAnsi="Arial" w:cs="Arial"/>
                <w:sz w:val="24"/>
                <w:szCs w:val="24"/>
              </w:rPr>
              <w:t xml:space="preserve">Strong organisational and coordination skills </w:t>
            </w:r>
          </w:p>
          <w:p w14:paraId="6E337FF0" w14:textId="77777777" w:rsidR="00FC137B" w:rsidRPr="00FC137B" w:rsidRDefault="00FC137B" w:rsidP="00FC137B">
            <w:pPr>
              <w:pStyle w:val="ListParagraph"/>
              <w:spacing w:line="240" w:lineRule="auto"/>
              <w:ind w:left="360"/>
              <w:rPr>
                <w:rFonts w:ascii="Arial" w:hAnsi="Arial" w:cs="Arial"/>
                <w:sz w:val="24"/>
                <w:szCs w:val="24"/>
              </w:rPr>
            </w:pPr>
            <w:r w:rsidRPr="00FC137B">
              <w:rPr>
                <w:rFonts w:ascii="Arial" w:hAnsi="Arial" w:cs="Arial"/>
                <w:sz w:val="24"/>
                <w:szCs w:val="24"/>
              </w:rPr>
              <w:t xml:space="preserve">Ability to assess information and make appropriate decisions </w:t>
            </w:r>
          </w:p>
          <w:p w14:paraId="48C01EA9" w14:textId="77777777" w:rsidR="00FC137B" w:rsidRPr="00FC137B" w:rsidRDefault="00FC137B" w:rsidP="00FC137B">
            <w:pPr>
              <w:pStyle w:val="ListParagraph"/>
              <w:spacing w:line="240" w:lineRule="auto"/>
              <w:ind w:left="360"/>
              <w:rPr>
                <w:rFonts w:ascii="Arial" w:hAnsi="Arial" w:cs="Arial"/>
                <w:sz w:val="24"/>
                <w:szCs w:val="24"/>
              </w:rPr>
            </w:pPr>
            <w:r w:rsidRPr="00FC137B">
              <w:rPr>
                <w:rFonts w:ascii="Arial" w:hAnsi="Arial" w:cs="Arial"/>
                <w:sz w:val="24"/>
                <w:szCs w:val="24"/>
              </w:rPr>
              <w:t xml:space="preserve">Strong communication and interpersonal skills </w:t>
            </w:r>
          </w:p>
          <w:p w14:paraId="0D6518A2" w14:textId="77777777" w:rsidR="0087424C" w:rsidRPr="00FC137B" w:rsidRDefault="00FC137B" w:rsidP="00FC137B">
            <w:pPr>
              <w:pStyle w:val="ListParagraph"/>
              <w:spacing w:line="240" w:lineRule="auto"/>
              <w:ind w:left="360"/>
              <w:rPr>
                <w:rFonts w:ascii="Arial" w:hAnsi="Arial" w:cs="Arial"/>
                <w:sz w:val="24"/>
                <w:szCs w:val="24"/>
              </w:rPr>
            </w:pPr>
            <w:r w:rsidRPr="00FC137B">
              <w:rPr>
                <w:rFonts w:ascii="Arial" w:hAnsi="Arial" w:cs="Arial"/>
                <w:sz w:val="24"/>
                <w:szCs w:val="24"/>
              </w:rPr>
              <w:t>Ability to work independently and as part of a team</w:t>
            </w:r>
          </w:p>
        </w:tc>
      </w:tr>
      <w:tr w:rsidR="0087424C" w:rsidRPr="00F511C1" w14:paraId="28180A73" w14:textId="77777777" w:rsidTr="00103393">
        <w:tc>
          <w:tcPr>
            <w:tcW w:w="10495" w:type="dxa"/>
            <w:tcBorders>
              <w:top w:val="single" w:sz="4" w:space="0" w:color="auto"/>
              <w:bottom w:val="single" w:sz="4" w:space="0" w:color="auto"/>
            </w:tcBorders>
            <w:shd w:val="clear" w:color="auto" w:fill="A50021"/>
          </w:tcPr>
          <w:p w14:paraId="02F5BB1D" w14:textId="77777777" w:rsidR="0087424C" w:rsidRPr="00F511C1" w:rsidRDefault="0087424C" w:rsidP="00093214">
            <w:pPr>
              <w:spacing w:before="120" w:after="120"/>
              <w:rPr>
                <w:rFonts w:ascii="Arial" w:hAnsi="Arial" w:cs="Arial"/>
                <w:b/>
                <w:sz w:val="24"/>
                <w:szCs w:val="24"/>
              </w:rPr>
            </w:pPr>
            <w:r w:rsidRPr="00F511C1">
              <w:rPr>
                <w:rFonts w:ascii="Arial" w:hAnsi="Arial" w:cs="Arial"/>
                <w:b/>
                <w:sz w:val="24"/>
                <w:szCs w:val="24"/>
              </w:rPr>
              <w:t xml:space="preserve">Other </w:t>
            </w:r>
            <w:r>
              <w:rPr>
                <w:rFonts w:ascii="Arial" w:hAnsi="Arial" w:cs="Arial"/>
                <w:b/>
                <w:sz w:val="24"/>
                <w:szCs w:val="24"/>
              </w:rPr>
              <w:t>essential requirements</w:t>
            </w:r>
          </w:p>
        </w:tc>
      </w:tr>
      <w:tr w:rsidR="0087424C" w:rsidRPr="00F511C1" w14:paraId="17E025B6" w14:textId="77777777" w:rsidTr="00093214">
        <w:tc>
          <w:tcPr>
            <w:tcW w:w="10495" w:type="dxa"/>
            <w:tcBorders>
              <w:top w:val="single" w:sz="4" w:space="0" w:color="auto"/>
              <w:bottom w:val="nil"/>
            </w:tcBorders>
          </w:tcPr>
          <w:p w14:paraId="3D559920" w14:textId="77777777" w:rsidR="0087424C" w:rsidRPr="00B2478F" w:rsidRDefault="0087424C" w:rsidP="00093214">
            <w:pPr>
              <w:pStyle w:val="ListParagraph"/>
              <w:numPr>
                <w:ilvl w:val="0"/>
                <w:numId w:val="19"/>
              </w:numPr>
              <w:spacing w:before="120" w:after="120" w:line="240" w:lineRule="auto"/>
              <w:rPr>
                <w:rFonts w:ascii="Arial" w:hAnsi="Arial" w:cs="Arial"/>
                <w:sz w:val="24"/>
                <w:szCs w:val="24"/>
              </w:rPr>
            </w:pPr>
            <w:r w:rsidRPr="00B2478F">
              <w:rPr>
                <w:rFonts w:ascii="Arial" w:hAnsi="Arial" w:cs="Arial"/>
                <w:sz w:val="24"/>
                <w:szCs w:val="24"/>
              </w:rPr>
              <w:t>Commi</w:t>
            </w:r>
            <w:r w:rsidR="00256580">
              <w:rPr>
                <w:rFonts w:ascii="Arial" w:hAnsi="Arial" w:cs="Arial"/>
                <w:sz w:val="24"/>
                <w:szCs w:val="24"/>
              </w:rPr>
              <w:t>tment to equality and diversity</w:t>
            </w:r>
            <w:r w:rsidR="005F0153">
              <w:rPr>
                <w:rFonts w:ascii="Arial" w:hAnsi="Arial" w:cs="Arial"/>
                <w:sz w:val="24"/>
                <w:szCs w:val="24"/>
              </w:rPr>
              <w:t>.</w:t>
            </w:r>
          </w:p>
        </w:tc>
      </w:tr>
      <w:tr w:rsidR="0087424C" w:rsidRPr="00F511C1" w14:paraId="3FA4BB98" w14:textId="77777777" w:rsidTr="00093214">
        <w:tc>
          <w:tcPr>
            <w:tcW w:w="10495" w:type="dxa"/>
            <w:tcBorders>
              <w:top w:val="nil"/>
              <w:bottom w:val="nil"/>
            </w:tcBorders>
          </w:tcPr>
          <w:p w14:paraId="0D137CBB" w14:textId="77777777" w:rsidR="0087424C" w:rsidRPr="00B2478F" w:rsidRDefault="00256580" w:rsidP="00093214">
            <w:pPr>
              <w:pStyle w:val="ListParagraph"/>
              <w:numPr>
                <w:ilvl w:val="0"/>
                <w:numId w:val="19"/>
              </w:numPr>
              <w:spacing w:before="120" w:after="120" w:line="240" w:lineRule="auto"/>
              <w:rPr>
                <w:rFonts w:ascii="Arial" w:hAnsi="Arial" w:cs="Arial"/>
                <w:sz w:val="24"/>
                <w:szCs w:val="24"/>
              </w:rPr>
            </w:pPr>
            <w:r>
              <w:rPr>
                <w:rFonts w:ascii="Arial" w:hAnsi="Arial" w:cs="Arial"/>
                <w:sz w:val="24"/>
                <w:szCs w:val="24"/>
              </w:rPr>
              <w:t>Commitment to health and safety</w:t>
            </w:r>
            <w:r w:rsidR="005F0153">
              <w:rPr>
                <w:rFonts w:ascii="Arial" w:hAnsi="Arial" w:cs="Arial"/>
                <w:sz w:val="24"/>
                <w:szCs w:val="24"/>
              </w:rPr>
              <w:t>.</w:t>
            </w:r>
          </w:p>
        </w:tc>
      </w:tr>
      <w:tr w:rsidR="0087424C" w:rsidRPr="00F511C1" w14:paraId="5C40E1A3" w14:textId="77777777" w:rsidTr="00093214">
        <w:tc>
          <w:tcPr>
            <w:tcW w:w="10495" w:type="dxa"/>
            <w:tcBorders>
              <w:top w:val="nil"/>
              <w:bottom w:val="nil"/>
            </w:tcBorders>
          </w:tcPr>
          <w:p w14:paraId="2DBD8FC2" w14:textId="77777777" w:rsidR="0087424C" w:rsidRPr="00B2478F" w:rsidRDefault="0087424C" w:rsidP="00093214">
            <w:pPr>
              <w:pStyle w:val="ListParagraph"/>
              <w:numPr>
                <w:ilvl w:val="0"/>
                <w:numId w:val="19"/>
              </w:numPr>
              <w:spacing w:before="120" w:after="120" w:line="240" w:lineRule="auto"/>
              <w:rPr>
                <w:rFonts w:ascii="Arial" w:hAnsi="Arial" w:cs="Arial"/>
                <w:sz w:val="24"/>
                <w:szCs w:val="24"/>
              </w:rPr>
            </w:pPr>
            <w:proofErr w:type="gramStart"/>
            <w:r w:rsidRPr="00B2478F">
              <w:rPr>
                <w:rFonts w:ascii="Arial" w:hAnsi="Arial" w:cs="Arial"/>
                <w:sz w:val="24"/>
                <w:szCs w:val="24"/>
              </w:rPr>
              <w:t>Display the LCC values and behaviours at all times</w:t>
            </w:r>
            <w:proofErr w:type="gramEnd"/>
            <w:r w:rsidRPr="00B2478F">
              <w:rPr>
                <w:rFonts w:ascii="Arial" w:hAnsi="Arial" w:cs="Arial"/>
                <w:sz w:val="24"/>
                <w:szCs w:val="24"/>
              </w:rPr>
              <w:t xml:space="preserve"> and </w:t>
            </w:r>
            <w:r w:rsidR="00256580">
              <w:rPr>
                <w:rFonts w:ascii="Arial" w:hAnsi="Arial" w:cs="Arial"/>
                <w:sz w:val="24"/>
                <w:szCs w:val="24"/>
              </w:rPr>
              <w:t>actively promote them in others</w:t>
            </w:r>
            <w:r w:rsidR="005F0153">
              <w:rPr>
                <w:rFonts w:ascii="Arial" w:hAnsi="Arial" w:cs="Arial"/>
                <w:sz w:val="24"/>
                <w:szCs w:val="24"/>
              </w:rPr>
              <w:t>.</w:t>
            </w:r>
          </w:p>
        </w:tc>
      </w:tr>
      <w:tr w:rsidR="0087424C" w:rsidRPr="00F511C1" w14:paraId="033E4B45" w14:textId="77777777" w:rsidTr="00093214">
        <w:tc>
          <w:tcPr>
            <w:tcW w:w="10495" w:type="dxa"/>
            <w:tcBorders>
              <w:top w:val="nil"/>
            </w:tcBorders>
          </w:tcPr>
          <w:p w14:paraId="401D1417" w14:textId="77777777" w:rsidR="0087424C" w:rsidRDefault="0087424C" w:rsidP="00093214">
            <w:pPr>
              <w:pStyle w:val="ListParagraph"/>
              <w:numPr>
                <w:ilvl w:val="0"/>
                <w:numId w:val="19"/>
              </w:numPr>
              <w:spacing w:before="120" w:after="120" w:line="240" w:lineRule="auto"/>
              <w:rPr>
                <w:rFonts w:ascii="Arial" w:hAnsi="Arial" w:cs="Arial"/>
                <w:sz w:val="24"/>
                <w:szCs w:val="24"/>
              </w:rPr>
            </w:pPr>
            <w:r w:rsidRPr="005F0153">
              <w:rPr>
                <w:rFonts w:ascii="Arial" w:hAnsi="Arial" w:cs="Arial"/>
                <w:sz w:val="24"/>
                <w:szCs w:val="24"/>
              </w:rPr>
              <w:t>Thi</w:t>
            </w:r>
            <w:r w:rsidR="00933597" w:rsidRPr="005F0153">
              <w:rPr>
                <w:rFonts w:ascii="Arial" w:hAnsi="Arial" w:cs="Arial"/>
                <w:sz w:val="24"/>
                <w:szCs w:val="24"/>
              </w:rPr>
              <w:t>s is an essential car user post</w:t>
            </w:r>
          </w:p>
          <w:p w14:paraId="36988315" w14:textId="77777777" w:rsidR="00FC137B" w:rsidRPr="005F0153" w:rsidRDefault="00FC137B" w:rsidP="00FC137B">
            <w:pPr>
              <w:pStyle w:val="ListParagraph"/>
              <w:spacing w:before="120" w:after="120" w:line="240" w:lineRule="auto"/>
              <w:ind w:left="360"/>
              <w:rPr>
                <w:rFonts w:ascii="Arial" w:hAnsi="Arial" w:cs="Arial"/>
                <w:sz w:val="24"/>
                <w:szCs w:val="24"/>
              </w:rPr>
            </w:pPr>
          </w:p>
          <w:p w14:paraId="13E99679" w14:textId="77777777" w:rsidR="0087424C" w:rsidRPr="004D79B1" w:rsidRDefault="003C57AB" w:rsidP="00093214">
            <w:pPr>
              <w:pStyle w:val="ListParagraph"/>
              <w:spacing w:before="120" w:after="120"/>
              <w:ind w:left="360"/>
              <w:rPr>
                <w:rFonts w:ascii="Arial" w:hAnsi="Arial" w:cs="Arial"/>
                <w:i/>
                <w:sz w:val="24"/>
                <w:szCs w:val="24"/>
              </w:rPr>
            </w:pPr>
            <w:r w:rsidRPr="005F0153">
              <w:rPr>
                <w:rFonts w:ascii="Arial" w:hAnsi="Arial" w:cs="Arial"/>
                <w:i/>
                <w:sz w:val="24"/>
                <w:szCs w:val="24"/>
                <w:lang w:val="en"/>
              </w:rPr>
              <w:t>You will be required to provide a car for use in connection with the duties of this post and must be insured for business use</w:t>
            </w:r>
            <w:r w:rsidRPr="005F0153">
              <w:rPr>
                <w:rFonts w:ascii="Arial" w:hAnsi="Arial" w:cs="Arial"/>
                <w:sz w:val="18"/>
                <w:szCs w:val="18"/>
                <w:lang w:val="en"/>
              </w:rPr>
              <w:t xml:space="preserve">. </w:t>
            </w:r>
            <w:r w:rsidR="0087424C" w:rsidRPr="005F0153">
              <w:rPr>
                <w:rFonts w:ascii="Arial" w:hAnsi="Arial" w:cs="Arial"/>
                <w:i/>
                <w:sz w:val="24"/>
                <w:szCs w:val="24"/>
              </w:rPr>
              <w:t xml:space="preserve">In certain circumstances consideration may be given to applicants who, </w:t>
            </w:r>
            <w:proofErr w:type="gramStart"/>
            <w:r w:rsidR="0087424C" w:rsidRPr="005F0153">
              <w:rPr>
                <w:rFonts w:ascii="Arial" w:hAnsi="Arial" w:cs="Arial"/>
                <w:i/>
                <w:sz w:val="24"/>
                <w:szCs w:val="24"/>
              </w:rPr>
              <w:t>as a consequence of</w:t>
            </w:r>
            <w:proofErr w:type="gramEnd"/>
            <w:r w:rsidR="0087424C" w:rsidRPr="005F0153">
              <w:rPr>
                <w:rFonts w:ascii="Arial" w:hAnsi="Arial" w:cs="Arial"/>
                <w:i/>
                <w:sz w:val="24"/>
                <w:szCs w:val="24"/>
              </w:rPr>
              <w:t xml:space="preserve"> a disability,</w:t>
            </w:r>
            <w:r w:rsidR="00933597" w:rsidRPr="005F0153">
              <w:rPr>
                <w:rFonts w:ascii="Arial" w:hAnsi="Arial" w:cs="Arial"/>
                <w:i/>
                <w:sz w:val="24"/>
                <w:szCs w:val="24"/>
              </w:rPr>
              <w:t xml:space="preserve"> are unable to drive</w:t>
            </w:r>
          </w:p>
        </w:tc>
      </w:tr>
    </w:tbl>
    <w:p w14:paraId="07DA4919" w14:textId="77777777" w:rsidR="0087424C" w:rsidRPr="00F511C1" w:rsidRDefault="0087424C" w:rsidP="0087424C">
      <w:pPr>
        <w:rPr>
          <w:rFonts w:ascii="Arial" w:hAnsi="Arial" w:cs="Arial"/>
          <w:sz w:val="24"/>
          <w:szCs w:val="24"/>
        </w:rPr>
      </w:pPr>
    </w:p>
    <w:sectPr w:rsidR="0087424C" w:rsidRPr="00F511C1" w:rsidSect="00F13C00">
      <w:headerReference w:type="default" r:id="rId12"/>
      <w:footerReference w:type="default" r:id="rId13"/>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062DE" w14:textId="77777777" w:rsidR="00921912" w:rsidRDefault="00921912" w:rsidP="009373D4">
      <w:pPr>
        <w:spacing w:after="0" w:line="240" w:lineRule="auto"/>
      </w:pPr>
      <w:r>
        <w:separator/>
      </w:r>
    </w:p>
  </w:endnote>
  <w:endnote w:type="continuationSeparator" w:id="0">
    <w:p w14:paraId="0154DC59" w14:textId="77777777" w:rsidR="00921912" w:rsidRDefault="00921912"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FBFB9" w14:textId="77777777" w:rsidR="000B5848" w:rsidRPr="0016227C" w:rsidRDefault="009957AC" w:rsidP="009957AC">
    <w:pPr>
      <w:pStyle w:val="Footer"/>
      <w:rPr>
        <w:rFonts w:ascii="Arial" w:hAnsi="Arial" w:cs="Arial"/>
        <w:sz w:val="12"/>
        <w:szCs w:val="12"/>
      </w:rPr>
    </w:pPr>
    <w:r>
      <w:rPr>
        <w:rFonts w:ascii="Arial" w:hAnsi="Arial" w:cs="Arial"/>
        <w:sz w:val="20"/>
        <w:szCs w:val="20"/>
      </w:rPr>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0CB1D" w14:textId="77777777" w:rsidR="00921912" w:rsidRDefault="00921912" w:rsidP="009373D4">
      <w:pPr>
        <w:spacing w:after="0" w:line="240" w:lineRule="auto"/>
      </w:pPr>
      <w:r>
        <w:separator/>
      </w:r>
    </w:p>
  </w:footnote>
  <w:footnote w:type="continuationSeparator" w:id="0">
    <w:p w14:paraId="17600422" w14:textId="77777777" w:rsidR="00921912" w:rsidRDefault="00921912"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804"/>
      <w:gridCol w:w="1973"/>
    </w:tblGrid>
    <w:tr w:rsidR="00883689" w14:paraId="77B3AB86" w14:textId="77777777" w:rsidTr="00883689">
      <w:tc>
        <w:tcPr>
          <w:tcW w:w="1985" w:type="dxa"/>
        </w:tcPr>
        <w:p w14:paraId="2DA66F56" w14:textId="77777777" w:rsidR="00883689" w:rsidRDefault="00883689" w:rsidP="00883689">
          <w:pPr>
            <w:pStyle w:val="Header"/>
          </w:pPr>
        </w:p>
      </w:tc>
      <w:tc>
        <w:tcPr>
          <w:tcW w:w="6804" w:type="dxa"/>
        </w:tcPr>
        <w:p w14:paraId="650A0507" w14:textId="77777777" w:rsidR="00883689" w:rsidRPr="00904FB9" w:rsidRDefault="009957AC" w:rsidP="00883689">
          <w:pPr>
            <w:pStyle w:val="Header"/>
            <w:spacing w:before="120" w:after="120"/>
            <w:jc w:val="center"/>
            <w:rPr>
              <w:rFonts w:ascii="Arial" w:hAnsi="Arial" w:cs="Arial"/>
              <w:b/>
              <w:sz w:val="28"/>
              <w:szCs w:val="28"/>
            </w:rPr>
          </w:pPr>
          <w:r>
            <w:rPr>
              <w:rFonts w:ascii="Arial" w:hAnsi="Arial" w:cs="Arial"/>
              <w:b/>
              <w:sz w:val="28"/>
              <w:szCs w:val="28"/>
            </w:rPr>
            <w:t>Lancashire Volunteer Partnership</w:t>
          </w:r>
          <w:r>
            <w:rPr>
              <w:rFonts w:ascii="Arial" w:hAnsi="Arial" w:cs="Arial"/>
              <w:b/>
              <w:sz w:val="28"/>
              <w:szCs w:val="28"/>
            </w:rPr>
            <w:br/>
          </w:r>
          <w:r w:rsidR="00587146">
            <w:rPr>
              <w:rFonts w:ascii="Arial" w:hAnsi="Arial" w:cs="Arial"/>
              <w:b/>
              <w:sz w:val="28"/>
              <w:szCs w:val="28"/>
            </w:rPr>
            <w:t>Volunteer Officer</w:t>
          </w:r>
        </w:p>
      </w:tc>
      <w:tc>
        <w:tcPr>
          <w:tcW w:w="1973" w:type="dxa"/>
        </w:tcPr>
        <w:p w14:paraId="4C6FCA60" w14:textId="77777777" w:rsidR="00883689" w:rsidRDefault="00883689" w:rsidP="00883689">
          <w:pPr>
            <w:pStyle w:val="Header"/>
            <w:jc w:val="right"/>
          </w:pPr>
          <w:r>
            <w:rPr>
              <w:noProof/>
            </w:rPr>
            <w:drawing>
              <wp:inline distT="0" distB="0" distL="0" distR="0" wp14:anchorId="64306D14" wp14:editId="30D5722F">
                <wp:extent cx="876300" cy="417612"/>
                <wp:effectExtent l="0" t="0" r="0" b="1905"/>
                <wp:docPr id="2" name="Picture 2"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tc>
    </w:tr>
  </w:tbl>
  <w:p w14:paraId="42C82E0A" w14:textId="77777777" w:rsidR="00CE75E9" w:rsidRPr="0016227C" w:rsidRDefault="00CE75E9" w:rsidP="000B5848">
    <w:pPr>
      <w:pStyle w:val="Header"/>
      <w:jc w:val="right"/>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pt;height:316pt" o:bullet="t">
        <v:imagedata r:id="rId1" o:title="Arrow"/>
      </v:shape>
    </w:pict>
  </w:numPicBullet>
  <w:abstractNum w:abstractNumId="0"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038F8"/>
    <w:multiLevelType w:val="hybridMultilevel"/>
    <w:tmpl w:val="5D5AD3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D242B8"/>
    <w:multiLevelType w:val="hybridMultilevel"/>
    <w:tmpl w:val="BF62A18A"/>
    <w:lvl w:ilvl="0" w:tplc="3DAEABEE">
      <w:start w:val="1"/>
      <w:numFmt w:val="bullet"/>
      <w:lvlText w:val=""/>
      <w:lvlJc w:val="left"/>
      <w:pPr>
        <w:ind w:left="456" w:hanging="360"/>
      </w:pPr>
      <w:rPr>
        <w:rFonts w:ascii="Symbol" w:hAnsi="Symbol" w:hint="default"/>
        <w:color w:val="E6008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F1905"/>
    <w:multiLevelType w:val="multilevel"/>
    <w:tmpl w:val="F94E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116933"/>
    <w:multiLevelType w:val="hybridMultilevel"/>
    <w:tmpl w:val="0AEC77F0"/>
    <w:lvl w:ilvl="0" w:tplc="57942D4E">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E81EB8"/>
    <w:multiLevelType w:val="hybridMultilevel"/>
    <w:tmpl w:val="5E1834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F090143"/>
    <w:multiLevelType w:val="hybridMultilevel"/>
    <w:tmpl w:val="1712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CE7CCD"/>
    <w:multiLevelType w:val="hybridMultilevel"/>
    <w:tmpl w:val="2F44B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1A060B"/>
    <w:multiLevelType w:val="multilevel"/>
    <w:tmpl w:val="09E4D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6828AE"/>
    <w:multiLevelType w:val="multilevel"/>
    <w:tmpl w:val="A39C3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5DB0B36"/>
    <w:multiLevelType w:val="hybridMultilevel"/>
    <w:tmpl w:val="A02A1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6D0742"/>
    <w:multiLevelType w:val="hybridMultilevel"/>
    <w:tmpl w:val="21BC8C16"/>
    <w:lvl w:ilvl="0" w:tplc="3DAEABEE">
      <w:start w:val="1"/>
      <w:numFmt w:val="bullet"/>
      <w:lvlText w:val=""/>
      <w:lvlJc w:val="left"/>
      <w:pPr>
        <w:ind w:left="720" w:hanging="360"/>
      </w:pPr>
      <w:rPr>
        <w:rFonts w:ascii="Symbol" w:hAnsi="Symbol" w:hint="default"/>
        <w:color w:val="E6008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ED0009"/>
    <w:multiLevelType w:val="hybridMultilevel"/>
    <w:tmpl w:val="BC06A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3B055FF1"/>
    <w:multiLevelType w:val="hybridMultilevel"/>
    <w:tmpl w:val="3DF8A0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71D7374"/>
    <w:multiLevelType w:val="hybridMultilevel"/>
    <w:tmpl w:val="F74CDABC"/>
    <w:lvl w:ilvl="0" w:tplc="08CE26BC">
      <w:start w:val="1"/>
      <w:numFmt w:val="bullet"/>
      <w:lvlText w:val=""/>
      <w:lvlJc w:val="left"/>
      <w:pPr>
        <w:ind w:left="720" w:hanging="360"/>
      </w:pPr>
      <w:rPr>
        <w:rFonts w:ascii="Symbol" w:hAnsi="Symbol"/>
      </w:rPr>
    </w:lvl>
    <w:lvl w:ilvl="1" w:tplc="710A15E0">
      <w:start w:val="1"/>
      <w:numFmt w:val="bullet"/>
      <w:lvlText w:val=""/>
      <w:lvlJc w:val="left"/>
      <w:pPr>
        <w:ind w:left="720" w:hanging="360"/>
      </w:pPr>
      <w:rPr>
        <w:rFonts w:ascii="Symbol" w:hAnsi="Symbol"/>
      </w:rPr>
    </w:lvl>
    <w:lvl w:ilvl="2" w:tplc="8D78DCE0">
      <w:start w:val="1"/>
      <w:numFmt w:val="bullet"/>
      <w:lvlText w:val=""/>
      <w:lvlJc w:val="left"/>
      <w:pPr>
        <w:ind w:left="720" w:hanging="360"/>
      </w:pPr>
      <w:rPr>
        <w:rFonts w:ascii="Symbol" w:hAnsi="Symbol"/>
      </w:rPr>
    </w:lvl>
    <w:lvl w:ilvl="3" w:tplc="3FFAB8A0">
      <w:start w:val="1"/>
      <w:numFmt w:val="bullet"/>
      <w:lvlText w:val=""/>
      <w:lvlJc w:val="left"/>
      <w:pPr>
        <w:ind w:left="720" w:hanging="360"/>
      </w:pPr>
      <w:rPr>
        <w:rFonts w:ascii="Symbol" w:hAnsi="Symbol"/>
      </w:rPr>
    </w:lvl>
    <w:lvl w:ilvl="4" w:tplc="7D102F06">
      <w:start w:val="1"/>
      <w:numFmt w:val="bullet"/>
      <w:lvlText w:val=""/>
      <w:lvlJc w:val="left"/>
      <w:pPr>
        <w:ind w:left="720" w:hanging="360"/>
      </w:pPr>
      <w:rPr>
        <w:rFonts w:ascii="Symbol" w:hAnsi="Symbol"/>
      </w:rPr>
    </w:lvl>
    <w:lvl w:ilvl="5" w:tplc="7E565016">
      <w:start w:val="1"/>
      <w:numFmt w:val="bullet"/>
      <w:lvlText w:val=""/>
      <w:lvlJc w:val="left"/>
      <w:pPr>
        <w:ind w:left="720" w:hanging="360"/>
      </w:pPr>
      <w:rPr>
        <w:rFonts w:ascii="Symbol" w:hAnsi="Symbol"/>
      </w:rPr>
    </w:lvl>
    <w:lvl w:ilvl="6" w:tplc="E6DC24F0">
      <w:start w:val="1"/>
      <w:numFmt w:val="bullet"/>
      <w:lvlText w:val=""/>
      <w:lvlJc w:val="left"/>
      <w:pPr>
        <w:ind w:left="720" w:hanging="360"/>
      </w:pPr>
      <w:rPr>
        <w:rFonts w:ascii="Symbol" w:hAnsi="Symbol"/>
      </w:rPr>
    </w:lvl>
    <w:lvl w:ilvl="7" w:tplc="5A7E0F4E">
      <w:start w:val="1"/>
      <w:numFmt w:val="bullet"/>
      <w:lvlText w:val=""/>
      <w:lvlJc w:val="left"/>
      <w:pPr>
        <w:ind w:left="720" w:hanging="360"/>
      </w:pPr>
      <w:rPr>
        <w:rFonts w:ascii="Symbol" w:hAnsi="Symbol"/>
      </w:rPr>
    </w:lvl>
    <w:lvl w:ilvl="8" w:tplc="92369458">
      <w:start w:val="1"/>
      <w:numFmt w:val="bullet"/>
      <w:lvlText w:val=""/>
      <w:lvlJc w:val="left"/>
      <w:pPr>
        <w:ind w:left="720" w:hanging="360"/>
      </w:pPr>
      <w:rPr>
        <w:rFonts w:ascii="Symbol" w:hAnsi="Symbol"/>
      </w:rPr>
    </w:lvl>
  </w:abstractNum>
  <w:abstractNum w:abstractNumId="29" w15:restartNumberingAfterBreak="0">
    <w:nsid w:val="4F7F125F"/>
    <w:multiLevelType w:val="hybridMultilevel"/>
    <w:tmpl w:val="FD9E36EA"/>
    <w:lvl w:ilvl="0" w:tplc="3DAEABEE">
      <w:start w:val="1"/>
      <w:numFmt w:val="bullet"/>
      <w:lvlText w:val=""/>
      <w:lvlJc w:val="left"/>
      <w:pPr>
        <w:ind w:left="360" w:hanging="360"/>
      </w:pPr>
      <w:rPr>
        <w:rFonts w:ascii="Symbol" w:hAnsi="Symbol" w:hint="default"/>
        <w:color w:val="E6008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0226D40"/>
    <w:multiLevelType w:val="hybridMultilevel"/>
    <w:tmpl w:val="F6B05CA4"/>
    <w:lvl w:ilvl="0" w:tplc="51FC969A">
      <w:numFmt w:val="bullet"/>
      <w:lvlText w:val=""/>
      <w:lvlJc w:val="left"/>
      <w:pPr>
        <w:ind w:left="470" w:hanging="342"/>
      </w:pPr>
      <w:rPr>
        <w:rFonts w:ascii="Wingdings" w:eastAsia="Wingdings" w:hAnsi="Wingdings" w:cs="Wingdings" w:hint="default"/>
        <w:w w:val="100"/>
        <w:sz w:val="24"/>
        <w:szCs w:val="24"/>
        <w:lang w:val="en-US" w:eastAsia="en-US" w:bidi="ar-SA"/>
      </w:rPr>
    </w:lvl>
    <w:lvl w:ilvl="1" w:tplc="01D220CA">
      <w:numFmt w:val="bullet"/>
      <w:lvlText w:val="•"/>
      <w:lvlJc w:val="left"/>
      <w:pPr>
        <w:ind w:left="1329" w:hanging="342"/>
      </w:pPr>
      <w:rPr>
        <w:rFonts w:hint="default"/>
        <w:lang w:val="en-US" w:eastAsia="en-US" w:bidi="ar-SA"/>
      </w:rPr>
    </w:lvl>
    <w:lvl w:ilvl="2" w:tplc="4D0C3E56">
      <w:numFmt w:val="bullet"/>
      <w:lvlText w:val="•"/>
      <w:lvlJc w:val="left"/>
      <w:pPr>
        <w:ind w:left="2179" w:hanging="342"/>
      </w:pPr>
      <w:rPr>
        <w:rFonts w:hint="default"/>
        <w:lang w:val="en-US" w:eastAsia="en-US" w:bidi="ar-SA"/>
      </w:rPr>
    </w:lvl>
    <w:lvl w:ilvl="3" w:tplc="C1069AEA">
      <w:numFmt w:val="bullet"/>
      <w:lvlText w:val="•"/>
      <w:lvlJc w:val="left"/>
      <w:pPr>
        <w:ind w:left="3028" w:hanging="342"/>
      </w:pPr>
      <w:rPr>
        <w:rFonts w:hint="default"/>
        <w:lang w:val="en-US" w:eastAsia="en-US" w:bidi="ar-SA"/>
      </w:rPr>
    </w:lvl>
    <w:lvl w:ilvl="4" w:tplc="A95A8BC4">
      <w:numFmt w:val="bullet"/>
      <w:lvlText w:val="•"/>
      <w:lvlJc w:val="left"/>
      <w:pPr>
        <w:ind w:left="3878" w:hanging="342"/>
      </w:pPr>
      <w:rPr>
        <w:rFonts w:hint="default"/>
        <w:lang w:val="en-US" w:eastAsia="en-US" w:bidi="ar-SA"/>
      </w:rPr>
    </w:lvl>
    <w:lvl w:ilvl="5" w:tplc="7488E3AE">
      <w:numFmt w:val="bullet"/>
      <w:lvlText w:val="•"/>
      <w:lvlJc w:val="left"/>
      <w:pPr>
        <w:ind w:left="4727" w:hanging="342"/>
      </w:pPr>
      <w:rPr>
        <w:rFonts w:hint="default"/>
        <w:lang w:val="en-US" w:eastAsia="en-US" w:bidi="ar-SA"/>
      </w:rPr>
    </w:lvl>
    <w:lvl w:ilvl="6" w:tplc="0D04A10E">
      <w:numFmt w:val="bullet"/>
      <w:lvlText w:val="•"/>
      <w:lvlJc w:val="left"/>
      <w:pPr>
        <w:ind w:left="5577" w:hanging="342"/>
      </w:pPr>
      <w:rPr>
        <w:rFonts w:hint="default"/>
        <w:lang w:val="en-US" w:eastAsia="en-US" w:bidi="ar-SA"/>
      </w:rPr>
    </w:lvl>
    <w:lvl w:ilvl="7" w:tplc="34ECA0E8">
      <w:numFmt w:val="bullet"/>
      <w:lvlText w:val="•"/>
      <w:lvlJc w:val="left"/>
      <w:pPr>
        <w:ind w:left="6426" w:hanging="342"/>
      </w:pPr>
      <w:rPr>
        <w:rFonts w:hint="default"/>
        <w:lang w:val="en-US" w:eastAsia="en-US" w:bidi="ar-SA"/>
      </w:rPr>
    </w:lvl>
    <w:lvl w:ilvl="8" w:tplc="96B64798">
      <w:numFmt w:val="bullet"/>
      <w:lvlText w:val="•"/>
      <w:lvlJc w:val="left"/>
      <w:pPr>
        <w:ind w:left="7276" w:hanging="342"/>
      </w:pPr>
      <w:rPr>
        <w:rFonts w:hint="default"/>
        <w:lang w:val="en-US" w:eastAsia="en-US" w:bidi="ar-SA"/>
      </w:rPr>
    </w:lvl>
  </w:abstractNum>
  <w:abstractNum w:abstractNumId="31"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62F819B7"/>
    <w:multiLevelType w:val="hybridMultilevel"/>
    <w:tmpl w:val="CE7AC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93394B"/>
    <w:multiLevelType w:val="multilevel"/>
    <w:tmpl w:val="755CA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564E5A"/>
    <w:multiLevelType w:val="hybridMultilevel"/>
    <w:tmpl w:val="46F6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391B15"/>
    <w:multiLevelType w:val="hybridMultilevel"/>
    <w:tmpl w:val="5A42E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9309B5"/>
    <w:multiLevelType w:val="hybridMultilevel"/>
    <w:tmpl w:val="51D00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772D5F"/>
    <w:multiLevelType w:val="multilevel"/>
    <w:tmpl w:val="822C3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451DCD"/>
    <w:multiLevelType w:val="hybridMultilevel"/>
    <w:tmpl w:val="FD066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num w:numId="1" w16cid:durableId="43852488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1935142">
    <w:abstractNumId w:val="23"/>
  </w:num>
  <w:num w:numId="3" w16cid:durableId="439031600">
    <w:abstractNumId w:val="22"/>
  </w:num>
  <w:num w:numId="4" w16cid:durableId="1363550396">
    <w:abstractNumId w:val="25"/>
  </w:num>
  <w:num w:numId="5" w16cid:durableId="1447702445">
    <w:abstractNumId w:val="13"/>
  </w:num>
  <w:num w:numId="6" w16cid:durableId="1491292271">
    <w:abstractNumId w:val="27"/>
  </w:num>
  <w:num w:numId="7" w16cid:durableId="1089616268">
    <w:abstractNumId w:val="15"/>
  </w:num>
  <w:num w:numId="8" w16cid:durableId="585697795">
    <w:abstractNumId w:val="39"/>
  </w:num>
  <w:num w:numId="9" w16cid:durableId="1784493513">
    <w:abstractNumId w:val="10"/>
  </w:num>
  <w:num w:numId="10" w16cid:durableId="1631083330">
    <w:abstractNumId w:val="17"/>
  </w:num>
  <w:num w:numId="11" w16cid:durableId="1299872964">
    <w:abstractNumId w:val="0"/>
  </w:num>
  <w:num w:numId="12" w16cid:durableId="23404164">
    <w:abstractNumId w:val="20"/>
  </w:num>
  <w:num w:numId="13" w16cid:durableId="1019772408">
    <w:abstractNumId w:val="8"/>
  </w:num>
  <w:num w:numId="14" w16cid:durableId="55473651">
    <w:abstractNumId w:val="9"/>
  </w:num>
  <w:num w:numId="15" w16cid:durableId="283196743">
    <w:abstractNumId w:val="26"/>
  </w:num>
  <w:num w:numId="16" w16cid:durableId="2094737737">
    <w:abstractNumId w:val="34"/>
  </w:num>
  <w:num w:numId="17" w16cid:durableId="1721592948">
    <w:abstractNumId w:val="4"/>
  </w:num>
  <w:num w:numId="18" w16cid:durableId="994576094">
    <w:abstractNumId w:val="24"/>
  </w:num>
  <w:num w:numId="19" w16cid:durableId="363560435">
    <w:abstractNumId w:val="6"/>
  </w:num>
  <w:num w:numId="20" w16cid:durableId="705523551">
    <w:abstractNumId w:val="21"/>
  </w:num>
  <w:num w:numId="21" w16cid:durableId="138695120">
    <w:abstractNumId w:val="14"/>
  </w:num>
  <w:num w:numId="22" w16cid:durableId="576091220">
    <w:abstractNumId w:val="7"/>
  </w:num>
  <w:num w:numId="23" w16cid:durableId="2055427743">
    <w:abstractNumId w:val="5"/>
  </w:num>
  <w:num w:numId="24" w16cid:durableId="1650359097">
    <w:abstractNumId w:val="32"/>
  </w:num>
  <w:num w:numId="25" w16cid:durableId="2101634239">
    <w:abstractNumId w:val="19"/>
  </w:num>
  <w:num w:numId="26" w16cid:durableId="1079402475">
    <w:abstractNumId w:val="2"/>
  </w:num>
  <w:num w:numId="27" w16cid:durableId="1110510433">
    <w:abstractNumId w:val="35"/>
  </w:num>
  <w:num w:numId="28" w16cid:durableId="149449392">
    <w:abstractNumId w:val="18"/>
  </w:num>
  <w:num w:numId="29" w16cid:durableId="191921037">
    <w:abstractNumId w:val="11"/>
  </w:num>
  <w:num w:numId="30" w16cid:durableId="414323861">
    <w:abstractNumId w:val="36"/>
  </w:num>
  <w:num w:numId="31" w16cid:durableId="1670523958">
    <w:abstractNumId w:val="38"/>
  </w:num>
  <w:num w:numId="32" w16cid:durableId="451871796">
    <w:abstractNumId w:val="29"/>
  </w:num>
  <w:num w:numId="33" w16cid:durableId="1462067653">
    <w:abstractNumId w:val="1"/>
  </w:num>
  <w:num w:numId="34" w16cid:durableId="265230552">
    <w:abstractNumId w:val="30"/>
  </w:num>
  <w:num w:numId="35" w16cid:durableId="1050113769">
    <w:abstractNumId w:val="33"/>
  </w:num>
  <w:num w:numId="36" w16cid:durableId="1116220739">
    <w:abstractNumId w:val="12"/>
  </w:num>
  <w:num w:numId="37" w16cid:durableId="195118534">
    <w:abstractNumId w:val="16"/>
  </w:num>
  <w:num w:numId="38" w16cid:durableId="367879588">
    <w:abstractNumId w:val="37"/>
  </w:num>
  <w:num w:numId="39" w16cid:durableId="1261523599">
    <w:abstractNumId w:val="3"/>
  </w:num>
  <w:num w:numId="40" w16cid:durableId="95849455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3FB"/>
    <w:rsid w:val="00013C94"/>
    <w:rsid w:val="0004487A"/>
    <w:rsid w:val="00065BA3"/>
    <w:rsid w:val="00074E03"/>
    <w:rsid w:val="00077CAB"/>
    <w:rsid w:val="00080EE0"/>
    <w:rsid w:val="00081256"/>
    <w:rsid w:val="00084A65"/>
    <w:rsid w:val="00087C26"/>
    <w:rsid w:val="00092AA1"/>
    <w:rsid w:val="00093214"/>
    <w:rsid w:val="000973F7"/>
    <w:rsid w:val="000B5848"/>
    <w:rsid w:val="000B7D02"/>
    <w:rsid w:val="000D74C9"/>
    <w:rsid w:val="000E376A"/>
    <w:rsid w:val="001023A6"/>
    <w:rsid w:val="00103393"/>
    <w:rsid w:val="0012367F"/>
    <w:rsid w:val="001263A2"/>
    <w:rsid w:val="00134768"/>
    <w:rsid w:val="00134ADE"/>
    <w:rsid w:val="001421EE"/>
    <w:rsid w:val="0016227C"/>
    <w:rsid w:val="00167572"/>
    <w:rsid w:val="00173FCC"/>
    <w:rsid w:val="00184609"/>
    <w:rsid w:val="001A5E99"/>
    <w:rsid w:val="001A7954"/>
    <w:rsid w:val="001E1319"/>
    <w:rsid w:val="001F5F6B"/>
    <w:rsid w:val="002210B5"/>
    <w:rsid w:val="002318EF"/>
    <w:rsid w:val="00232B12"/>
    <w:rsid w:val="00256580"/>
    <w:rsid w:val="002A2398"/>
    <w:rsid w:val="002B2385"/>
    <w:rsid w:val="002D03B5"/>
    <w:rsid w:val="002D61C2"/>
    <w:rsid w:val="002E7FA3"/>
    <w:rsid w:val="002F69F4"/>
    <w:rsid w:val="003010A5"/>
    <w:rsid w:val="00304DDE"/>
    <w:rsid w:val="00306E01"/>
    <w:rsid w:val="00310ED8"/>
    <w:rsid w:val="00314AE2"/>
    <w:rsid w:val="00316031"/>
    <w:rsid w:val="0038078F"/>
    <w:rsid w:val="003958D8"/>
    <w:rsid w:val="003963FB"/>
    <w:rsid w:val="00396422"/>
    <w:rsid w:val="003A124E"/>
    <w:rsid w:val="003B3C18"/>
    <w:rsid w:val="003B5159"/>
    <w:rsid w:val="003C0B08"/>
    <w:rsid w:val="003C57AB"/>
    <w:rsid w:val="003D01A7"/>
    <w:rsid w:val="003D1E94"/>
    <w:rsid w:val="003D6C55"/>
    <w:rsid w:val="003E0AC5"/>
    <w:rsid w:val="003E16B3"/>
    <w:rsid w:val="003E6252"/>
    <w:rsid w:val="003E7A0E"/>
    <w:rsid w:val="003E7EDD"/>
    <w:rsid w:val="0042788C"/>
    <w:rsid w:val="00431200"/>
    <w:rsid w:val="00436D06"/>
    <w:rsid w:val="00454521"/>
    <w:rsid w:val="00460A29"/>
    <w:rsid w:val="004719A7"/>
    <w:rsid w:val="00483CBF"/>
    <w:rsid w:val="0049033C"/>
    <w:rsid w:val="004B158B"/>
    <w:rsid w:val="004B7DF4"/>
    <w:rsid w:val="004E0A78"/>
    <w:rsid w:val="004E7E0E"/>
    <w:rsid w:val="004F0FA5"/>
    <w:rsid w:val="004F1515"/>
    <w:rsid w:val="0050043B"/>
    <w:rsid w:val="00501B78"/>
    <w:rsid w:val="00531D87"/>
    <w:rsid w:val="00534BB6"/>
    <w:rsid w:val="00536E13"/>
    <w:rsid w:val="00587146"/>
    <w:rsid w:val="00591802"/>
    <w:rsid w:val="005971BA"/>
    <w:rsid w:val="005A0127"/>
    <w:rsid w:val="005A266D"/>
    <w:rsid w:val="005A5904"/>
    <w:rsid w:val="005B45FC"/>
    <w:rsid w:val="005B54CD"/>
    <w:rsid w:val="005C5B48"/>
    <w:rsid w:val="005E1995"/>
    <w:rsid w:val="005E4780"/>
    <w:rsid w:val="005F0153"/>
    <w:rsid w:val="005F4737"/>
    <w:rsid w:val="006026D2"/>
    <w:rsid w:val="00625C17"/>
    <w:rsid w:val="00626A12"/>
    <w:rsid w:val="00627BBB"/>
    <w:rsid w:val="00627F64"/>
    <w:rsid w:val="00645191"/>
    <w:rsid w:val="00686894"/>
    <w:rsid w:val="006B25CE"/>
    <w:rsid w:val="006B264F"/>
    <w:rsid w:val="006B5443"/>
    <w:rsid w:val="006D331F"/>
    <w:rsid w:val="006D46EA"/>
    <w:rsid w:val="006E31CC"/>
    <w:rsid w:val="006F10A8"/>
    <w:rsid w:val="006F398C"/>
    <w:rsid w:val="0070453D"/>
    <w:rsid w:val="007046BD"/>
    <w:rsid w:val="00707946"/>
    <w:rsid w:val="00707A73"/>
    <w:rsid w:val="0072181F"/>
    <w:rsid w:val="0072349C"/>
    <w:rsid w:val="00725524"/>
    <w:rsid w:val="00725DAB"/>
    <w:rsid w:val="00741729"/>
    <w:rsid w:val="007420E7"/>
    <w:rsid w:val="00746CF0"/>
    <w:rsid w:val="00764278"/>
    <w:rsid w:val="00783CD4"/>
    <w:rsid w:val="00784003"/>
    <w:rsid w:val="0079262E"/>
    <w:rsid w:val="00793C75"/>
    <w:rsid w:val="007A1CCA"/>
    <w:rsid w:val="007A2612"/>
    <w:rsid w:val="007A5AC4"/>
    <w:rsid w:val="007B4B85"/>
    <w:rsid w:val="007B562B"/>
    <w:rsid w:val="007C117F"/>
    <w:rsid w:val="007C5E21"/>
    <w:rsid w:val="007E00BB"/>
    <w:rsid w:val="008127D5"/>
    <w:rsid w:val="00820EAF"/>
    <w:rsid w:val="00832780"/>
    <w:rsid w:val="00834218"/>
    <w:rsid w:val="00854A68"/>
    <w:rsid w:val="00855E4C"/>
    <w:rsid w:val="00873616"/>
    <w:rsid w:val="0087424C"/>
    <w:rsid w:val="00877FD0"/>
    <w:rsid w:val="00881BC8"/>
    <w:rsid w:val="00883689"/>
    <w:rsid w:val="0088457C"/>
    <w:rsid w:val="00897E4C"/>
    <w:rsid w:val="008A1C7E"/>
    <w:rsid w:val="008A6083"/>
    <w:rsid w:val="008B38C2"/>
    <w:rsid w:val="008C0ACF"/>
    <w:rsid w:val="008C3AD4"/>
    <w:rsid w:val="008E50FB"/>
    <w:rsid w:val="008E6F52"/>
    <w:rsid w:val="008E779F"/>
    <w:rsid w:val="00905C1C"/>
    <w:rsid w:val="00913B3E"/>
    <w:rsid w:val="00921912"/>
    <w:rsid w:val="00933597"/>
    <w:rsid w:val="00936A7A"/>
    <w:rsid w:val="009373D4"/>
    <w:rsid w:val="00942209"/>
    <w:rsid w:val="00944F09"/>
    <w:rsid w:val="0094645D"/>
    <w:rsid w:val="00946AFC"/>
    <w:rsid w:val="00955CC9"/>
    <w:rsid w:val="00961964"/>
    <w:rsid w:val="00963600"/>
    <w:rsid w:val="00963F1F"/>
    <w:rsid w:val="0096440C"/>
    <w:rsid w:val="00964A52"/>
    <w:rsid w:val="00994A8A"/>
    <w:rsid w:val="009957AC"/>
    <w:rsid w:val="009A03CF"/>
    <w:rsid w:val="009A2E79"/>
    <w:rsid w:val="009A4FE8"/>
    <w:rsid w:val="009A6210"/>
    <w:rsid w:val="009B6E64"/>
    <w:rsid w:val="009C49D8"/>
    <w:rsid w:val="009D26C7"/>
    <w:rsid w:val="009D27FD"/>
    <w:rsid w:val="00A032B0"/>
    <w:rsid w:val="00A1394D"/>
    <w:rsid w:val="00A14E73"/>
    <w:rsid w:val="00A30D84"/>
    <w:rsid w:val="00A447BE"/>
    <w:rsid w:val="00A45726"/>
    <w:rsid w:val="00A54C31"/>
    <w:rsid w:val="00A72A27"/>
    <w:rsid w:val="00A7451A"/>
    <w:rsid w:val="00A7579B"/>
    <w:rsid w:val="00A765D5"/>
    <w:rsid w:val="00A77574"/>
    <w:rsid w:val="00A86C7F"/>
    <w:rsid w:val="00AA0B2A"/>
    <w:rsid w:val="00AB23DE"/>
    <w:rsid w:val="00AB377F"/>
    <w:rsid w:val="00AC6638"/>
    <w:rsid w:val="00AE37FD"/>
    <w:rsid w:val="00AE46B7"/>
    <w:rsid w:val="00AE6D61"/>
    <w:rsid w:val="00B17ADE"/>
    <w:rsid w:val="00B370D2"/>
    <w:rsid w:val="00B45889"/>
    <w:rsid w:val="00B53E11"/>
    <w:rsid w:val="00B54BF9"/>
    <w:rsid w:val="00B80BCF"/>
    <w:rsid w:val="00B85B83"/>
    <w:rsid w:val="00B860A2"/>
    <w:rsid w:val="00BA7FDC"/>
    <w:rsid w:val="00BC131C"/>
    <w:rsid w:val="00BC5C69"/>
    <w:rsid w:val="00BD03A5"/>
    <w:rsid w:val="00BD1C6E"/>
    <w:rsid w:val="00BE2257"/>
    <w:rsid w:val="00BE7A35"/>
    <w:rsid w:val="00BF63F3"/>
    <w:rsid w:val="00C111C2"/>
    <w:rsid w:val="00C26183"/>
    <w:rsid w:val="00C31061"/>
    <w:rsid w:val="00C312EC"/>
    <w:rsid w:val="00C31ED2"/>
    <w:rsid w:val="00C466DF"/>
    <w:rsid w:val="00C54F63"/>
    <w:rsid w:val="00C57047"/>
    <w:rsid w:val="00C62F7A"/>
    <w:rsid w:val="00C836C6"/>
    <w:rsid w:val="00C94A81"/>
    <w:rsid w:val="00C97F7F"/>
    <w:rsid w:val="00CB1F6F"/>
    <w:rsid w:val="00CB2D63"/>
    <w:rsid w:val="00CB4F7A"/>
    <w:rsid w:val="00CB5A66"/>
    <w:rsid w:val="00CC1A53"/>
    <w:rsid w:val="00CC31A1"/>
    <w:rsid w:val="00CC6993"/>
    <w:rsid w:val="00CD2ABC"/>
    <w:rsid w:val="00CE75E9"/>
    <w:rsid w:val="00CF147D"/>
    <w:rsid w:val="00D03D79"/>
    <w:rsid w:val="00D162D3"/>
    <w:rsid w:val="00D41721"/>
    <w:rsid w:val="00D46FFD"/>
    <w:rsid w:val="00D5682A"/>
    <w:rsid w:val="00D64A7D"/>
    <w:rsid w:val="00D977B2"/>
    <w:rsid w:val="00DB2B00"/>
    <w:rsid w:val="00DC307E"/>
    <w:rsid w:val="00DC77BF"/>
    <w:rsid w:val="00DD2DA6"/>
    <w:rsid w:val="00E113C7"/>
    <w:rsid w:val="00E26CF1"/>
    <w:rsid w:val="00E416FC"/>
    <w:rsid w:val="00E555CD"/>
    <w:rsid w:val="00E64EC6"/>
    <w:rsid w:val="00E751B0"/>
    <w:rsid w:val="00E75397"/>
    <w:rsid w:val="00E97F2A"/>
    <w:rsid w:val="00EB74C9"/>
    <w:rsid w:val="00F00014"/>
    <w:rsid w:val="00F13963"/>
    <w:rsid w:val="00F13C00"/>
    <w:rsid w:val="00F30A7B"/>
    <w:rsid w:val="00F5215A"/>
    <w:rsid w:val="00F522EC"/>
    <w:rsid w:val="00F7556F"/>
    <w:rsid w:val="00F808CB"/>
    <w:rsid w:val="00F972E8"/>
    <w:rsid w:val="00FA1EBA"/>
    <w:rsid w:val="00FA4E3F"/>
    <w:rsid w:val="00FB0192"/>
    <w:rsid w:val="00FB6D25"/>
    <w:rsid w:val="00FB7534"/>
    <w:rsid w:val="00FB7BB1"/>
    <w:rsid w:val="00FC137B"/>
    <w:rsid w:val="00FE49D6"/>
    <w:rsid w:val="00FF31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5702D"/>
  <w15:docId w15:val="{F9ECD906-ABBA-4ED6-B7AB-80263FC6F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64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 w:type="paragraph" w:customStyle="1" w:styleId="TableParagraph">
    <w:name w:val="Table Paragraph"/>
    <w:basedOn w:val="Normal"/>
    <w:uiPriority w:val="1"/>
    <w:qFormat/>
    <w:rsid w:val="00F972E8"/>
    <w:pPr>
      <w:widowControl w:val="0"/>
      <w:autoSpaceDE w:val="0"/>
      <w:autoSpaceDN w:val="0"/>
      <w:spacing w:after="0" w:line="240" w:lineRule="auto"/>
      <w:ind w:left="109"/>
    </w:pPr>
    <w:rPr>
      <w:rFonts w:ascii="Arial MT" w:eastAsia="Arial MT" w:hAnsi="Arial MT" w:cs="Arial M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WILKINSON019\OneDrive%20-%20Lancashire%20County%20Council\LSW\HR\LVP_G6%20Volunteer%20Office%20June%20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205F08E38464EAD51F2CA1E618DBC" ma:contentTypeVersion="3" ma:contentTypeDescription="Create a new document." ma:contentTypeScope="" ma:versionID="07f87ac1bff6cf84f3322f7509814556">
  <xsd:schema xmlns:xsd="http://www.w3.org/2001/XMLSchema" xmlns:xs="http://www.w3.org/2001/XMLSchema" xmlns:p="http://schemas.microsoft.com/office/2006/metadata/properties" xmlns:ns2="0676a8d0-0a75-4a55-be57-e658c0e7a8db" targetNamespace="http://schemas.microsoft.com/office/2006/metadata/properties" ma:root="true" ma:fieldsID="95ace6db1387b03944ebf7536f1adb07" ns2:_="">
    <xsd:import namespace="0676a8d0-0a75-4a55-be57-e658c0e7a8d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76a8d0-0a75-4a55-be57-e658c0e7a8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43E81-2DD5-4BD0-8D14-A61E1C2D4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76a8d0-0a75-4a55-be57-e658c0e7a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389C48-07E4-49EE-8E07-8383BBDBCB1C}">
  <ds:schemaRefs>
    <ds:schemaRef ds:uri="http://schemas.microsoft.com/sharepoint/v3/contenttype/forms"/>
  </ds:schemaRefs>
</ds:datastoreItem>
</file>

<file path=customXml/itemProps3.xml><?xml version="1.0" encoding="utf-8"?>
<ds:datastoreItem xmlns:ds="http://schemas.openxmlformats.org/officeDocument/2006/customXml" ds:itemID="{1CF386E4-400A-42DC-8476-321A9F775F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35A52E1-EE45-4965-832A-223646FD0E05}">
  <ds:schemaRefs>
    <ds:schemaRef ds:uri="http://schemas.openxmlformats.org/officeDocument/2006/bibliography"/>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LVP_G6 Volunteer Office June 2026.dotx</Template>
  <TotalTime>1</TotalTime>
  <Pages>4</Pages>
  <Words>1031</Words>
  <Characters>5880</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Wilkinson, Lavinia</dc:creator>
  <cp:keywords/>
  <cp:lastModifiedBy>Shaw, Gia</cp:lastModifiedBy>
  <cp:revision>2</cp:revision>
  <cp:lastPrinted>2017-11-07T10:18:00Z</cp:lastPrinted>
  <dcterms:created xsi:type="dcterms:W3CDTF">2026-08-05T11:41:00Z</dcterms:created>
  <dcterms:modified xsi:type="dcterms:W3CDTF">2026-08-05T11:41:00Z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0x010100E2D205F08E38464EAD51F2CA1E618DBC</vt:lpwstr>
  </property>
  <property fmtid="{D5CDD505-2E9C-101B-9397-08002B2CF9AE}" pid="3" name="docLang">
    <vt:lpwstr>en</vt:lpwstr>
  </property>
  <property fmtid="{D5CDD505-2E9C-101B-9397-08002B2CF9AE}" pid="4" name="MediaServiceImageTags">
    <vt:lpwstr/>
  </property>
</Properties>
</file>