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3D217C31"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00B02A6E" w:rsidRPr="00BE7A35" w14:paraId="1E89C615" w14:textId="77777777" w:rsidTr="00103393">
        <w:tc>
          <w:tcPr>
            <w:tcW w:w="1838" w:type="dxa"/>
            <w:shd w:val="clear" w:color="auto" w:fill="A50021"/>
          </w:tcPr>
          <w:p w14:paraId="530808EC" w14:textId="1F8E075A" w:rsidR="00B02A6E" w:rsidRPr="00BE7A35" w:rsidRDefault="00B02A6E" w:rsidP="00B02A6E">
            <w:pPr>
              <w:spacing w:after="0"/>
              <w:rPr>
                <w:rFonts w:ascii="Arial" w:hAnsi="Arial" w:cs="Arial"/>
                <w:b/>
                <w:sz w:val="24"/>
                <w:szCs w:val="24"/>
              </w:rPr>
            </w:pPr>
            <w:r>
              <w:rPr>
                <w:rFonts w:ascii="Arial" w:hAnsi="Arial" w:cs="Arial"/>
                <w:b/>
                <w:sz w:val="24"/>
                <w:szCs w:val="24"/>
              </w:rPr>
              <w:t>Directorate:</w:t>
            </w:r>
          </w:p>
        </w:tc>
        <w:tc>
          <w:tcPr>
            <w:tcW w:w="8924" w:type="dxa"/>
            <w:gridSpan w:val="3"/>
          </w:tcPr>
          <w:p w14:paraId="220B174E" w14:textId="5A3E1595" w:rsidR="00B02A6E" w:rsidRPr="003E0AC5" w:rsidRDefault="00B02A6E" w:rsidP="00B02A6E">
            <w:pPr>
              <w:spacing w:after="0"/>
              <w:rPr>
                <w:rFonts w:ascii="Arial" w:hAnsi="Arial" w:cs="Arial"/>
                <w:sz w:val="24"/>
                <w:szCs w:val="24"/>
              </w:rPr>
            </w:pPr>
            <w:r>
              <w:rPr>
                <w:rFonts w:ascii="Arial" w:hAnsi="Arial" w:cs="Arial"/>
                <w:sz w:val="24"/>
                <w:szCs w:val="24"/>
              </w:rPr>
              <w:t>Education and Childrens Services</w:t>
            </w:r>
          </w:p>
        </w:tc>
      </w:tr>
      <w:tr w:rsidR="00B02A6E" w:rsidRPr="00BE7A35" w14:paraId="4538EAE8" w14:textId="77777777" w:rsidTr="00103393">
        <w:tc>
          <w:tcPr>
            <w:tcW w:w="1838" w:type="dxa"/>
            <w:shd w:val="clear" w:color="auto" w:fill="A50021"/>
          </w:tcPr>
          <w:p w14:paraId="35045E45" w14:textId="255AC80F" w:rsidR="00B02A6E" w:rsidRPr="00BE7A35" w:rsidRDefault="00B02A6E" w:rsidP="00B02A6E">
            <w:pPr>
              <w:spacing w:after="0"/>
              <w:rPr>
                <w:rFonts w:ascii="Arial" w:hAnsi="Arial" w:cs="Arial"/>
                <w:b/>
                <w:sz w:val="24"/>
                <w:szCs w:val="24"/>
              </w:rPr>
            </w:pPr>
            <w:r w:rsidRPr="00BE7A35">
              <w:rPr>
                <w:rFonts w:ascii="Arial" w:hAnsi="Arial" w:cs="Arial"/>
                <w:b/>
                <w:sz w:val="24"/>
                <w:szCs w:val="24"/>
              </w:rPr>
              <w:t>Service:</w:t>
            </w:r>
          </w:p>
        </w:tc>
        <w:tc>
          <w:tcPr>
            <w:tcW w:w="8924" w:type="dxa"/>
            <w:gridSpan w:val="3"/>
          </w:tcPr>
          <w:p w14:paraId="4F172024" w14:textId="4AE7CCD6" w:rsidR="00B02A6E" w:rsidRPr="003E0AC5" w:rsidRDefault="00B02A6E" w:rsidP="00B02A6E">
            <w:pPr>
              <w:spacing w:after="0"/>
              <w:rPr>
                <w:rFonts w:ascii="Arial" w:hAnsi="Arial" w:cs="Arial"/>
                <w:sz w:val="24"/>
                <w:szCs w:val="24"/>
              </w:rPr>
            </w:pPr>
            <w:r>
              <w:rPr>
                <w:rFonts w:ascii="Arial" w:hAnsi="Arial" w:cs="Arial"/>
                <w:sz w:val="24"/>
                <w:szCs w:val="24"/>
              </w:rPr>
              <w:t>School Place Planning Principal- Housing</w:t>
            </w:r>
          </w:p>
        </w:tc>
      </w:tr>
      <w:tr w:rsidR="00B02A6E" w:rsidRPr="00BE7A35" w14:paraId="0DF918C4" w14:textId="77777777" w:rsidTr="00103393">
        <w:tc>
          <w:tcPr>
            <w:tcW w:w="1838" w:type="dxa"/>
            <w:shd w:val="clear" w:color="auto" w:fill="A50021"/>
          </w:tcPr>
          <w:p w14:paraId="7499CF39" w14:textId="02A8E162" w:rsidR="00B02A6E" w:rsidRPr="00BE7A35" w:rsidRDefault="00B02A6E" w:rsidP="00B02A6E">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8924" w:type="dxa"/>
            <w:gridSpan w:val="3"/>
          </w:tcPr>
          <w:p w14:paraId="6B0A8765" w14:textId="05D8029F" w:rsidR="00B02A6E" w:rsidRPr="00A447BE" w:rsidRDefault="00B02A6E" w:rsidP="00B02A6E">
            <w:pPr>
              <w:spacing w:after="0"/>
              <w:rPr>
                <w:rFonts w:ascii="Arial" w:hAnsi="Arial" w:cs="Arial"/>
                <w:sz w:val="24"/>
                <w:szCs w:val="24"/>
              </w:rPr>
            </w:pPr>
            <w:r>
              <w:rPr>
                <w:rFonts w:ascii="Arial" w:hAnsi="Arial" w:cs="Arial"/>
                <w:sz w:val="24"/>
                <w:szCs w:val="24"/>
              </w:rPr>
              <w:t>County Hall/Hybrid</w:t>
            </w:r>
          </w:p>
        </w:tc>
      </w:tr>
      <w:tr w:rsidR="00B02A6E" w:rsidRPr="00BE7A35" w14:paraId="36012173" w14:textId="77777777" w:rsidTr="00103393">
        <w:tc>
          <w:tcPr>
            <w:tcW w:w="1838" w:type="dxa"/>
            <w:shd w:val="clear" w:color="auto" w:fill="A50021"/>
          </w:tcPr>
          <w:p w14:paraId="5B01101D" w14:textId="45010C1A" w:rsidR="00B02A6E" w:rsidRPr="00BE7A35" w:rsidRDefault="00B02A6E" w:rsidP="00B02A6E">
            <w:pPr>
              <w:spacing w:after="0"/>
              <w:rPr>
                <w:rFonts w:ascii="Arial" w:hAnsi="Arial" w:cs="Arial"/>
                <w:b/>
                <w:sz w:val="24"/>
                <w:szCs w:val="24"/>
              </w:rPr>
            </w:pPr>
            <w:r>
              <w:rPr>
                <w:rFonts w:ascii="Arial" w:hAnsi="Arial" w:cs="Arial"/>
                <w:b/>
                <w:sz w:val="24"/>
                <w:szCs w:val="24"/>
              </w:rPr>
              <w:t>Salary range:</w:t>
            </w:r>
          </w:p>
        </w:tc>
        <w:tc>
          <w:tcPr>
            <w:tcW w:w="3402" w:type="dxa"/>
          </w:tcPr>
          <w:p w14:paraId="52D411E2" w14:textId="4D558247" w:rsidR="00B02A6E" w:rsidRPr="00A447BE" w:rsidRDefault="00B02A6E" w:rsidP="00B02A6E">
            <w:pPr>
              <w:spacing w:after="0"/>
              <w:rPr>
                <w:rFonts w:ascii="Arial" w:hAnsi="Arial" w:cs="Arial"/>
                <w:sz w:val="24"/>
                <w:szCs w:val="24"/>
              </w:rPr>
            </w:pPr>
            <w:r>
              <w:rPr>
                <w:rFonts w:ascii="Arial" w:hAnsi="Arial" w:cs="Arial"/>
                <w:sz w:val="24"/>
                <w:szCs w:val="24"/>
              </w:rPr>
              <w:t>£51,356- £55,612</w:t>
            </w:r>
          </w:p>
        </w:tc>
        <w:tc>
          <w:tcPr>
            <w:tcW w:w="2835" w:type="dxa"/>
            <w:shd w:val="clear" w:color="auto" w:fill="A50021"/>
          </w:tcPr>
          <w:p w14:paraId="2CBEF3C7" w14:textId="67BCCE94" w:rsidR="00B02A6E" w:rsidRPr="00BE7A35" w:rsidRDefault="00B02A6E" w:rsidP="00B02A6E">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r>
              <w:rPr>
                <w:rFonts w:ascii="Arial" w:hAnsi="Arial" w:cs="Arial"/>
                <w:b/>
                <w:sz w:val="24"/>
                <w:szCs w:val="24"/>
              </w:rPr>
              <w:t xml:space="preserve"> </w:t>
            </w:r>
          </w:p>
        </w:tc>
        <w:tc>
          <w:tcPr>
            <w:tcW w:w="2687" w:type="dxa"/>
          </w:tcPr>
          <w:p w14:paraId="349AE99E" w14:textId="174D539B" w:rsidR="00B02A6E" w:rsidRPr="00BE7A35" w:rsidRDefault="00B02A6E" w:rsidP="00B02A6E">
            <w:pPr>
              <w:spacing w:after="0"/>
              <w:rPr>
                <w:rFonts w:ascii="Arial" w:hAnsi="Arial" w:cs="Arial"/>
                <w:sz w:val="24"/>
                <w:szCs w:val="24"/>
              </w:rPr>
            </w:pPr>
            <w:r>
              <w:rPr>
                <w:rFonts w:ascii="Arial" w:hAnsi="Arial" w:cs="Arial"/>
                <w:sz w:val="24"/>
                <w:szCs w:val="24"/>
              </w:rPr>
              <w:t>11</w:t>
            </w:r>
          </w:p>
        </w:tc>
      </w:tr>
      <w:tr w:rsidR="00B02A6E" w:rsidRPr="00BE7A35" w14:paraId="6C7C2E78" w14:textId="77777777" w:rsidTr="00103393">
        <w:tc>
          <w:tcPr>
            <w:tcW w:w="1838" w:type="dxa"/>
            <w:shd w:val="clear" w:color="auto" w:fill="A50021"/>
          </w:tcPr>
          <w:p w14:paraId="6165A2AD" w14:textId="06B0940B" w:rsidR="00B02A6E" w:rsidRPr="00BE7A35" w:rsidRDefault="00B02A6E" w:rsidP="00B02A6E">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402" w:type="dxa"/>
          </w:tcPr>
          <w:p w14:paraId="1ABC3DF4" w14:textId="307D5510" w:rsidR="00B02A6E" w:rsidRPr="00A447BE" w:rsidRDefault="00B02A6E" w:rsidP="00B02A6E">
            <w:pPr>
              <w:spacing w:after="0"/>
              <w:rPr>
                <w:rFonts w:ascii="Arial" w:hAnsi="Arial" w:cs="Arial"/>
                <w:sz w:val="24"/>
                <w:szCs w:val="24"/>
              </w:rPr>
            </w:pPr>
            <w:r>
              <w:rPr>
                <w:rFonts w:ascii="Arial" w:hAnsi="Arial" w:cs="Arial"/>
                <w:sz w:val="24"/>
                <w:szCs w:val="24"/>
              </w:rPr>
              <w:t>School Planning Manager</w:t>
            </w:r>
          </w:p>
        </w:tc>
        <w:tc>
          <w:tcPr>
            <w:tcW w:w="2835" w:type="dxa"/>
            <w:shd w:val="clear" w:color="auto" w:fill="A50021"/>
          </w:tcPr>
          <w:p w14:paraId="42A18671" w14:textId="564ADAA3" w:rsidR="00B02A6E" w:rsidRPr="00BE7A35" w:rsidRDefault="00B02A6E" w:rsidP="00B02A6E">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4ABED601" w:rsidR="00B02A6E" w:rsidRPr="00BE7A35" w:rsidRDefault="00D22C4D" w:rsidP="00B02A6E">
            <w:pPr>
              <w:spacing w:after="0"/>
              <w:rPr>
                <w:rFonts w:ascii="Arial" w:hAnsi="Arial" w:cs="Arial"/>
                <w:sz w:val="24"/>
                <w:szCs w:val="24"/>
              </w:rPr>
            </w:pPr>
            <w:r>
              <w:rPr>
                <w:rFonts w:ascii="Arial" w:hAnsi="Arial" w:cs="Arial"/>
                <w:sz w:val="24"/>
                <w:szCs w:val="24"/>
              </w:rPr>
              <w:t>1</w:t>
            </w: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103393">
        <w:tc>
          <w:tcPr>
            <w:tcW w:w="10773" w:type="dxa"/>
            <w:shd w:val="clear" w:color="auto" w:fill="A50021"/>
          </w:tcPr>
          <w:p w14:paraId="5C1975D2" w14:textId="272C8BFA" w:rsidR="006F10A8" w:rsidRDefault="006F10A8" w:rsidP="00855E4C">
            <w:pPr>
              <w:spacing w:before="120" w:after="120" w:line="240" w:lineRule="auto"/>
              <w:rPr>
                <w:rFonts w:ascii="Arial" w:hAnsi="Arial" w:cs="Arial"/>
                <w:b/>
                <w:sz w:val="24"/>
                <w:szCs w:val="24"/>
              </w:rPr>
            </w:pPr>
            <w:r>
              <w:rPr>
                <w:rFonts w:ascii="Arial" w:hAnsi="Arial" w:cs="Arial"/>
                <w:b/>
                <w:sz w:val="24"/>
                <w:szCs w:val="24"/>
              </w:rPr>
              <w:t xml:space="preserve">Job </w:t>
            </w:r>
            <w:r w:rsidR="00103393">
              <w:rPr>
                <w:rFonts w:ascii="Arial" w:hAnsi="Arial" w:cs="Arial"/>
                <w:b/>
                <w:sz w:val="24"/>
                <w:szCs w:val="24"/>
              </w:rPr>
              <w:t>p</w:t>
            </w:r>
            <w:r>
              <w:rPr>
                <w:rFonts w:ascii="Arial" w:hAnsi="Arial" w:cs="Arial"/>
                <w:b/>
                <w:sz w:val="24"/>
                <w:szCs w:val="24"/>
              </w:rPr>
              <w:t>urpose</w:t>
            </w:r>
            <w:r w:rsidR="00103393">
              <w:rPr>
                <w:rFonts w:ascii="Arial" w:hAnsi="Arial" w:cs="Arial"/>
                <w:b/>
                <w:sz w:val="24"/>
                <w:szCs w:val="24"/>
              </w:rPr>
              <w:t xml:space="preserve"> and scope</w:t>
            </w:r>
          </w:p>
        </w:tc>
      </w:tr>
      <w:tr w:rsidR="002D03B5" w:rsidRPr="00784003" w14:paraId="57672BEF" w14:textId="77777777" w:rsidTr="00BE7A35">
        <w:tc>
          <w:tcPr>
            <w:tcW w:w="10773" w:type="dxa"/>
          </w:tcPr>
          <w:p w14:paraId="797EDD0E" w14:textId="41A41C30" w:rsidR="009A4FE8" w:rsidRPr="000C2096" w:rsidRDefault="000C2096" w:rsidP="00E5054E">
            <w:pPr>
              <w:spacing w:after="0" w:line="240" w:lineRule="auto"/>
              <w:rPr>
                <w:rFonts w:ascii="Arial" w:hAnsi="Arial" w:cs="Arial"/>
                <w:sz w:val="24"/>
                <w:szCs w:val="24"/>
              </w:rPr>
            </w:pPr>
            <w:r w:rsidRPr="008B19AC">
              <w:rPr>
                <w:rFonts w:ascii="Arial" w:hAnsi="Arial" w:cs="Arial"/>
                <w:sz w:val="24"/>
                <w:szCs w:val="24"/>
              </w:rPr>
              <w:t xml:space="preserve">A very experienced and professionally competent manager </w:t>
            </w:r>
            <w:r>
              <w:rPr>
                <w:rFonts w:ascii="Arial" w:hAnsi="Arial" w:cs="Arial"/>
                <w:sz w:val="24"/>
                <w:szCs w:val="24"/>
              </w:rPr>
              <w:t xml:space="preserve">to lead on the strategic management of   the council's countywide developer education contribution programme. With </w:t>
            </w:r>
            <w:r w:rsidRPr="008B19AC">
              <w:rPr>
                <w:rFonts w:ascii="Arial" w:hAnsi="Arial" w:cs="Arial"/>
                <w:sz w:val="24"/>
                <w:szCs w:val="24"/>
              </w:rPr>
              <w:t>responsibility for service delivery across several service areas at a corporate level</w:t>
            </w:r>
            <w:r>
              <w:rPr>
                <w:rFonts w:ascii="Arial" w:hAnsi="Arial" w:cs="Arial"/>
                <w:sz w:val="24"/>
                <w:szCs w:val="24"/>
              </w:rPr>
              <w:t xml:space="preserve">, </w:t>
            </w:r>
            <w:r w:rsidRPr="008B19AC">
              <w:rPr>
                <w:rFonts w:ascii="Arial" w:hAnsi="Arial" w:cs="Arial"/>
                <w:sz w:val="24"/>
                <w:szCs w:val="24"/>
              </w:rPr>
              <w:t xml:space="preserve">providing professional </w:t>
            </w:r>
            <w:r>
              <w:rPr>
                <w:rFonts w:ascii="Arial" w:hAnsi="Arial" w:cs="Arial"/>
                <w:sz w:val="24"/>
                <w:szCs w:val="24"/>
              </w:rPr>
              <w:t xml:space="preserve">expertise and </w:t>
            </w:r>
            <w:r w:rsidRPr="008B19AC">
              <w:rPr>
                <w:rFonts w:ascii="Arial" w:hAnsi="Arial" w:cs="Arial"/>
                <w:sz w:val="24"/>
                <w:szCs w:val="24"/>
              </w:rPr>
              <w:t xml:space="preserve">advice to </w:t>
            </w:r>
            <w:r>
              <w:rPr>
                <w:rFonts w:ascii="Arial" w:hAnsi="Arial" w:cs="Arial"/>
                <w:sz w:val="24"/>
                <w:szCs w:val="24"/>
              </w:rPr>
              <w:t>stakeholders /service users</w:t>
            </w:r>
            <w:r w:rsidRPr="008B19AC">
              <w:rPr>
                <w:rFonts w:ascii="Arial" w:hAnsi="Arial" w:cs="Arial"/>
                <w:sz w:val="24"/>
                <w:szCs w:val="24"/>
              </w:rPr>
              <w:t xml:space="preserve"> and contributing</w:t>
            </w:r>
            <w:r>
              <w:rPr>
                <w:rFonts w:ascii="Arial" w:hAnsi="Arial" w:cs="Arial"/>
                <w:sz w:val="24"/>
                <w:szCs w:val="24"/>
              </w:rPr>
              <w:t xml:space="preserve"> at a</w:t>
            </w:r>
            <w:r w:rsidRPr="008B19AC">
              <w:rPr>
                <w:rFonts w:ascii="Arial" w:hAnsi="Arial" w:cs="Arial"/>
                <w:sz w:val="24"/>
                <w:szCs w:val="24"/>
              </w:rPr>
              <w:t xml:space="preserve"> senior management </w:t>
            </w:r>
            <w:r>
              <w:rPr>
                <w:rFonts w:ascii="Arial" w:hAnsi="Arial" w:cs="Arial"/>
                <w:sz w:val="24"/>
                <w:szCs w:val="24"/>
              </w:rPr>
              <w:t xml:space="preserve">level </w:t>
            </w:r>
            <w:r w:rsidRPr="008B19AC">
              <w:rPr>
                <w:rFonts w:ascii="Arial" w:hAnsi="Arial" w:cs="Arial"/>
                <w:sz w:val="24"/>
                <w:szCs w:val="24"/>
              </w:rPr>
              <w:t>in a complex specialist area. Accountable for the quality and professionalism of others</w:t>
            </w:r>
            <w:r>
              <w:rPr>
                <w:rFonts w:ascii="Arial" w:hAnsi="Arial" w:cs="Arial"/>
                <w:sz w:val="24"/>
                <w:szCs w:val="24"/>
              </w:rPr>
              <w:t>.</w:t>
            </w:r>
          </w:p>
          <w:p w14:paraId="3DED65CD" w14:textId="43F53DCE" w:rsidR="007A1CCA" w:rsidRPr="00784003" w:rsidRDefault="007A1CCA" w:rsidP="000C2096">
            <w:pPr>
              <w:spacing w:after="0" w:line="240" w:lineRule="auto"/>
              <w:rPr>
                <w:rFonts w:ascii="Arial" w:hAnsi="Arial"/>
              </w:rPr>
            </w:pPr>
          </w:p>
        </w:tc>
      </w:tr>
    </w:tbl>
    <w:p w14:paraId="6D2D14D4"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E31CC" w:rsidRPr="006E31CC" w14:paraId="10FFEE9B" w14:textId="77777777" w:rsidTr="006E31CC">
        <w:tc>
          <w:tcPr>
            <w:tcW w:w="10773" w:type="dxa"/>
            <w:tcBorders>
              <w:top w:val="single" w:sz="4" w:space="0" w:color="auto"/>
              <w:left w:val="single" w:sz="4" w:space="0" w:color="auto"/>
              <w:bottom w:val="single" w:sz="4" w:space="0" w:color="auto"/>
              <w:right w:val="single" w:sz="4" w:space="0" w:color="auto"/>
            </w:tcBorders>
            <w:shd w:val="clear" w:color="auto" w:fill="A50021"/>
          </w:tcPr>
          <w:p w14:paraId="20023D8C" w14:textId="77777777" w:rsidR="006E31CC" w:rsidRPr="006E31CC" w:rsidRDefault="006E31CC" w:rsidP="00EA7005">
            <w:pPr>
              <w:spacing w:before="120" w:after="120" w:line="240" w:lineRule="auto"/>
              <w:rPr>
                <w:rFonts w:ascii="Arial" w:hAnsi="Arial" w:cs="Arial"/>
                <w:b/>
                <w:sz w:val="24"/>
                <w:szCs w:val="24"/>
              </w:rPr>
            </w:pPr>
            <w:r w:rsidRPr="006E31CC">
              <w:rPr>
                <w:rFonts w:ascii="Arial" w:hAnsi="Arial" w:cs="Arial"/>
                <w:b/>
                <w:sz w:val="24"/>
                <w:szCs w:val="24"/>
              </w:rPr>
              <w:t>Performance Indicators</w:t>
            </w:r>
          </w:p>
        </w:tc>
      </w:tr>
      <w:tr w:rsidR="006E31CC" w:rsidRPr="00784003" w14:paraId="2C015849" w14:textId="77777777" w:rsidTr="006E31CC">
        <w:tc>
          <w:tcPr>
            <w:tcW w:w="10773" w:type="dxa"/>
            <w:tcBorders>
              <w:top w:val="single" w:sz="4" w:space="0" w:color="auto"/>
              <w:left w:val="single" w:sz="4" w:space="0" w:color="auto"/>
              <w:bottom w:val="single" w:sz="4" w:space="0" w:color="auto"/>
              <w:right w:val="single" w:sz="4" w:space="0" w:color="auto"/>
            </w:tcBorders>
          </w:tcPr>
          <w:p w14:paraId="2F76CF9A" w14:textId="77777777" w:rsidR="006E31CC" w:rsidRPr="006E31CC" w:rsidRDefault="006E31CC" w:rsidP="006E31CC">
            <w:pPr>
              <w:pStyle w:val="HayGroup11"/>
              <w:ind w:left="360"/>
              <w:rPr>
                <w:rFonts w:ascii="Arial" w:hAnsi="Arial" w:cs="Arial"/>
                <w:b/>
                <w:sz w:val="24"/>
                <w:lang w:val="en-GB"/>
              </w:rPr>
            </w:pPr>
          </w:p>
          <w:p w14:paraId="27F3AF66" w14:textId="77777777" w:rsidR="000C2096" w:rsidRDefault="000C2096" w:rsidP="000C2096">
            <w:pPr>
              <w:pStyle w:val="HayGroup11"/>
              <w:numPr>
                <w:ilvl w:val="0"/>
                <w:numId w:val="33"/>
              </w:numPr>
              <w:rPr>
                <w:rFonts w:ascii="Arial" w:hAnsi="Arial" w:cs="Arial"/>
                <w:sz w:val="24"/>
                <w:lang w:val="en-GB"/>
              </w:rPr>
            </w:pPr>
            <w:r>
              <w:rPr>
                <w:rFonts w:ascii="Arial" w:hAnsi="Arial" w:cs="Arial"/>
                <w:sz w:val="24"/>
                <w:lang w:val="en-GB"/>
              </w:rPr>
              <w:t>Strong knowledge and understanding of Planning legislation.</w:t>
            </w:r>
          </w:p>
          <w:p w14:paraId="4A9C9D9E" w14:textId="77777777" w:rsidR="000C2096" w:rsidRPr="000F29B9" w:rsidRDefault="000C2096" w:rsidP="000C2096">
            <w:pPr>
              <w:pStyle w:val="HayGroup11"/>
              <w:numPr>
                <w:ilvl w:val="0"/>
                <w:numId w:val="33"/>
              </w:numPr>
              <w:rPr>
                <w:rFonts w:ascii="Arial" w:hAnsi="Arial" w:cs="Arial"/>
                <w:sz w:val="24"/>
                <w:lang w:val="en-GB"/>
              </w:rPr>
            </w:pPr>
            <w:r>
              <w:rPr>
                <w:rFonts w:ascii="Arial" w:hAnsi="Arial" w:cs="Arial"/>
                <w:sz w:val="24"/>
                <w:lang w:val="en-GB"/>
              </w:rPr>
              <w:t>Ability to work in a political environment whilst developing and maintaining relationships and networks across districts and with competing objectives.</w:t>
            </w:r>
          </w:p>
          <w:p w14:paraId="75578DC3" w14:textId="77777777" w:rsidR="000C2096" w:rsidRPr="006E31CC" w:rsidRDefault="000C2096" w:rsidP="000C2096">
            <w:pPr>
              <w:pStyle w:val="HayGroup11"/>
              <w:numPr>
                <w:ilvl w:val="0"/>
                <w:numId w:val="33"/>
              </w:numPr>
              <w:rPr>
                <w:rFonts w:ascii="Arial" w:hAnsi="Arial" w:cs="Arial"/>
                <w:sz w:val="24"/>
                <w:lang w:val="en-GB"/>
              </w:rPr>
            </w:pPr>
            <w:r w:rsidRPr="006E31CC">
              <w:rPr>
                <w:rFonts w:ascii="Arial" w:hAnsi="Arial" w:cs="Arial"/>
                <w:sz w:val="24"/>
              </w:rPr>
              <w:t>Quality of advice/service against legal, safety and best practice standards</w:t>
            </w:r>
            <w:r>
              <w:rPr>
                <w:rFonts w:ascii="Arial" w:hAnsi="Arial" w:cs="Arial"/>
                <w:sz w:val="24"/>
              </w:rPr>
              <w:t>.</w:t>
            </w:r>
          </w:p>
          <w:p w14:paraId="3AE66A1A" w14:textId="77777777" w:rsidR="000C2096" w:rsidRPr="000F29B9" w:rsidRDefault="000C2096" w:rsidP="000C2096">
            <w:pPr>
              <w:pStyle w:val="HayGroup11"/>
              <w:numPr>
                <w:ilvl w:val="0"/>
                <w:numId w:val="33"/>
              </w:numPr>
              <w:rPr>
                <w:rFonts w:ascii="Arial" w:hAnsi="Arial" w:cs="Arial"/>
                <w:sz w:val="24"/>
                <w:lang w:val="en-GB"/>
              </w:rPr>
            </w:pPr>
            <w:r w:rsidRPr="006E31CC">
              <w:rPr>
                <w:rFonts w:ascii="Arial" w:hAnsi="Arial" w:cs="Arial"/>
                <w:sz w:val="24"/>
              </w:rPr>
              <w:t xml:space="preserve">Achievement of relevant service targets </w:t>
            </w:r>
            <w:r>
              <w:rPr>
                <w:rFonts w:ascii="Arial" w:hAnsi="Arial" w:cs="Arial"/>
                <w:sz w:val="24"/>
              </w:rPr>
              <w:t>and statutory responsibilities.</w:t>
            </w:r>
          </w:p>
          <w:p w14:paraId="34812F74" w14:textId="77777777" w:rsidR="000C2096" w:rsidRPr="006E31CC" w:rsidRDefault="000C2096" w:rsidP="000C2096">
            <w:pPr>
              <w:pStyle w:val="HayGroup11"/>
              <w:numPr>
                <w:ilvl w:val="0"/>
                <w:numId w:val="33"/>
              </w:numPr>
              <w:rPr>
                <w:rFonts w:ascii="Arial" w:hAnsi="Arial" w:cs="Arial"/>
                <w:sz w:val="24"/>
                <w:lang w:val="en-GB"/>
              </w:rPr>
            </w:pPr>
            <w:r>
              <w:rPr>
                <w:rFonts w:ascii="Arial" w:hAnsi="Arial" w:cs="Arial"/>
                <w:sz w:val="24"/>
              </w:rPr>
              <w:t xml:space="preserve">Accountability for financial management ensuring all financial processes </w:t>
            </w:r>
            <w:proofErr w:type="gramStart"/>
            <w:r>
              <w:rPr>
                <w:rFonts w:ascii="Arial" w:hAnsi="Arial" w:cs="Arial"/>
                <w:sz w:val="24"/>
              </w:rPr>
              <w:t>are</w:t>
            </w:r>
            <w:proofErr w:type="gramEnd"/>
            <w:r>
              <w:rPr>
                <w:rFonts w:ascii="Arial" w:hAnsi="Arial" w:cs="Arial"/>
                <w:sz w:val="24"/>
              </w:rPr>
              <w:t xml:space="preserve"> compliant with organisational policies, audit requirements and funding conditions. </w:t>
            </w:r>
          </w:p>
          <w:p w14:paraId="5B063DF8" w14:textId="77777777" w:rsidR="000C2096" w:rsidRPr="006E31CC" w:rsidRDefault="000C2096" w:rsidP="000C2096">
            <w:pPr>
              <w:pStyle w:val="HayGroup11"/>
              <w:numPr>
                <w:ilvl w:val="0"/>
                <w:numId w:val="33"/>
              </w:numPr>
              <w:rPr>
                <w:rFonts w:ascii="Arial" w:hAnsi="Arial" w:cs="Arial"/>
                <w:sz w:val="24"/>
                <w:lang w:val="en-GB"/>
              </w:rPr>
            </w:pPr>
            <w:r w:rsidRPr="006E31CC">
              <w:rPr>
                <w:rFonts w:ascii="Arial" w:hAnsi="Arial" w:cs="Arial"/>
                <w:sz w:val="24"/>
              </w:rPr>
              <w:t xml:space="preserve">Adherence to internal/external quality standards </w:t>
            </w:r>
            <w:r>
              <w:rPr>
                <w:rFonts w:ascii="Arial" w:hAnsi="Arial" w:cs="Arial"/>
                <w:sz w:val="24"/>
              </w:rPr>
              <w:t>(</w:t>
            </w:r>
            <w:r w:rsidRPr="006E31CC">
              <w:rPr>
                <w:rFonts w:ascii="Arial" w:hAnsi="Arial" w:cs="Arial"/>
                <w:sz w:val="24"/>
              </w:rPr>
              <w:t>if applicable</w:t>
            </w:r>
            <w:r>
              <w:rPr>
                <w:rFonts w:ascii="Arial" w:hAnsi="Arial" w:cs="Arial"/>
                <w:sz w:val="24"/>
              </w:rPr>
              <w:t>).</w:t>
            </w:r>
            <w:r w:rsidRPr="006E31CC">
              <w:rPr>
                <w:rFonts w:ascii="Arial" w:hAnsi="Arial" w:cs="Arial"/>
                <w:sz w:val="24"/>
              </w:rPr>
              <w:t xml:space="preserve"> </w:t>
            </w:r>
          </w:p>
          <w:p w14:paraId="19844237" w14:textId="77777777" w:rsidR="000C2096" w:rsidRPr="006E31CC" w:rsidRDefault="000C2096" w:rsidP="000C2096">
            <w:pPr>
              <w:pStyle w:val="HayGroup11"/>
              <w:numPr>
                <w:ilvl w:val="0"/>
                <w:numId w:val="33"/>
              </w:numPr>
              <w:rPr>
                <w:rFonts w:ascii="Arial" w:hAnsi="Arial" w:cs="Arial"/>
                <w:sz w:val="24"/>
                <w:lang w:val="en-GB"/>
              </w:rPr>
            </w:pPr>
            <w:r w:rsidRPr="006E31CC">
              <w:rPr>
                <w:rFonts w:ascii="Arial" w:hAnsi="Arial" w:cs="Arial"/>
                <w:sz w:val="24"/>
              </w:rPr>
              <w:t>Adherence to policies and procedures</w:t>
            </w:r>
            <w:r>
              <w:rPr>
                <w:rFonts w:ascii="Arial" w:hAnsi="Arial" w:cs="Arial"/>
                <w:sz w:val="24"/>
              </w:rPr>
              <w:t>.</w:t>
            </w:r>
            <w:r w:rsidRPr="006E31CC">
              <w:rPr>
                <w:rFonts w:ascii="Arial" w:hAnsi="Arial" w:cs="Arial"/>
                <w:sz w:val="24"/>
              </w:rPr>
              <w:t xml:space="preserve"> </w:t>
            </w:r>
          </w:p>
          <w:p w14:paraId="01ECF9C6" w14:textId="77777777" w:rsidR="000C2096" w:rsidRPr="005A021D" w:rsidRDefault="000C2096" w:rsidP="000C2096">
            <w:pPr>
              <w:pStyle w:val="HayGroup11"/>
              <w:numPr>
                <w:ilvl w:val="0"/>
                <w:numId w:val="33"/>
              </w:numPr>
              <w:rPr>
                <w:rFonts w:ascii="Arial" w:hAnsi="Arial" w:cs="Arial"/>
                <w:sz w:val="24"/>
                <w:lang w:val="en-GB"/>
              </w:rPr>
            </w:pPr>
            <w:r w:rsidRPr="006E31CC">
              <w:rPr>
                <w:rFonts w:ascii="Arial" w:hAnsi="Arial" w:cs="Arial"/>
                <w:sz w:val="24"/>
              </w:rPr>
              <w:t>Accuracy and timeliness of information recording and processing</w:t>
            </w:r>
            <w:r>
              <w:rPr>
                <w:rFonts w:ascii="Arial" w:hAnsi="Arial" w:cs="Arial"/>
                <w:sz w:val="24"/>
              </w:rPr>
              <w:t>.</w:t>
            </w:r>
            <w:r w:rsidRPr="006E31CC">
              <w:rPr>
                <w:rFonts w:ascii="Arial" w:hAnsi="Arial" w:cs="Arial"/>
                <w:sz w:val="24"/>
              </w:rPr>
              <w:t xml:space="preserve"> </w:t>
            </w:r>
          </w:p>
          <w:p w14:paraId="7B36C079" w14:textId="77777777" w:rsidR="000C2096" w:rsidRPr="006E31CC" w:rsidRDefault="000C2096" w:rsidP="000C2096">
            <w:pPr>
              <w:pStyle w:val="HayGroup11"/>
              <w:numPr>
                <w:ilvl w:val="0"/>
                <w:numId w:val="33"/>
              </w:numPr>
              <w:rPr>
                <w:rFonts w:ascii="Arial" w:hAnsi="Arial" w:cs="Arial"/>
                <w:sz w:val="24"/>
                <w:lang w:val="en-GB"/>
              </w:rPr>
            </w:pPr>
            <w:r w:rsidRPr="006E31CC">
              <w:rPr>
                <w:rFonts w:ascii="Arial" w:hAnsi="Arial" w:cs="Arial"/>
                <w:sz w:val="24"/>
              </w:rPr>
              <w:t>Customer and stakeholder feedback</w:t>
            </w:r>
            <w:r>
              <w:rPr>
                <w:rFonts w:ascii="Arial" w:hAnsi="Arial" w:cs="Arial"/>
                <w:sz w:val="24"/>
              </w:rPr>
              <w:t>.</w:t>
            </w:r>
          </w:p>
          <w:p w14:paraId="6A933266" w14:textId="7AC5C562" w:rsidR="006E31CC" w:rsidRPr="000C2096" w:rsidRDefault="000C2096" w:rsidP="000C2096">
            <w:pPr>
              <w:pStyle w:val="HayGroup11"/>
              <w:numPr>
                <w:ilvl w:val="0"/>
                <w:numId w:val="33"/>
              </w:numPr>
              <w:rPr>
                <w:rFonts w:ascii="Arial" w:hAnsi="Arial" w:cs="Arial"/>
                <w:sz w:val="24"/>
                <w:lang w:val="en-GB"/>
              </w:rPr>
            </w:pPr>
            <w:r w:rsidRPr="006E31CC">
              <w:rPr>
                <w:rFonts w:ascii="Arial" w:hAnsi="Arial" w:cs="Arial"/>
                <w:sz w:val="24"/>
                <w:lang w:val="en-GB"/>
              </w:rPr>
              <w:t>Leading Lancashire Framework</w:t>
            </w:r>
            <w:r>
              <w:rPr>
                <w:rFonts w:ascii="Arial" w:hAnsi="Arial" w:cs="Arial"/>
                <w:sz w:val="24"/>
                <w:lang w:val="en-GB"/>
              </w:rPr>
              <w:t>.</w:t>
            </w:r>
          </w:p>
        </w:tc>
      </w:tr>
    </w:tbl>
    <w:p w14:paraId="117726F9" w14:textId="77777777" w:rsidR="00FD696E" w:rsidRDefault="00FD696E"/>
    <w:p w14:paraId="70B62C00" w14:textId="77777777" w:rsidR="00FD696E" w:rsidRDefault="00FD696E"/>
    <w:p w14:paraId="79D91F25" w14:textId="77777777" w:rsidR="005A021D" w:rsidRDefault="005A021D"/>
    <w:p w14:paraId="470C0247" w14:textId="77777777" w:rsidR="005A021D" w:rsidRDefault="005A021D"/>
    <w:p w14:paraId="1484A39F" w14:textId="77777777" w:rsidR="005A021D" w:rsidRDefault="005A021D"/>
    <w:p w14:paraId="07956AB5" w14:textId="77777777" w:rsidR="005A021D" w:rsidRDefault="005A021D"/>
    <w:p w14:paraId="3D689379" w14:textId="77777777" w:rsidR="005A021D" w:rsidRDefault="005A021D"/>
    <w:p w14:paraId="2867D13D" w14:textId="77777777" w:rsidR="005A021D" w:rsidRDefault="005A021D"/>
    <w:p w14:paraId="0115CD21" w14:textId="1624BD28" w:rsidR="005A021D" w:rsidRDefault="00D22C4D" w:rsidP="00D22C4D">
      <w:pPr>
        <w:tabs>
          <w:tab w:val="left" w:pos="1310"/>
        </w:tabs>
      </w:pPr>
      <w:r>
        <w:tab/>
      </w:r>
    </w:p>
    <w:p w14:paraId="724EE5FD" w14:textId="77777777" w:rsidR="005A021D" w:rsidRDefault="005A021D"/>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D03D79" w:rsidRPr="00784003" w14:paraId="3DD900D3" w14:textId="77777777" w:rsidTr="00D03D79">
        <w:tc>
          <w:tcPr>
            <w:tcW w:w="10808" w:type="dxa"/>
            <w:tcBorders>
              <w:top w:val="single" w:sz="4" w:space="0" w:color="auto"/>
              <w:left w:val="single" w:sz="4" w:space="0" w:color="auto"/>
              <w:bottom w:val="single" w:sz="4" w:space="0" w:color="auto"/>
              <w:right w:val="single" w:sz="4" w:space="0" w:color="auto"/>
            </w:tcBorders>
            <w:shd w:val="clear" w:color="auto" w:fill="A50021"/>
          </w:tcPr>
          <w:p w14:paraId="540E261D" w14:textId="73898954" w:rsidR="00D03D79" w:rsidRPr="00D03D79" w:rsidRDefault="00D03D79" w:rsidP="00EA7005">
            <w:pPr>
              <w:spacing w:before="120" w:after="120" w:line="240" w:lineRule="auto"/>
              <w:rPr>
                <w:rFonts w:ascii="Arial" w:hAnsi="Arial" w:cs="Arial"/>
                <w:b/>
                <w:sz w:val="24"/>
                <w:szCs w:val="24"/>
              </w:rPr>
            </w:pPr>
            <w:r w:rsidRPr="00D03D79">
              <w:rPr>
                <w:rFonts w:ascii="Arial" w:hAnsi="Arial" w:cs="Arial"/>
                <w:b/>
                <w:sz w:val="24"/>
                <w:szCs w:val="24"/>
              </w:rPr>
              <w:t>Lead</w:t>
            </w:r>
            <w:r>
              <w:rPr>
                <w:rFonts w:ascii="Arial" w:hAnsi="Arial" w:cs="Arial"/>
                <w:b/>
                <w:sz w:val="24"/>
                <w:szCs w:val="24"/>
              </w:rPr>
              <w:t>ing Lancashire – Our Leadership Framework</w:t>
            </w:r>
          </w:p>
        </w:tc>
      </w:tr>
      <w:tr w:rsidR="00D03D79" w:rsidRPr="00784003" w14:paraId="769F1EB0" w14:textId="77777777" w:rsidTr="00D03D79">
        <w:tc>
          <w:tcPr>
            <w:tcW w:w="10808" w:type="dxa"/>
            <w:tcBorders>
              <w:top w:val="single" w:sz="4" w:space="0" w:color="auto"/>
              <w:left w:val="single" w:sz="4" w:space="0" w:color="auto"/>
              <w:bottom w:val="single" w:sz="4" w:space="0" w:color="auto"/>
              <w:right w:val="single" w:sz="4" w:space="0" w:color="auto"/>
            </w:tcBorders>
          </w:tcPr>
          <w:p w14:paraId="490173C5" w14:textId="649A34B3" w:rsidR="00D03D79" w:rsidRPr="00DF3781" w:rsidRDefault="00D03D79" w:rsidP="00EA7005">
            <w:pPr>
              <w:spacing w:before="120" w:after="120" w:line="240" w:lineRule="auto"/>
              <w:rPr>
                <w:rFonts w:ascii="Arial" w:hAnsi="Arial" w:cs="Arial"/>
                <w:b/>
                <w:sz w:val="24"/>
                <w:szCs w:val="24"/>
              </w:rPr>
            </w:pPr>
            <w:r>
              <w:rPr>
                <w:noProof/>
              </w:rPr>
              <w:drawing>
                <wp:inline distT="0" distB="0" distL="0" distR="0" wp14:anchorId="0AE4997D" wp14:editId="7EE0F772">
                  <wp:extent cx="6840220" cy="473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0220" cy="4730750"/>
                          </a:xfrm>
                          <a:prstGeom prst="rect">
                            <a:avLst/>
                          </a:prstGeom>
                        </pic:spPr>
                      </pic:pic>
                    </a:graphicData>
                  </a:graphic>
                </wp:inline>
              </w:drawing>
            </w:r>
          </w:p>
          <w:p w14:paraId="57C33397" w14:textId="77777777" w:rsidR="00D03D79" w:rsidRPr="00D03D79" w:rsidRDefault="00D03D79" w:rsidP="00D03D79">
            <w:pPr>
              <w:rPr>
                <w:rFonts w:ascii="Arial" w:hAnsi="Arial" w:cs="Arial"/>
                <w:b/>
                <w:sz w:val="24"/>
                <w:szCs w:val="24"/>
              </w:rPr>
            </w:pPr>
          </w:p>
        </w:tc>
      </w:tr>
    </w:tbl>
    <w:p w14:paraId="2EC761C2" w14:textId="77777777" w:rsidR="00D03D79" w:rsidRDefault="00D03D79"/>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8"/>
      </w:tblGrid>
      <w:tr w:rsidR="002D03B5" w:rsidRPr="00784003" w14:paraId="2AAA9145" w14:textId="77777777" w:rsidTr="00D03D79">
        <w:tc>
          <w:tcPr>
            <w:tcW w:w="10808" w:type="dxa"/>
            <w:shd w:val="clear" w:color="auto" w:fill="A50021"/>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27994" w:rsidRPr="00784003" w14:paraId="367A9DD3" w14:textId="77777777" w:rsidTr="00D03D79">
        <w:trPr>
          <w:trHeight w:val="745"/>
        </w:trPr>
        <w:tc>
          <w:tcPr>
            <w:tcW w:w="10808" w:type="dxa"/>
          </w:tcPr>
          <w:p w14:paraId="43F3AEA0" w14:textId="09DC4AC2" w:rsidR="000C2096" w:rsidRDefault="000C2096" w:rsidP="000C2096">
            <w:pPr>
              <w:rPr>
                <w:rFonts w:ascii="Arial" w:hAnsi="Arial" w:cs="Arial"/>
                <w:sz w:val="24"/>
                <w:szCs w:val="24"/>
              </w:rPr>
            </w:pPr>
          </w:p>
          <w:p w14:paraId="12A0BCC8" w14:textId="3B76F7FC" w:rsidR="000C2096" w:rsidRDefault="000C2096" w:rsidP="000C2096">
            <w:pPr>
              <w:pStyle w:val="ListParagraph"/>
              <w:numPr>
                <w:ilvl w:val="0"/>
                <w:numId w:val="34"/>
              </w:numPr>
              <w:rPr>
                <w:rFonts w:ascii="Arial" w:hAnsi="Arial" w:cs="Arial"/>
                <w:sz w:val="24"/>
                <w:szCs w:val="24"/>
              </w:rPr>
            </w:pPr>
            <w:r>
              <w:rPr>
                <w:rFonts w:ascii="Arial" w:hAnsi="Arial" w:cs="Arial"/>
                <w:sz w:val="24"/>
                <w:szCs w:val="24"/>
              </w:rPr>
              <w:t>Lead</w:t>
            </w:r>
            <w:r w:rsidRPr="00F02544">
              <w:rPr>
                <w:rFonts w:ascii="Arial" w:hAnsi="Arial" w:cs="Arial"/>
                <w:sz w:val="24"/>
                <w:szCs w:val="24"/>
              </w:rPr>
              <w:t xml:space="preserve"> delivery of the </w:t>
            </w:r>
            <w:r>
              <w:rPr>
                <w:rFonts w:ascii="Arial" w:hAnsi="Arial" w:cs="Arial"/>
                <w:sz w:val="24"/>
                <w:szCs w:val="24"/>
              </w:rPr>
              <w:t xml:space="preserve">council's developer education </w:t>
            </w:r>
            <w:r w:rsidRPr="00F02544">
              <w:rPr>
                <w:rFonts w:ascii="Arial" w:hAnsi="Arial" w:cs="Arial"/>
                <w:sz w:val="24"/>
                <w:szCs w:val="24"/>
              </w:rPr>
              <w:t>contribution p</w:t>
            </w:r>
            <w:r>
              <w:rPr>
                <w:rFonts w:ascii="Arial" w:hAnsi="Arial" w:cs="Arial"/>
                <w:sz w:val="24"/>
                <w:szCs w:val="24"/>
              </w:rPr>
              <w:t>rogramme</w:t>
            </w:r>
            <w:r w:rsidRPr="00F02544">
              <w:rPr>
                <w:rFonts w:ascii="Arial" w:hAnsi="Arial" w:cs="Arial"/>
                <w:sz w:val="24"/>
                <w:szCs w:val="24"/>
              </w:rPr>
              <w:t xml:space="preserve"> </w:t>
            </w:r>
            <w:r>
              <w:rPr>
                <w:rFonts w:ascii="Arial" w:hAnsi="Arial" w:cs="Arial"/>
                <w:sz w:val="24"/>
                <w:szCs w:val="24"/>
              </w:rPr>
              <w:t>to maximise</w:t>
            </w:r>
          </w:p>
          <w:p w14:paraId="767F0085" w14:textId="6FBF22A3" w:rsidR="000C2096" w:rsidRDefault="000C2096" w:rsidP="000C2096">
            <w:pPr>
              <w:pStyle w:val="ListParagraph"/>
              <w:rPr>
                <w:rFonts w:ascii="Arial" w:hAnsi="Arial" w:cs="Arial"/>
                <w:sz w:val="24"/>
                <w:szCs w:val="24"/>
              </w:rPr>
            </w:pPr>
            <w:r>
              <w:rPr>
                <w:rFonts w:ascii="Arial" w:hAnsi="Arial" w:cs="Arial"/>
                <w:sz w:val="24"/>
                <w:szCs w:val="24"/>
              </w:rPr>
              <w:t>developer contributions to ensure there are sufficient school places to mitigate the impact of new housing development.</w:t>
            </w:r>
          </w:p>
          <w:p w14:paraId="0143EAB4" w14:textId="77777777" w:rsidR="000C2096" w:rsidRDefault="000C2096" w:rsidP="000C2096">
            <w:pPr>
              <w:pStyle w:val="ListParagraph"/>
              <w:numPr>
                <w:ilvl w:val="0"/>
                <w:numId w:val="34"/>
              </w:numPr>
              <w:rPr>
                <w:rFonts w:ascii="Arial" w:hAnsi="Arial" w:cs="Arial"/>
                <w:sz w:val="24"/>
                <w:szCs w:val="24"/>
              </w:rPr>
            </w:pPr>
            <w:r>
              <w:rPr>
                <w:rFonts w:ascii="Arial" w:hAnsi="Arial" w:cs="Arial"/>
                <w:sz w:val="24"/>
                <w:szCs w:val="24"/>
              </w:rPr>
              <w:t>Lead on long-term analysis of school place requirements including engagement in development of Local Plans.</w:t>
            </w:r>
          </w:p>
          <w:p w14:paraId="258F9C96" w14:textId="77777777" w:rsidR="000C2096" w:rsidRDefault="000C2096" w:rsidP="000C2096">
            <w:pPr>
              <w:pStyle w:val="ListParagraph"/>
              <w:numPr>
                <w:ilvl w:val="0"/>
                <w:numId w:val="34"/>
              </w:numPr>
              <w:rPr>
                <w:rFonts w:ascii="Arial" w:hAnsi="Arial" w:cs="Arial"/>
                <w:sz w:val="24"/>
                <w:szCs w:val="24"/>
              </w:rPr>
            </w:pPr>
            <w:r w:rsidRPr="00F02544">
              <w:rPr>
                <w:rFonts w:ascii="Arial" w:hAnsi="Arial" w:cs="Arial"/>
                <w:sz w:val="24"/>
                <w:szCs w:val="24"/>
              </w:rPr>
              <w:t>Translate broadly defined deliverables into a clear work schedule</w:t>
            </w:r>
            <w:r>
              <w:rPr>
                <w:rFonts w:ascii="Arial" w:hAnsi="Arial" w:cs="Arial"/>
                <w:sz w:val="24"/>
                <w:szCs w:val="24"/>
              </w:rPr>
              <w:t xml:space="preserve"> to align with the </w:t>
            </w:r>
            <w:r w:rsidRPr="00F02544">
              <w:rPr>
                <w:rFonts w:ascii="Arial" w:hAnsi="Arial" w:cs="Arial"/>
                <w:sz w:val="24"/>
                <w:szCs w:val="24"/>
              </w:rPr>
              <w:t>annual</w:t>
            </w:r>
            <w:r>
              <w:rPr>
                <w:rFonts w:ascii="Arial" w:hAnsi="Arial" w:cs="Arial"/>
                <w:sz w:val="24"/>
                <w:szCs w:val="24"/>
              </w:rPr>
              <w:t xml:space="preserve"> service</w:t>
            </w:r>
            <w:r w:rsidRPr="00F02544">
              <w:rPr>
                <w:rFonts w:ascii="Arial" w:hAnsi="Arial" w:cs="Arial"/>
                <w:sz w:val="24"/>
                <w:szCs w:val="24"/>
              </w:rPr>
              <w:t xml:space="preserve"> plan for the team</w:t>
            </w:r>
            <w:r>
              <w:rPr>
                <w:rFonts w:ascii="Arial" w:hAnsi="Arial" w:cs="Arial"/>
                <w:sz w:val="24"/>
                <w:szCs w:val="24"/>
              </w:rPr>
              <w:t>.</w:t>
            </w:r>
          </w:p>
          <w:p w14:paraId="740F994E" w14:textId="77777777" w:rsidR="000C2096" w:rsidRDefault="000C2096" w:rsidP="000C2096">
            <w:pPr>
              <w:pStyle w:val="ListParagraph"/>
              <w:numPr>
                <w:ilvl w:val="0"/>
                <w:numId w:val="34"/>
              </w:numPr>
              <w:rPr>
                <w:rFonts w:ascii="Arial" w:hAnsi="Arial" w:cs="Arial"/>
                <w:sz w:val="24"/>
                <w:szCs w:val="24"/>
              </w:rPr>
            </w:pPr>
            <w:r>
              <w:rPr>
                <w:rFonts w:ascii="Arial" w:hAnsi="Arial" w:cs="Arial"/>
                <w:sz w:val="24"/>
                <w:szCs w:val="24"/>
              </w:rPr>
              <w:t>Hold oversight in the c</w:t>
            </w:r>
            <w:r w:rsidRPr="00F02544">
              <w:rPr>
                <w:rFonts w:ascii="Arial" w:hAnsi="Arial" w:cs="Arial"/>
                <w:sz w:val="24"/>
                <w:szCs w:val="24"/>
              </w:rPr>
              <w:t>o-ordinati</w:t>
            </w:r>
            <w:r>
              <w:rPr>
                <w:rFonts w:ascii="Arial" w:hAnsi="Arial" w:cs="Arial"/>
                <w:sz w:val="24"/>
                <w:szCs w:val="24"/>
              </w:rPr>
              <w:t>on</w:t>
            </w:r>
            <w:r w:rsidRPr="00F02544">
              <w:rPr>
                <w:rFonts w:ascii="Arial" w:hAnsi="Arial" w:cs="Arial"/>
                <w:sz w:val="24"/>
                <w:szCs w:val="24"/>
              </w:rPr>
              <w:t xml:space="preserve"> a</w:t>
            </w:r>
            <w:r>
              <w:rPr>
                <w:rFonts w:ascii="Arial" w:hAnsi="Arial" w:cs="Arial"/>
                <w:sz w:val="24"/>
                <w:szCs w:val="24"/>
              </w:rPr>
              <w:t>nd</w:t>
            </w:r>
            <w:r w:rsidRPr="00F02544">
              <w:rPr>
                <w:rFonts w:ascii="Arial" w:hAnsi="Arial" w:cs="Arial"/>
                <w:sz w:val="24"/>
                <w:szCs w:val="24"/>
              </w:rPr>
              <w:t xml:space="preserve"> integrati</w:t>
            </w:r>
            <w:r>
              <w:rPr>
                <w:rFonts w:ascii="Arial" w:hAnsi="Arial" w:cs="Arial"/>
                <w:sz w:val="24"/>
                <w:szCs w:val="24"/>
              </w:rPr>
              <w:t xml:space="preserve">on of a range of </w:t>
            </w:r>
            <w:r w:rsidRPr="00F02544">
              <w:rPr>
                <w:rFonts w:ascii="Arial" w:hAnsi="Arial" w:cs="Arial"/>
                <w:sz w:val="24"/>
                <w:szCs w:val="24"/>
              </w:rPr>
              <w:t>work</w:t>
            </w:r>
            <w:r>
              <w:rPr>
                <w:rFonts w:ascii="Arial" w:hAnsi="Arial" w:cs="Arial"/>
                <w:sz w:val="24"/>
                <w:szCs w:val="24"/>
              </w:rPr>
              <w:t xml:space="preserve"> streams to </w:t>
            </w:r>
            <w:r w:rsidRPr="00F02544">
              <w:rPr>
                <w:rFonts w:ascii="Arial" w:hAnsi="Arial" w:cs="Arial"/>
                <w:sz w:val="24"/>
                <w:szCs w:val="24"/>
              </w:rPr>
              <w:t xml:space="preserve">provide clear </w:t>
            </w:r>
            <w:r>
              <w:rPr>
                <w:rFonts w:ascii="Arial" w:hAnsi="Arial" w:cs="Arial"/>
                <w:sz w:val="24"/>
                <w:szCs w:val="24"/>
              </w:rPr>
              <w:t>objectives</w:t>
            </w:r>
            <w:r w:rsidRPr="00F02544">
              <w:rPr>
                <w:rFonts w:ascii="Arial" w:hAnsi="Arial" w:cs="Arial"/>
                <w:sz w:val="24"/>
                <w:szCs w:val="24"/>
              </w:rPr>
              <w:t xml:space="preserve"> for the team. </w:t>
            </w:r>
          </w:p>
          <w:p w14:paraId="15793907" w14:textId="77777777" w:rsidR="000C2096" w:rsidRPr="00833935" w:rsidRDefault="000C2096" w:rsidP="000C2096">
            <w:pPr>
              <w:pStyle w:val="ListParagraph"/>
              <w:numPr>
                <w:ilvl w:val="0"/>
                <w:numId w:val="34"/>
              </w:numPr>
              <w:rPr>
                <w:rFonts w:ascii="Arial" w:hAnsi="Arial" w:cs="Arial"/>
                <w:sz w:val="24"/>
                <w:szCs w:val="24"/>
              </w:rPr>
            </w:pPr>
            <w:r w:rsidRPr="00F02544">
              <w:rPr>
                <w:rFonts w:ascii="Arial" w:hAnsi="Arial" w:cs="Arial"/>
                <w:sz w:val="24"/>
                <w:szCs w:val="24"/>
              </w:rPr>
              <w:lastRenderedPageBreak/>
              <w:t>Lead the delivery of the team’s service objectives through project</w:t>
            </w:r>
            <w:r>
              <w:rPr>
                <w:rFonts w:ascii="Arial" w:hAnsi="Arial" w:cs="Arial"/>
                <w:sz w:val="24"/>
                <w:szCs w:val="24"/>
              </w:rPr>
              <w:t xml:space="preserve">, legal and financial </w:t>
            </w:r>
            <w:r w:rsidRPr="00833935">
              <w:rPr>
                <w:rFonts w:ascii="Arial" w:hAnsi="Arial" w:cs="Arial"/>
                <w:sz w:val="24"/>
                <w:szCs w:val="24"/>
              </w:rPr>
              <w:t>management</w:t>
            </w:r>
            <w:r>
              <w:rPr>
                <w:rFonts w:ascii="Arial" w:hAnsi="Arial" w:cs="Arial"/>
                <w:sz w:val="24"/>
                <w:szCs w:val="24"/>
              </w:rPr>
              <w:t xml:space="preserve"> (Infrastructure Funding Statement)</w:t>
            </w:r>
            <w:r w:rsidRPr="00833935">
              <w:rPr>
                <w:rFonts w:ascii="Arial" w:hAnsi="Arial" w:cs="Arial"/>
                <w:sz w:val="24"/>
                <w:szCs w:val="24"/>
              </w:rPr>
              <w:t xml:space="preserve">, </w:t>
            </w:r>
            <w:r>
              <w:rPr>
                <w:rFonts w:ascii="Arial" w:hAnsi="Arial" w:cs="Arial"/>
                <w:sz w:val="24"/>
                <w:szCs w:val="24"/>
              </w:rPr>
              <w:t xml:space="preserve">to include </w:t>
            </w:r>
            <w:r w:rsidRPr="00833935">
              <w:rPr>
                <w:rFonts w:ascii="Arial" w:hAnsi="Arial" w:cs="Arial"/>
                <w:sz w:val="24"/>
                <w:szCs w:val="24"/>
              </w:rPr>
              <w:t>commissioning site feasibility assessments</w:t>
            </w:r>
            <w:r>
              <w:rPr>
                <w:rFonts w:ascii="Arial" w:hAnsi="Arial" w:cs="Arial"/>
                <w:sz w:val="24"/>
                <w:szCs w:val="24"/>
              </w:rPr>
              <w:t>, S</w:t>
            </w:r>
            <w:r w:rsidRPr="00833935">
              <w:rPr>
                <w:rFonts w:ascii="Arial" w:hAnsi="Arial" w:cs="Arial"/>
                <w:sz w:val="24"/>
                <w:szCs w:val="24"/>
              </w:rPr>
              <w:t>ection 106</w:t>
            </w:r>
            <w:r>
              <w:rPr>
                <w:rFonts w:ascii="Arial" w:hAnsi="Arial" w:cs="Arial"/>
                <w:sz w:val="24"/>
                <w:szCs w:val="24"/>
              </w:rPr>
              <w:t xml:space="preserve"> agreements and oversight of Community Infrastructure Levy contributions. </w:t>
            </w:r>
          </w:p>
          <w:p w14:paraId="668D8666" w14:textId="77777777" w:rsidR="000C2096" w:rsidRPr="007F72C0" w:rsidRDefault="000C2096" w:rsidP="000C2096">
            <w:pPr>
              <w:pStyle w:val="ListParagraph"/>
              <w:numPr>
                <w:ilvl w:val="0"/>
                <w:numId w:val="34"/>
              </w:numPr>
              <w:rPr>
                <w:rFonts w:ascii="Arial" w:hAnsi="Arial" w:cs="Arial"/>
                <w:sz w:val="24"/>
                <w:szCs w:val="24"/>
              </w:rPr>
            </w:pPr>
            <w:r>
              <w:rPr>
                <w:rFonts w:ascii="Arial" w:hAnsi="Arial" w:cs="Arial"/>
                <w:sz w:val="24"/>
                <w:szCs w:val="24"/>
              </w:rPr>
              <w:t>R</w:t>
            </w:r>
            <w:r w:rsidRPr="007F72C0">
              <w:rPr>
                <w:rFonts w:ascii="Arial" w:hAnsi="Arial" w:cs="Arial"/>
                <w:sz w:val="24"/>
                <w:szCs w:val="24"/>
              </w:rPr>
              <w:t xml:space="preserve">espond to </w:t>
            </w:r>
            <w:r>
              <w:rPr>
                <w:rFonts w:ascii="Arial" w:hAnsi="Arial" w:cs="Arial"/>
                <w:sz w:val="24"/>
                <w:szCs w:val="24"/>
              </w:rPr>
              <w:t xml:space="preserve">organisation and legislative </w:t>
            </w:r>
            <w:r w:rsidRPr="007F72C0">
              <w:rPr>
                <w:rFonts w:ascii="Arial" w:hAnsi="Arial" w:cs="Arial"/>
                <w:sz w:val="24"/>
                <w:szCs w:val="24"/>
              </w:rPr>
              <w:t xml:space="preserve">changes that will impact on </w:t>
            </w:r>
            <w:r>
              <w:rPr>
                <w:rFonts w:ascii="Arial" w:hAnsi="Arial" w:cs="Arial"/>
                <w:sz w:val="24"/>
                <w:szCs w:val="24"/>
              </w:rPr>
              <w:t xml:space="preserve">service </w:t>
            </w:r>
            <w:r w:rsidRPr="007F72C0">
              <w:rPr>
                <w:rFonts w:ascii="Arial" w:hAnsi="Arial" w:cs="Arial"/>
                <w:sz w:val="24"/>
                <w:szCs w:val="24"/>
              </w:rPr>
              <w:t>delivery</w:t>
            </w:r>
            <w:r>
              <w:rPr>
                <w:rFonts w:ascii="Arial" w:hAnsi="Arial" w:cs="Arial"/>
                <w:sz w:val="24"/>
                <w:szCs w:val="24"/>
              </w:rPr>
              <w:t xml:space="preserve"> and be involved</w:t>
            </w:r>
            <w:r w:rsidRPr="007F72C0">
              <w:rPr>
                <w:rFonts w:ascii="Arial" w:hAnsi="Arial" w:cs="Arial"/>
                <w:sz w:val="24"/>
                <w:szCs w:val="24"/>
              </w:rPr>
              <w:t xml:space="preserve"> in critical elements of wider service planning</w:t>
            </w:r>
            <w:r>
              <w:rPr>
                <w:rFonts w:ascii="Arial" w:hAnsi="Arial" w:cs="Arial"/>
                <w:sz w:val="24"/>
                <w:szCs w:val="24"/>
              </w:rPr>
              <w:t xml:space="preserve"> across the authority</w:t>
            </w:r>
            <w:r w:rsidRPr="007F72C0">
              <w:rPr>
                <w:rFonts w:ascii="Arial" w:hAnsi="Arial" w:cs="Arial"/>
                <w:sz w:val="24"/>
                <w:szCs w:val="24"/>
              </w:rPr>
              <w:t xml:space="preserve">. </w:t>
            </w:r>
          </w:p>
          <w:p w14:paraId="5E69F47C" w14:textId="77777777" w:rsidR="000C2096" w:rsidRPr="00833935" w:rsidRDefault="000C2096" w:rsidP="000C2096">
            <w:pPr>
              <w:pStyle w:val="ListParagraph"/>
              <w:numPr>
                <w:ilvl w:val="0"/>
                <w:numId w:val="34"/>
              </w:numPr>
              <w:rPr>
                <w:rFonts w:ascii="Arial" w:hAnsi="Arial" w:cs="Arial"/>
                <w:sz w:val="24"/>
                <w:szCs w:val="24"/>
              </w:rPr>
            </w:pPr>
            <w:r>
              <w:rPr>
                <w:rFonts w:ascii="Arial" w:hAnsi="Arial" w:cs="Arial"/>
                <w:sz w:val="24"/>
                <w:szCs w:val="24"/>
              </w:rPr>
              <w:t>Leadership of</w:t>
            </w:r>
            <w:r w:rsidRPr="007F72C0">
              <w:rPr>
                <w:rFonts w:ascii="Arial" w:hAnsi="Arial" w:cs="Arial"/>
                <w:sz w:val="24"/>
                <w:szCs w:val="24"/>
              </w:rPr>
              <w:t xml:space="preserve"> management information systems to ensure </w:t>
            </w:r>
            <w:r>
              <w:rPr>
                <w:rFonts w:ascii="Arial" w:hAnsi="Arial" w:cs="Arial"/>
                <w:sz w:val="24"/>
                <w:szCs w:val="24"/>
              </w:rPr>
              <w:t>they continue to be robust and fit for purpose.</w:t>
            </w:r>
          </w:p>
          <w:p w14:paraId="21D51570" w14:textId="77777777" w:rsidR="000C2096" w:rsidRPr="00833935" w:rsidRDefault="000C2096" w:rsidP="000C2096">
            <w:pPr>
              <w:pStyle w:val="ListParagraph"/>
              <w:numPr>
                <w:ilvl w:val="0"/>
                <w:numId w:val="34"/>
              </w:numPr>
              <w:rPr>
                <w:rFonts w:ascii="Arial" w:hAnsi="Arial" w:cs="Arial"/>
                <w:sz w:val="24"/>
                <w:szCs w:val="24"/>
              </w:rPr>
            </w:pPr>
            <w:r w:rsidRPr="007F72C0">
              <w:rPr>
                <w:rFonts w:ascii="Arial" w:hAnsi="Arial" w:cs="Arial"/>
                <w:sz w:val="24"/>
                <w:szCs w:val="24"/>
              </w:rPr>
              <w:t>Develop an overview of the</w:t>
            </w:r>
            <w:r>
              <w:rPr>
                <w:rFonts w:ascii="Arial" w:hAnsi="Arial" w:cs="Arial"/>
                <w:sz w:val="24"/>
                <w:szCs w:val="24"/>
              </w:rPr>
              <w:t xml:space="preserve"> services</w:t>
            </w:r>
            <w:r w:rsidRPr="007F72C0">
              <w:rPr>
                <w:rFonts w:ascii="Arial" w:hAnsi="Arial" w:cs="Arial"/>
                <w:sz w:val="24"/>
                <w:szCs w:val="24"/>
              </w:rPr>
              <w:t xml:space="preserve"> to identify</w:t>
            </w:r>
            <w:r>
              <w:rPr>
                <w:rFonts w:ascii="Arial" w:hAnsi="Arial" w:cs="Arial"/>
                <w:sz w:val="24"/>
                <w:szCs w:val="24"/>
              </w:rPr>
              <w:t xml:space="preserve"> opportunities for efficiency and continuous operational improvement. </w:t>
            </w:r>
            <w:r w:rsidRPr="00833935">
              <w:rPr>
                <w:rFonts w:ascii="Arial" w:hAnsi="Arial" w:cs="Arial"/>
                <w:sz w:val="24"/>
                <w:szCs w:val="24"/>
              </w:rPr>
              <w:t xml:space="preserve">May need to work beyond the </w:t>
            </w:r>
            <w:r>
              <w:rPr>
                <w:rFonts w:ascii="Arial" w:hAnsi="Arial" w:cs="Arial"/>
                <w:sz w:val="24"/>
                <w:szCs w:val="24"/>
              </w:rPr>
              <w:t>service's</w:t>
            </w:r>
            <w:r w:rsidRPr="00833935">
              <w:rPr>
                <w:rFonts w:ascii="Arial" w:hAnsi="Arial" w:cs="Arial"/>
                <w:sz w:val="24"/>
                <w:szCs w:val="24"/>
              </w:rPr>
              <w:t xml:space="preserve"> boundaries and may deploy technical or commercial expertise to identify and deliver these improvements. </w:t>
            </w:r>
          </w:p>
          <w:p w14:paraId="06A41BBE" w14:textId="77777777" w:rsidR="000C2096" w:rsidRDefault="000C2096" w:rsidP="000C2096">
            <w:pPr>
              <w:pStyle w:val="ListParagraph"/>
              <w:numPr>
                <w:ilvl w:val="0"/>
                <w:numId w:val="34"/>
              </w:numPr>
              <w:rPr>
                <w:rFonts w:ascii="Arial" w:hAnsi="Arial" w:cs="Arial"/>
                <w:sz w:val="24"/>
                <w:szCs w:val="24"/>
              </w:rPr>
            </w:pPr>
            <w:r w:rsidRPr="007F72C0">
              <w:rPr>
                <w:rFonts w:ascii="Arial" w:hAnsi="Arial" w:cs="Arial"/>
                <w:sz w:val="24"/>
                <w:szCs w:val="24"/>
              </w:rPr>
              <w:t xml:space="preserve">Develop, manage and motivate a team which aspires to high standards of work and behaviour, by providing ongoing coaching and training. </w:t>
            </w:r>
          </w:p>
          <w:p w14:paraId="60C90863" w14:textId="77777777" w:rsidR="000C2096" w:rsidRDefault="000C2096" w:rsidP="000C2096">
            <w:pPr>
              <w:pStyle w:val="ListParagraph"/>
              <w:numPr>
                <w:ilvl w:val="0"/>
                <w:numId w:val="34"/>
              </w:numPr>
              <w:rPr>
                <w:rFonts w:ascii="Arial" w:hAnsi="Arial" w:cs="Arial"/>
                <w:sz w:val="24"/>
                <w:szCs w:val="24"/>
              </w:rPr>
            </w:pPr>
            <w:r w:rsidRPr="007F72C0">
              <w:rPr>
                <w:rFonts w:ascii="Arial" w:hAnsi="Arial" w:cs="Arial"/>
                <w:sz w:val="24"/>
                <w:szCs w:val="24"/>
              </w:rPr>
              <w:t>Review and prioritise the use of resources,</w:t>
            </w:r>
            <w:r>
              <w:rPr>
                <w:rFonts w:ascii="Arial" w:hAnsi="Arial" w:cs="Arial"/>
                <w:sz w:val="24"/>
                <w:szCs w:val="24"/>
              </w:rPr>
              <w:t xml:space="preserve"> </w:t>
            </w:r>
            <w:r w:rsidRPr="00833935">
              <w:rPr>
                <w:rFonts w:ascii="Arial" w:hAnsi="Arial" w:cs="Arial"/>
                <w:sz w:val="24"/>
                <w:szCs w:val="24"/>
              </w:rPr>
              <w:t xml:space="preserve">to ensure they are put to best use in delivering the service. </w:t>
            </w:r>
          </w:p>
          <w:p w14:paraId="1B5398EE" w14:textId="77777777" w:rsidR="000C2096" w:rsidRDefault="000C2096" w:rsidP="000C2096">
            <w:pPr>
              <w:pStyle w:val="ListParagraph"/>
              <w:numPr>
                <w:ilvl w:val="0"/>
                <w:numId w:val="34"/>
              </w:numPr>
              <w:rPr>
                <w:rFonts w:ascii="Arial" w:hAnsi="Arial" w:cs="Arial"/>
                <w:sz w:val="24"/>
                <w:szCs w:val="24"/>
              </w:rPr>
            </w:pPr>
            <w:r w:rsidRPr="00833935">
              <w:rPr>
                <w:rFonts w:ascii="Arial" w:hAnsi="Arial" w:cs="Arial"/>
                <w:sz w:val="24"/>
                <w:szCs w:val="24"/>
              </w:rPr>
              <w:t>Build and develop partnerships and relationships with members, senior managers, external organisations and the community to ensure service priorities are shared and communicated effectively.</w:t>
            </w:r>
          </w:p>
          <w:p w14:paraId="65BA4875" w14:textId="2AEA5BDC" w:rsidR="00227994" w:rsidRPr="000C2096" w:rsidRDefault="000C2096" w:rsidP="000C2096">
            <w:pPr>
              <w:pStyle w:val="ListParagraph"/>
              <w:numPr>
                <w:ilvl w:val="0"/>
                <w:numId w:val="34"/>
              </w:numPr>
              <w:rPr>
                <w:rFonts w:ascii="Arial" w:hAnsi="Arial" w:cs="Arial"/>
                <w:sz w:val="24"/>
                <w:szCs w:val="24"/>
              </w:rPr>
            </w:pPr>
            <w:r>
              <w:rPr>
                <w:rFonts w:ascii="Arial" w:hAnsi="Arial" w:cs="Arial"/>
                <w:sz w:val="24"/>
                <w:szCs w:val="24"/>
              </w:rPr>
              <w:t>Representation at formal planning hearings, where necessary, working with appointed legal representatives.</w:t>
            </w:r>
          </w:p>
        </w:tc>
      </w:tr>
    </w:tbl>
    <w:p w14:paraId="7584F6C8"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03B5" w:rsidRPr="00784003" w14:paraId="0359AF8B" w14:textId="77777777" w:rsidTr="00103393">
        <w:tc>
          <w:tcPr>
            <w:tcW w:w="10773" w:type="dxa"/>
            <w:shd w:val="clear" w:color="auto" w:fill="A50021"/>
          </w:tcPr>
          <w:p w14:paraId="19058205" w14:textId="3092EE6F"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t>Other</w:t>
            </w:r>
          </w:p>
        </w:tc>
      </w:tr>
      <w:tr w:rsidR="002D03B5" w:rsidRPr="00784003" w14:paraId="1969FBAD" w14:textId="77777777" w:rsidTr="00BE7A35">
        <w:tc>
          <w:tcPr>
            <w:tcW w:w="10773" w:type="dxa"/>
          </w:tcPr>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4615A31" w14:textId="77777777" w:rsidR="00A7579B" w:rsidRPr="00963600" w:rsidRDefault="00A7579B"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t>Customer Focused</w:t>
            </w:r>
          </w:p>
          <w:p w14:paraId="6EE5FE67" w14:textId="6ED8FD3C" w:rsidR="00B45889" w:rsidRDefault="00B45889" w:rsidP="00B45889">
            <w:pPr>
              <w:pStyle w:val="Default"/>
              <w:ind w:left="360"/>
            </w:pPr>
            <w:r>
              <w:t>We put our customers' needs and expectations at the heart of all that we do. We expect our employees to have a full understanding of those needs and expectations so that we can provide high quality, appropriate services at all times.</w:t>
            </w:r>
          </w:p>
          <w:p w14:paraId="7AE7A8D3" w14:textId="77777777" w:rsidR="00883689" w:rsidRDefault="00883689" w:rsidP="00883689">
            <w:pPr>
              <w:pStyle w:val="Default"/>
              <w:ind w:left="360"/>
              <w:rPr>
                <w:b/>
              </w:rPr>
            </w:pPr>
          </w:p>
          <w:p w14:paraId="317318F1" w14:textId="0957731C" w:rsidR="00883689" w:rsidRPr="00CA6258" w:rsidRDefault="00883689" w:rsidP="00883689">
            <w:pPr>
              <w:pStyle w:val="Default"/>
              <w:numPr>
                <w:ilvl w:val="0"/>
                <w:numId w:val="18"/>
              </w:numPr>
              <w:rPr>
                <w:b/>
              </w:rPr>
            </w:pPr>
            <w:r w:rsidRPr="00CA6258">
              <w:rPr>
                <w:b/>
              </w:rPr>
              <w:t>Safeguarding Commitment</w:t>
            </w:r>
          </w:p>
          <w:p w14:paraId="27909F95" w14:textId="77777777" w:rsidR="00883689" w:rsidRDefault="00883689" w:rsidP="00883689">
            <w:pPr>
              <w:pStyle w:val="Default"/>
              <w:ind w:left="360"/>
            </w:pPr>
            <w:r>
              <w:t>We are committed to protecting and promoting the welfare of children, young people and vulnerable adults.</w:t>
            </w:r>
          </w:p>
          <w:p w14:paraId="7246DC49" w14:textId="77777777" w:rsidR="00883689" w:rsidRDefault="00883689" w:rsidP="00883689">
            <w:pPr>
              <w:pStyle w:val="Default"/>
              <w:ind w:left="360"/>
            </w:pPr>
          </w:p>
          <w:p w14:paraId="237DCF76" w14:textId="77777777" w:rsidR="00883689" w:rsidRPr="00CA6258" w:rsidRDefault="00883689" w:rsidP="00883689">
            <w:pPr>
              <w:pStyle w:val="Default"/>
              <w:numPr>
                <w:ilvl w:val="0"/>
                <w:numId w:val="18"/>
              </w:numPr>
              <w:rPr>
                <w:b/>
              </w:rPr>
            </w:pPr>
            <w:r w:rsidRPr="00CA6258">
              <w:rPr>
                <w:b/>
              </w:rPr>
              <w:t>Skills Pledge</w:t>
            </w:r>
          </w:p>
          <w:p w14:paraId="2C8CADEC" w14:textId="77777777" w:rsidR="00883689" w:rsidRDefault="00883689" w:rsidP="00883689">
            <w:pPr>
              <w:pStyle w:val="Default"/>
              <w:ind w:left="360"/>
            </w:pPr>
            <w:r>
              <w:t>We are committed to developing the skills of our workforce. All employees will be supported to work towards a level 2 qualification in literacy and numeracy if they do not have one already.</w:t>
            </w:r>
          </w:p>
          <w:p w14:paraId="39660210" w14:textId="77777777" w:rsidR="00946AFC" w:rsidRPr="00784003" w:rsidRDefault="00946AFC" w:rsidP="003E0AC5">
            <w:pPr>
              <w:pStyle w:val="Default"/>
              <w:ind w:left="360"/>
            </w:pPr>
          </w:p>
        </w:tc>
      </w:tr>
    </w:tbl>
    <w:p w14:paraId="08FC5AE9"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61C2" w:rsidRPr="00784003" w14:paraId="4E66AD9C" w14:textId="77777777" w:rsidTr="00103393">
        <w:tc>
          <w:tcPr>
            <w:tcW w:w="10773" w:type="dxa"/>
            <w:shd w:val="clear" w:color="auto" w:fill="A50021"/>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326DCD55" w14:textId="77777777" w:rsidTr="00BE7A35">
        <w:tc>
          <w:tcPr>
            <w:tcW w:w="10773" w:type="dxa"/>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7C2688FD" w14:textId="59868C1D"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465127B9" w14:textId="77777777" w:rsidR="002D61C2" w:rsidRPr="002D61C2" w:rsidRDefault="002D61C2" w:rsidP="002D61C2">
            <w:pPr>
              <w:pStyle w:val="HayGroup11"/>
              <w:spacing w:before="120" w:after="120"/>
              <w:rPr>
                <w:rFonts w:ascii="Arial" w:hAnsi="Arial" w:cs="Arial"/>
                <w:b/>
                <w:sz w:val="24"/>
                <w:lang w:val="en-GB"/>
              </w:rPr>
            </w:pPr>
          </w:p>
        </w:tc>
      </w:tr>
    </w:tbl>
    <w:p w14:paraId="11E8E9DA" w14:textId="77777777" w:rsidR="00725524" w:rsidRPr="00784003" w:rsidRDefault="00725524" w:rsidP="00081256">
      <w:pPr>
        <w:spacing w:after="0"/>
        <w:rPr>
          <w:rFonts w:ascii="Arial" w:hAnsi="Arial" w:cs="Arial"/>
          <w:sz w:val="24"/>
          <w:szCs w:val="24"/>
        </w:rPr>
      </w:pPr>
    </w:p>
    <w:p w14:paraId="11FB0957" w14:textId="1C699F45" w:rsidR="00CC6993" w:rsidRDefault="003E0AC5" w:rsidP="003E0AC5">
      <w:pPr>
        <w:tabs>
          <w:tab w:val="left" w:pos="960"/>
        </w:tabs>
        <w:rPr>
          <w:sz w:val="23"/>
          <w:szCs w:val="23"/>
        </w:rPr>
      </w:pPr>
      <w:r>
        <w:rPr>
          <w:sz w:val="23"/>
          <w:szCs w:val="23"/>
        </w:rPr>
        <w:tab/>
      </w:r>
    </w:p>
    <w:p w14:paraId="01473DD6" w14:textId="236949BB" w:rsidR="0087424C" w:rsidRDefault="0087424C" w:rsidP="00CB5A66">
      <w:pPr>
        <w:spacing w:after="0" w:line="240" w:lineRule="auto"/>
        <w:jc w:val="center"/>
        <w:rPr>
          <w:rFonts w:ascii="Arial" w:hAnsi="Arial" w:cs="Arial"/>
          <w:b/>
          <w:sz w:val="28"/>
          <w:szCs w:val="28"/>
        </w:rPr>
      </w:pPr>
      <w:r>
        <w:rPr>
          <w:rFonts w:ascii="Arial" w:hAnsi="Arial" w:cs="Arial"/>
          <w:sz w:val="24"/>
          <w:szCs w:val="24"/>
        </w:rPr>
        <w:br w:type="page"/>
      </w:r>
      <w:r>
        <w:rPr>
          <w:rFonts w:ascii="Arial" w:hAnsi="Arial" w:cs="Arial"/>
          <w:b/>
          <w:sz w:val="28"/>
          <w:szCs w:val="28"/>
        </w:rPr>
        <w:lastRenderedPageBreak/>
        <w:t>Person Specification</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1C1D5D29" w:rsidR="00093214" w:rsidRDefault="00093214" w:rsidP="000D74C9">
      <w:pPr>
        <w:spacing w:after="0" w:line="240" w:lineRule="auto"/>
        <w:ind w:left="142"/>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p>
    <w:p w14:paraId="66C8DAAA" w14:textId="77777777" w:rsidR="00C111C2" w:rsidRDefault="00C111C2" w:rsidP="000D74C9">
      <w:pPr>
        <w:spacing w:after="0" w:line="240" w:lineRule="auto"/>
        <w:ind w:left="142"/>
        <w:rPr>
          <w:rFonts w:ascii="Arial" w:hAnsi="Arial" w:cs="Arial"/>
          <w:sz w:val="24"/>
          <w:szCs w:val="24"/>
        </w:rPr>
      </w:pPr>
    </w:p>
    <w:p w14:paraId="2D8BA425" w14:textId="3C7C7EED" w:rsidR="00C111C2" w:rsidRDefault="00C111C2" w:rsidP="000D74C9">
      <w:pPr>
        <w:spacing w:after="0" w:line="240" w:lineRule="auto"/>
        <w:ind w:left="142"/>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D74C9">
      <w:pPr>
        <w:spacing w:after="0" w:line="240" w:lineRule="auto"/>
        <w:ind w:left="142"/>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13A8EB23" w14:textId="77777777" w:rsidR="000C2096" w:rsidRPr="00281A7D" w:rsidRDefault="000C2096" w:rsidP="000C2096">
            <w:pPr>
              <w:pStyle w:val="ListParagraph"/>
              <w:numPr>
                <w:ilvl w:val="0"/>
                <w:numId w:val="18"/>
              </w:numPr>
              <w:spacing w:beforeLines="120" w:before="288" w:afterLines="120" w:after="288" w:line="240" w:lineRule="auto"/>
              <w:ind w:left="357" w:hanging="357"/>
              <w:jc w:val="both"/>
              <w:rPr>
                <w:rFonts w:ascii="Arial" w:hAnsi="Arial" w:cs="Arial"/>
                <w:sz w:val="24"/>
                <w:szCs w:val="24"/>
              </w:rPr>
            </w:pPr>
            <w:r>
              <w:rPr>
                <w:rFonts w:ascii="Arial" w:hAnsi="Arial" w:cs="Arial"/>
                <w:bCs/>
                <w:sz w:val="24"/>
                <w:szCs w:val="24"/>
              </w:rPr>
              <w:t>Degree in a relevant subject and or extensive experience in a planning and or education organisation.</w:t>
            </w:r>
          </w:p>
          <w:p w14:paraId="5D10FB07" w14:textId="5251559C" w:rsidR="00543FCE" w:rsidRPr="00A77FDB" w:rsidRDefault="000C2096" w:rsidP="000C2096">
            <w:pPr>
              <w:pStyle w:val="ListParagraph"/>
              <w:numPr>
                <w:ilvl w:val="0"/>
                <w:numId w:val="18"/>
              </w:numPr>
              <w:spacing w:beforeLines="120" w:before="288" w:afterLines="120" w:after="288" w:line="240" w:lineRule="auto"/>
              <w:ind w:left="357" w:hanging="357"/>
              <w:jc w:val="both"/>
              <w:rPr>
                <w:rFonts w:ascii="Arial" w:hAnsi="Arial" w:cs="Arial"/>
                <w:sz w:val="24"/>
                <w:szCs w:val="24"/>
              </w:rPr>
            </w:pPr>
            <w:r>
              <w:rPr>
                <w:rFonts w:ascii="Arial" w:hAnsi="Arial" w:cs="Arial"/>
                <w:sz w:val="24"/>
                <w:szCs w:val="24"/>
              </w:rPr>
              <w:t>Planning or Management qualification (* desirable)</w:t>
            </w:r>
          </w:p>
        </w:tc>
      </w:tr>
      <w:tr w:rsidR="0087424C" w:rsidRPr="00C80087" w14:paraId="04C52709"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0459D175" w14:textId="1579C554"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87424C" w:rsidRPr="00C80087" w14:paraId="6B0147CA" w14:textId="77777777" w:rsidTr="00093214">
        <w:tc>
          <w:tcPr>
            <w:tcW w:w="10495" w:type="dxa"/>
            <w:tcBorders>
              <w:top w:val="nil"/>
              <w:left w:val="single" w:sz="4" w:space="0" w:color="auto"/>
              <w:bottom w:val="nil"/>
              <w:right w:val="single" w:sz="4" w:space="0" w:color="auto"/>
            </w:tcBorders>
          </w:tcPr>
          <w:p w14:paraId="68991D27" w14:textId="77777777" w:rsidR="006E31CC" w:rsidRDefault="006E31CC" w:rsidP="006E31CC">
            <w:pPr>
              <w:pStyle w:val="ListParagraph"/>
              <w:spacing w:after="0" w:line="240" w:lineRule="auto"/>
              <w:ind w:left="360"/>
              <w:rPr>
                <w:rFonts w:ascii="Arial" w:hAnsi="Arial" w:cs="Arial"/>
                <w:sz w:val="24"/>
                <w:szCs w:val="24"/>
              </w:rPr>
            </w:pPr>
          </w:p>
          <w:p w14:paraId="26107919" w14:textId="77777777" w:rsidR="000C2096" w:rsidRDefault="000C2096" w:rsidP="000C2096">
            <w:pPr>
              <w:pStyle w:val="ListParagraph"/>
              <w:numPr>
                <w:ilvl w:val="0"/>
                <w:numId w:val="35"/>
              </w:numPr>
              <w:spacing w:after="0" w:line="240" w:lineRule="auto"/>
              <w:rPr>
                <w:rFonts w:ascii="Arial" w:hAnsi="Arial" w:cs="Arial"/>
                <w:sz w:val="24"/>
                <w:szCs w:val="24"/>
              </w:rPr>
            </w:pPr>
            <w:r>
              <w:rPr>
                <w:rFonts w:ascii="Arial" w:hAnsi="Arial" w:cs="Arial"/>
                <w:sz w:val="24"/>
                <w:szCs w:val="24"/>
              </w:rPr>
              <w:t xml:space="preserve">Demonstrable experience functioning at a strategic level, ideally operating with an </w:t>
            </w:r>
            <w:r w:rsidRPr="00281A7D">
              <w:rPr>
                <w:rFonts w:ascii="Arial" w:hAnsi="Arial" w:cs="Arial"/>
                <w:sz w:val="24"/>
                <w:szCs w:val="24"/>
              </w:rPr>
              <w:t>education school organisation</w:t>
            </w:r>
            <w:r>
              <w:rPr>
                <w:rFonts w:ascii="Arial" w:hAnsi="Arial" w:cs="Arial"/>
                <w:sz w:val="24"/>
                <w:szCs w:val="24"/>
              </w:rPr>
              <w:t xml:space="preserve"> and or planning environment.</w:t>
            </w:r>
          </w:p>
          <w:p w14:paraId="61028D05" w14:textId="77777777" w:rsidR="000C2096" w:rsidRDefault="000C2096" w:rsidP="000C2096">
            <w:pPr>
              <w:pStyle w:val="ListParagraph"/>
              <w:numPr>
                <w:ilvl w:val="0"/>
                <w:numId w:val="35"/>
              </w:numPr>
              <w:spacing w:after="0" w:line="240" w:lineRule="auto"/>
              <w:rPr>
                <w:rFonts w:ascii="Arial" w:hAnsi="Arial" w:cs="Arial"/>
                <w:sz w:val="24"/>
                <w:szCs w:val="24"/>
              </w:rPr>
            </w:pPr>
            <w:r>
              <w:rPr>
                <w:rFonts w:ascii="Arial" w:hAnsi="Arial" w:cs="Arial"/>
                <w:sz w:val="24"/>
                <w:szCs w:val="24"/>
              </w:rPr>
              <w:t xml:space="preserve">Operating at a senior level with understanding standing of </w:t>
            </w:r>
            <w:r w:rsidRPr="00281A7D">
              <w:rPr>
                <w:rFonts w:ascii="Arial" w:hAnsi="Arial" w:cs="Arial"/>
                <w:sz w:val="24"/>
                <w:szCs w:val="24"/>
              </w:rPr>
              <w:t>Directorate and Service area objectives</w:t>
            </w:r>
            <w:r>
              <w:rPr>
                <w:rFonts w:ascii="Arial" w:hAnsi="Arial" w:cs="Arial"/>
                <w:sz w:val="24"/>
                <w:szCs w:val="24"/>
              </w:rPr>
              <w:t>.</w:t>
            </w:r>
          </w:p>
          <w:p w14:paraId="39E8E9F5" w14:textId="77777777" w:rsidR="000C2096" w:rsidRPr="00281A7D" w:rsidRDefault="000C2096" w:rsidP="000C2096">
            <w:pPr>
              <w:pStyle w:val="ListParagraph"/>
              <w:numPr>
                <w:ilvl w:val="0"/>
                <w:numId w:val="35"/>
              </w:numPr>
              <w:spacing w:before="120" w:after="120" w:line="240" w:lineRule="auto"/>
              <w:rPr>
                <w:rFonts w:ascii="Arial" w:hAnsi="Arial" w:cs="Arial"/>
                <w:b/>
                <w:sz w:val="24"/>
                <w:szCs w:val="24"/>
              </w:rPr>
            </w:pPr>
            <w:r>
              <w:rPr>
                <w:rFonts w:ascii="Arial" w:hAnsi="Arial" w:cs="Arial"/>
                <w:sz w:val="24"/>
                <w:szCs w:val="24"/>
              </w:rPr>
              <w:t xml:space="preserve">Ability to demonstrate strong </w:t>
            </w:r>
            <w:r w:rsidRPr="00281A7D">
              <w:rPr>
                <w:rFonts w:ascii="Arial" w:hAnsi="Arial" w:cs="Arial"/>
                <w:sz w:val="24"/>
                <w:szCs w:val="24"/>
              </w:rPr>
              <w:t>analytical skills</w:t>
            </w:r>
            <w:r>
              <w:rPr>
                <w:rFonts w:ascii="Arial" w:hAnsi="Arial" w:cs="Arial"/>
                <w:sz w:val="24"/>
                <w:szCs w:val="24"/>
              </w:rPr>
              <w:t xml:space="preserve"> in resolving complex issues and managing conflicting priorities.</w:t>
            </w:r>
          </w:p>
          <w:p w14:paraId="3764407C" w14:textId="77777777" w:rsidR="000C2096" w:rsidRPr="00281A7D" w:rsidRDefault="000C2096" w:rsidP="000C2096">
            <w:pPr>
              <w:pStyle w:val="ListParagraph"/>
              <w:numPr>
                <w:ilvl w:val="0"/>
                <w:numId w:val="35"/>
              </w:numPr>
              <w:spacing w:before="120" w:after="120" w:line="240" w:lineRule="auto"/>
              <w:rPr>
                <w:rFonts w:ascii="Arial" w:hAnsi="Arial" w:cs="Arial"/>
                <w:b/>
                <w:sz w:val="24"/>
                <w:szCs w:val="24"/>
              </w:rPr>
            </w:pPr>
            <w:r w:rsidRPr="00281A7D">
              <w:rPr>
                <w:rFonts w:ascii="Arial" w:hAnsi="Arial" w:cs="Arial"/>
                <w:sz w:val="24"/>
                <w:szCs w:val="24"/>
              </w:rPr>
              <w:t>Ex</w:t>
            </w:r>
            <w:r>
              <w:rPr>
                <w:rFonts w:ascii="Arial" w:hAnsi="Arial" w:cs="Arial"/>
                <w:sz w:val="24"/>
                <w:szCs w:val="24"/>
              </w:rPr>
              <w:t xml:space="preserve">perience of </w:t>
            </w:r>
            <w:r w:rsidRPr="00281A7D">
              <w:rPr>
                <w:rFonts w:ascii="Arial" w:hAnsi="Arial" w:cs="Arial"/>
                <w:sz w:val="24"/>
                <w:szCs w:val="24"/>
              </w:rPr>
              <w:t>communicati</w:t>
            </w:r>
            <w:r>
              <w:rPr>
                <w:rFonts w:ascii="Arial" w:hAnsi="Arial" w:cs="Arial"/>
                <w:sz w:val="24"/>
                <w:szCs w:val="24"/>
              </w:rPr>
              <w:t>ng with a wider range of stakeholder</w:t>
            </w:r>
            <w:r w:rsidRPr="00281A7D">
              <w:rPr>
                <w:rFonts w:ascii="Arial" w:hAnsi="Arial" w:cs="Arial"/>
                <w:sz w:val="24"/>
                <w:szCs w:val="24"/>
              </w:rPr>
              <w:t xml:space="preserve"> and </w:t>
            </w:r>
            <w:r>
              <w:rPr>
                <w:rFonts w:ascii="Arial" w:hAnsi="Arial" w:cs="Arial"/>
                <w:sz w:val="24"/>
                <w:szCs w:val="24"/>
              </w:rPr>
              <w:t xml:space="preserve">applying </w:t>
            </w:r>
            <w:r w:rsidRPr="00281A7D">
              <w:rPr>
                <w:rFonts w:ascii="Arial" w:hAnsi="Arial" w:cs="Arial"/>
                <w:sz w:val="24"/>
                <w:szCs w:val="24"/>
              </w:rPr>
              <w:t>negotiation skills</w:t>
            </w:r>
            <w:r>
              <w:rPr>
                <w:rFonts w:ascii="Arial" w:hAnsi="Arial" w:cs="Arial"/>
                <w:sz w:val="24"/>
                <w:szCs w:val="24"/>
              </w:rPr>
              <w:t>.</w:t>
            </w:r>
          </w:p>
          <w:p w14:paraId="1C0A9EC7" w14:textId="77777777" w:rsidR="000C2096" w:rsidRDefault="000C2096" w:rsidP="000C2096">
            <w:pPr>
              <w:pStyle w:val="ListParagraph"/>
              <w:numPr>
                <w:ilvl w:val="0"/>
                <w:numId w:val="35"/>
              </w:numPr>
              <w:spacing w:after="0" w:line="240" w:lineRule="auto"/>
              <w:rPr>
                <w:rFonts w:ascii="Arial" w:hAnsi="Arial" w:cs="Arial"/>
                <w:sz w:val="24"/>
                <w:szCs w:val="24"/>
              </w:rPr>
            </w:pPr>
            <w:r>
              <w:rPr>
                <w:rFonts w:ascii="Arial" w:hAnsi="Arial" w:cs="Arial"/>
                <w:sz w:val="24"/>
                <w:szCs w:val="24"/>
              </w:rPr>
              <w:t>Experience of developing and implementing policies responding to key changes in guidance and legislative.</w:t>
            </w:r>
          </w:p>
          <w:p w14:paraId="54393B7D" w14:textId="5E7A07F1" w:rsidR="00BB448F" w:rsidRPr="00BB448F" w:rsidRDefault="000C2096" w:rsidP="000C2096">
            <w:pPr>
              <w:pStyle w:val="ListParagraph"/>
              <w:rPr>
                <w:rFonts w:ascii="Arial" w:hAnsi="Arial" w:cs="Arial"/>
                <w:sz w:val="24"/>
                <w:szCs w:val="24"/>
              </w:rPr>
            </w:pPr>
            <w:r w:rsidRPr="00281A7D">
              <w:rPr>
                <w:rFonts w:ascii="Arial" w:hAnsi="Arial" w:cs="Arial"/>
                <w:sz w:val="24"/>
                <w:szCs w:val="24"/>
              </w:rPr>
              <w:t>Experience of providing in depth coaching and mentoring to develop others</w:t>
            </w:r>
            <w:r>
              <w:rPr>
                <w:rFonts w:ascii="Arial" w:hAnsi="Arial" w:cs="Arial"/>
                <w:sz w:val="24"/>
                <w:szCs w:val="24"/>
              </w:rPr>
              <w:t>.</w:t>
            </w:r>
          </w:p>
          <w:p w14:paraId="1A773A38" w14:textId="6708D169" w:rsidR="00BB448F" w:rsidRPr="0088457C" w:rsidRDefault="00BB448F" w:rsidP="00BB448F">
            <w:pPr>
              <w:pStyle w:val="ListParagraph"/>
              <w:spacing w:after="0" w:line="240" w:lineRule="auto"/>
              <w:ind w:left="360"/>
              <w:rPr>
                <w:rFonts w:ascii="Arial" w:hAnsi="Arial" w:cs="Arial"/>
                <w:sz w:val="24"/>
                <w:szCs w:val="24"/>
              </w:rPr>
            </w:pPr>
          </w:p>
        </w:tc>
      </w:tr>
      <w:tr w:rsidR="0087424C" w:rsidRPr="00F511C1" w14:paraId="0C436738"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5B2096BB" w14:textId="6E4F8E0A" w:rsidR="0087424C" w:rsidRPr="00F511C1" w:rsidRDefault="003C57AB" w:rsidP="00093214">
            <w:pPr>
              <w:spacing w:before="120" w:after="120"/>
              <w:rPr>
                <w:rFonts w:ascii="Arial" w:hAnsi="Arial" w:cs="Arial"/>
                <w:b/>
                <w:sz w:val="24"/>
                <w:szCs w:val="24"/>
              </w:rPr>
            </w:pPr>
            <w:r>
              <w:rPr>
                <w:rFonts w:ascii="Arial" w:hAnsi="Arial" w:cs="Arial"/>
                <w:b/>
                <w:sz w:val="24"/>
                <w:szCs w:val="24"/>
              </w:rPr>
              <w:t>Essential 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0087424C" w:rsidRPr="00F511C1" w14:paraId="2EACA40B" w14:textId="77777777" w:rsidTr="00093214">
        <w:tc>
          <w:tcPr>
            <w:tcW w:w="10495" w:type="dxa"/>
            <w:tcBorders>
              <w:top w:val="nil"/>
              <w:left w:val="single" w:sz="4" w:space="0" w:color="auto"/>
              <w:bottom w:val="nil"/>
              <w:right w:val="single" w:sz="4" w:space="0" w:color="auto"/>
            </w:tcBorders>
          </w:tcPr>
          <w:p w14:paraId="6E36DA98" w14:textId="77777777" w:rsidR="000C2096" w:rsidRDefault="000C2096" w:rsidP="000C2096">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People management, and ability to coach, mentor and motivate a team.</w:t>
            </w:r>
          </w:p>
          <w:p w14:paraId="496CEA0F" w14:textId="77777777" w:rsidR="000C2096" w:rsidRDefault="000C2096" w:rsidP="000C2096">
            <w:pPr>
              <w:pStyle w:val="ListParagraph"/>
              <w:numPr>
                <w:ilvl w:val="0"/>
                <w:numId w:val="19"/>
              </w:numPr>
              <w:spacing w:before="120" w:after="120" w:line="240" w:lineRule="auto"/>
              <w:rPr>
                <w:rFonts w:ascii="Arial" w:hAnsi="Arial" w:cs="Arial"/>
                <w:sz w:val="24"/>
                <w:szCs w:val="24"/>
              </w:rPr>
            </w:pPr>
            <w:r w:rsidRPr="00184776">
              <w:rPr>
                <w:rFonts w:ascii="Arial" w:hAnsi="Arial" w:cs="Arial"/>
                <w:sz w:val="24"/>
                <w:szCs w:val="24"/>
              </w:rPr>
              <w:t>Project and change management skills</w:t>
            </w:r>
            <w:r>
              <w:rPr>
                <w:rFonts w:ascii="Arial" w:hAnsi="Arial" w:cs="Arial"/>
                <w:sz w:val="24"/>
                <w:szCs w:val="24"/>
              </w:rPr>
              <w:t>.</w:t>
            </w:r>
            <w:r w:rsidRPr="00184776">
              <w:rPr>
                <w:rFonts w:ascii="Arial" w:hAnsi="Arial" w:cs="Arial"/>
                <w:sz w:val="24"/>
                <w:szCs w:val="24"/>
              </w:rPr>
              <w:t xml:space="preserve"> </w:t>
            </w:r>
          </w:p>
          <w:p w14:paraId="725C3091" w14:textId="77777777" w:rsidR="000C2096" w:rsidRDefault="000C2096" w:rsidP="000C2096">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Strong analytical skills.</w:t>
            </w:r>
          </w:p>
          <w:p w14:paraId="55C012D3" w14:textId="77777777" w:rsidR="000C2096" w:rsidRPr="00184776" w:rsidRDefault="000C2096" w:rsidP="000C2096">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Negotiation skills.</w:t>
            </w:r>
          </w:p>
          <w:p w14:paraId="449F1513" w14:textId="77777777" w:rsidR="000C2096" w:rsidRPr="00184776" w:rsidRDefault="000C2096" w:rsidP="000C2096">
            <w:pPr>
              <w:pStyle w:val="ListParagraph"/>
              <w:numPr>
                <w:ilvl w:val="0"/>
                <w:numId w:val="19"/>
              </w:numPr>
              <w:spacing w:before="120" w:after="120" w:line="240" w:lineRule="auto"/>
              <w:rPr>
                <w:rFonts w:ascii="Arial" w:hAnsi="Arial" w:cs="Arial"/>
                <w:b/>
                <w:sz w:val="24"/>
                <w:szCs w:val="24"/>
              </w:rPr>
            </w:pPr>
            <w:r w:rsidRPr="00184776">
              <w:rPr>
                <w:rFonts w:ascii="Arial" w:hAnsi="Arial" w:cs="Arial"/>
                <w:sz w:val="24"/>
                <w:szCs w:val="24"/>
              </w:rPr>
              <w:t>Ability to build and maintain effective networks and relationships</w:t>
            </w:r>
            <w:r>
              <w:rPr>
                <w:rFonts w:ascii="Arial" w:hAnsi="Arial" w:cs="Arial"/>
                <w:sz w:val="24"/>
                <w:szCs w:val="24"/>
              </w:rPr>
              <w:t>.</w:t>
            </w:r>
            <w:r w:rsidRPr="00184776">
              <w:rPr>
                <w:rFonts w:ascii="Arial" w:hAnsi="Arial" w:cs="Arial"/>
                <w:sz w:val="24"/>
                <w:szCs w:val="24"/>
              </w:rPr>
              <w:t xml:space="preserve"> </w:t>
            </w:r>
          </w:p>
          <w:p w14:paraId="25F84D60" w14:textId="77777777" w:rsidR="000C2096" w:rsidRPr="00184776" w:rsidRDefault="000C2096" w:rsidP="000C2096">
            <w:pPr>
              <w:pStyle w:val="ListParagraph"/>
              <w:numPr>
                <w:ilvl w:val="0"/>
                <w:numId w:val="19"/>
              </w:numPr>
              <w:spacing w:before="120" w:after="120" w:line="240" w:lineRule="auto"/>
              <w:rPr>
                <w:rFonts w:ascii="Arial" w:hAnsi="Arial" w:cs="Arial"/>
                <w:b/>
                <w:sz w:val="24"/>
                <w:szCs w:val="24"/>
              </w:rPr>
            </w:pPr>
            <w:r>
              <w:rPr>
                <w:rFonts w:ascii="Arial" w:hAnsi="Arial" w:cs="Arial"/>
                <w:sz w:val="24"/>
                <w:szCs w:val="24"/>
              </w:rPr>
              <w:t>U</w:t>
            </w:r>
            <w:r w:rsidRPr="00281A7D">
              <w:rPr>
                <w:rFonts w:ascii="Arial" w:hAnsi="Arial" w:cs="Arial"/>
                <w:sz w:val="24"/>
                <w:szCs w:val="24"/>
              </w:rPr>
              <w:t>nderstanding of Directorate and Service area objectives, plus broad understanding of Council Community Strategy and Corporate Plan</w:t>
            </w:r>
            <w:r>
              <w:rPr>
                <w:rFonts w:ascii="Arial" w:hAnsi="Arial" w:cs="Arial"/>
                <w:sz w:val="24"/>
                <w:szCs w:val="24"/>
              </w:rPr>
              <w:t>.</w:t>
            </w:r>
          </w:p>
          <w:p w14:paraId="55801B85" w14:textId="41BD1CB0" w:rsidR="009C543D" w:rsidRPr="00FD35D3" w:rsidRDefault="000C2096" w:rsidP="000C2096">
            <w:pPr>
              <w:pStyle w:val="ListParagraph"/>
              <w:numPr>
                <w:ilvl w:val="0"/>
                <w:numId w:val="19"/>
              </w:numPr>
              <w:spacing w:before="120" w:after="120" w:line="240" w:lineRule="auto"/>
              <w:rPr>
                <w:rFonts w:ascii="Arial" w:hAnsi="Arial" w:cs="Arial"/>
                <w:b/>
                <w:sz w:val="24"/>
                <w:szCs w:val="24"/>
              </w:rPr>
            </w:pPr>
            <w:r w:rsidRPr="00184776">
              <w:rPr>
                <w:rFonts w:ascii="Arial" w:hAnsi="Arial" w:cs="Arial"/>
                <w:sz w:val="24"/>
                <w:szCs w:val="24"/>
              </w:rPr>
              <w:t xml:space="preserve">In addition to the skills knowledge and experience described above, you may be required to undertake </w:t>
            </w:r>
            <w:r>
              <w:rPr>
                <w:rFonts w:ascii="Arial" w:hAnsi="Arial" w:cs="Arial"/>
                <w:sz w:val="24"/>
                <w:szCs w:val="24"/>
              </w:rPr>
              <w:t xml:space="preserve">lower graded duties, </w:t>
            </w:r>
            <w:r w:rsidRPr="00184776">
              <w:rPr>
                <w:rFonts w:ascii="Arial" w:hAnsi="Arial" w:cs="Arial"/>
                <w:sz w:val="24"/>
                <w:szCs w:val="24"/>
              </w:rPr>
              <w:t>as appropriate</w:t>
            </w:r>
            <w:r>
              <w:rPr>
                <w:rFonts w:ascii="Arial" w:hAnsi="Arial" w:cs="Arial"/>
                <w:sz w:val="24"/>
                <w:szCs w:val="24"/>
              </w:rPr>
              <w:t>.</w:t>
            </w:r>
          </w:p>
        </w:tc>
      </w:tr>
      <w:tr w:rsidR="0087424C" w:rsidRPr="00F511C1" w14:paraId="402A0A5D" w14:textId="77777777" w:rsidTr="00103393">
        <w:tc>
          <w:tcPr>
            <w:tcW w:w="10495" w:type="dxa"/>
            <w:tcBorders>
              <w:top w:val="single" w:sz="4" w:space="0" w:color="auto"/>
              <w:bottom w:val="single" w:sz="4" w:space="0" w:color="auto"/>
            </w:tcBorders>
            <w:shd w:val="clear" w:color="auto" w:fill="A50021"/>
          </w:tcPr>
          <w:p w14:paraId="4138EEB2" w14:textId="77777777" w:rsidR="0087424C" w:rsidRPr="00F511C1" w:rsidRDefault="0087424C" w:rsidP="00093214">
            <w:pPr>
              <w:spacing w:before="120" w:after="120"/>
              <w:rPr>
                <w:rFonts w:ascii="Arial" w:hAnsi="Arial" w:cs="Arial"/>
                <w:b/>
                <w:sz w:val="24"/>
                <w:szCs w:val="24"/>
              </w:rPr>
            </w:pPr>
            <w:r w:rsidRPr="00F511C1">
              <w:rPr>
                <w:rFonts w:ascii="Arial" w:hAnsi="Arial" w:cs="Arial"/>
                <w:b/>
                <w:sz w:val="24"/>
                <w:szCs w:val="24"/>
              </w:rPr>
              <w:t xml:space="preserve">Other </w:t>
            </w:r>
            <w:r>
              <w:rPr>
                <w:rFonts w:ascii="Arial" w:hAnsi="Arial" w:cs="Arial"/>
                <w:b/>
                <w:sz w:val="24"/>
                <w:szCs w:val="24"/>
              </w:rPr>
              <w:t>essential requirements</w:t>
            </w:r>
          </w:p>
        </w:tc>
      </w:tr>
      <w:tr w:rsidR="0087424C" w:rsidRPr="00F511C1" w14:paraId="505890EE" w14:textId="77777777" w:rsidTr="00093214">
        <w:tc>
          <w:tcPr>
            <w:tcW w:w="10495" w:type="dxa"/>
            <w:tcBorders>
              <w:top w:val="single" w:sz="4" w:space="0" w:color="auto"/>
              <w:bottom w:val="nil"/>
            </w:tcBorders>
          </w:tcPr>
          <w:p w14:paraId="27DC7A9D" w14:textId="7B0F3E70"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r w:rsidR="005F0153">
              <w:rPr>
                <w:rFonts w:ascii="Arial" w:hAnsi="Arial" w:cs="Arial"/>
                <w:sz w:val="24"/>
                <w:szCs w:val="24"/>
              </w:rPr>
              <w:t>.</w:t>
            </w:r>
          </w:p>
        </w:tc>
      </w:tr>
      <w:tr w:rsidR="0087424C" w:rsidRPr="00F511C1" w14:paraId="1A0EFE48" w14:textId="77777777" w:rsidTr="00093214">
        <w:tc>
          <w:tcPr>
            <w:tcW w:w="10495" w:type="dxa"/>
            <w:tcBorders>
              <w:top w:val="nil"/>
              <w:bottom w:val="nil"/>
            </w:tcBorders>
          </w:tcPr>
          <w:p w14:paraId="70BCE7A1" w14:textId="12DB5B7B" w:rsidR="0087424C" w:rsidRPr="00B2478F" w:rsidRDefault="00256580" w:rsidP="00093214">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r w:rsidR="005F0153">
              <w:rPr>
                <w:rFonts w:ascii="Arial" w:hAnsi="Arial" w:cs="Arial"/>
                <w:sz w:val="24"/>
                <w:szCs w:val="24"/>
              </w:rPr>
              <w:t>.</w:t>
            </w:r>
          </w:p>
        </w:tc>
      </w:tr>
      <w:tr w:rsidR="0087424C" w:rsidRPr="00F511C1" w14:paraId="7A195D6A" w14:textId="77777777" w:rsidTr="00093214">
        <w:tc>
          <w:tcPr>
            <w:tcW w:w="10495" w:type="dxa"/>
            <w:tcBorders>
              <w:top w:val="nil"/>
              <w:bottom w:val="nil"/>
            </w:tcBorders>
          </w:tcPr>
          <w:p w14:paraId="4C3DCE1F" w14:textId="04513CDA"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sidR="00256580">
              <w:rPr>
                <w:rFonts w:ascii="Arial" w:hAnsi="Arial" w:cs="Arial"/>
                <w:sz w:val="24"/>
                <w:szCs w:val="24"/>
              </w:rPr>
              <w:t>actively promote them in others</w:t>
            </w:r>
            <w:r w:rsidR="005F0153">
              <w:rPr>
                <w:rFonts w:ascii="Arial" w:hAnsi="Arial" w:cs="Arial"/>
                <w:sz w:val="24"/>
                <w:szCs w:val="24"/>
              </w:rPr>
              <w:t>.</w:t>
            </w:r>
          </w:p>
        </w:tc>
      </w:tr>
      <w:tr w:rsidR="0087424C" w:rsidRPr="00F511C1" w14:paraId="4DAFDB7C" w14:textId="77777777" w:rsidTr="00093214">
        <w:tc>
          <w:tcPr>
            <w:tcW w:w="10495" w:type="dxa"/>
            <w:tcBorders>
              <w:top w:val="nil"/>
            </w:tcBorders>
          </w:tcPr>
          <w:p w14:paraId="3A21A9C3" w14:textId="0F1E1A20" w:rsidR="0087424C" w:rsidRPr="005F0153" w:rsidRDefault="0087424C" w:rsidP="00093214">
            <w:pPr>
              <w:pStyle w:val="ListParagraph"/>
              <w:numPr>
                <w:ilvl w:val="0"/>
                <w:numId w:val="19"/>
              </w:numPr>
              <w:spacing w:before="120" w:after="120" w:line="240" w:lineRule="auto"/>
              <w:rPr>
                <w:rFonts w:ascii="Arial" w:hAnsi="Arial" w:cs="Arial"/>
                <w:sz w:val="24"/>
                <w:szCs w:val="24"/>
              </w:rPr>
            </w:pPr>
            <w:r w:rsidRPr="005F0153">
              <w:rPr>
                <w:rFonts w:ascii="Arial" w:hAnsi="Arial" w:cs="Arial"/>
                <w:sz w:val="24"/>
                <w:szCs w:val="24"/>
              </w:rPr>
              <w:lastRenderedPageBreak/>
              <w:t>Thi</w:t>
            </w:r>
            <w:r w:rsidR="00933597" w:rsidRPr="005F0153">
              <w:rPr>
                <w:rFonts w:ascii="Arial" w:hAnsi="Arial" w:cs="Arial"/>
                <w:sz w:val="24"/>
                <w:szCs w:val="24"/>
              </w:rPr>
              <w:t>s is an essential car user post</w:t>
            </w:r>
            <w:r w:rsidRPr="005F0153">
              <w:rPr>
                <w:rFonts w:ascii="Arial" w:hAnsi="Arial" w:cs="Arial"/>
                <w:sz w:val="24"/>
                <w:szCs w:val="24"/>
              </w:rPr>
              <w:t xml:space="preserve">  </w:t>
            </w:r>
          </w:p>
          <w:p w14:paraId="387A7A3A" w14:textId="3E4313E0" w:rsidR="0087424C" w:rsidRPr="004D79B1" w:rsidRDefault="003C57AB" w:rsidP="00093214">
            <w:pPr>
              <w:pStyle w:val="ListParagraph"/>
              <w:spacing w:before="120" w:after="120"/>
              <w:ind w:left="360"/>
              <w:rPr>
                <w:rFonts w:ascii="Arial" w:hAnsi="Arial" w:cs="Arial"/>
                <w:i/>
                <w:sz w:val="24"/>
                <w:szCs w:val="24"/>
              </w:rPr>
            </w:pPr>
            <w:r w:rsidRPr="005F0153">
              <w:rPr>
                <w:rFonts w:ascii="Arial" w:hAnsi="Arial" w:cs="Arial"/>
                <w:i/>
                <w:sz w:val="24"/>
                <w:szCs w:val="24"/>
                <w:lang w:val="en"/>
              </w:rPr>
              <w:t>You will be required to provide a car for use in connection with the duties of this post and must be insured for business use</w:t>
            </w:r>
            <w:r w:rsidRPr="005F0153">
              <w:rPr>
                <w:rFonts w:ascii="Arial" w:hAnsi="Arial" w:cs="Arial"/>
                <w:sz w:val="18"/>
                <w:szCs w:val="18"/>
                <w:lang w:val="en"/>
              </w:rPr>
              <w:t xml:space="preserve">. </w:t>
            </w:r>
            <w:r w:rsidR="0087424C" w:rsidRPr="005F0153">
              <w:rPr>
                <w:rFonts w:ascii="Arial" w:hAnsi="Arial" w:cs="Arial"/>
                <w:i/>
                <w:sz w:val="24"/>
                <w:szCs w:val="24"/>
              </w:rPr>
              <w:t>In certain circumstances consideration may be given to applicants who, as a consequence of a disability,</w:t>
            </w:r>
            <w:r w:rsidR="00933597" w:rsidRPr="005F0153">
              <w:rPr>
                <w:rFonts w:ascii="Arial" w:hAnsi="Arial" w:cs="Arial"/>
                <w:i/>
                <w:sz w:val="24"/>
                <w:szCs w:val="24"/>
              </w:rPr>
              <w:t xml:space="preserve"> are unable to drive</w:t>
            </w:r>
          </w:p>
        </w:tc>
      </w:tr>
    </w:tbl>
    <w:p w14:paraId="6E840AC5" w14:textId="77777777" w:rsidR="0087424C" w:rsidRPr="00F511C1" w:rsidRDefault="0087424C" w:rsidP="0087424C">
      <w:pPr>
        <w:rPr>
          <w:rFonts w:ascii="Arial" w:hAnsi="Arial" w:cs="Arial"/>
          <w:sz w:val="24"/>
          <w:szCs w:val="24"/>
        </w:rPr>
      </w:pPr>
    </w:p>
    <w:sectPr w:rsidR="0087424C" w:rsidRPr="00F511C1" w:rsidSect="00F13C00">
      <w:headerReference w:type="even" r:id="rId12"/>
      <w:headerReference w:type="default" r:id="rId13"/>
      <w:footerReference w:type="even" r:id="rId14"/>
      <w:footerReference w:type="default" r:id="rId15"/>
      <w:headerReference w:type="first" r:id="rId16"/>
      <w:footerReference w:type="first" r:id="rId1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81BD0" w14:textId="77777777" w:rsidR="00F93507" w:rsidRDefault="00F93507" w:rsidP="009373D4">
      <w:pPr>
        <w:spacing w:after="0" w:line="240" w:lineRule="auto"/>
      </w:pPr>
      <w:r>
        <w:separator/>
      </w:r>
    </w:p>
  </w:endnote>
  <w:endnote w:type="continuationSeparator" w:id="0">
    <w:p w14:paraId="4786621D" w14:textId="77777777" w:rsidR="00F93507" w:rsidRDefault="00F93507"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BBFC" w14:textId="77777777" w:rsidR="00D22C4D" w:rsidRDefault="00D22C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4AEA" w14:textId="5F7ACC0F" w:rsidR="00944F09" w:rsidRPr="00883689" w:rsidRDefault="00D22C4D" w:rsidP="00944F09">
    <w:pPr>
      <w:pStyle w:val="Footer"/>
      <w:rPr>
        <w:rFonts w:ascii="Arial" w:hAnsi="Arial" w:cs="Arial"/>
        <w:sz w:val="20"/>
        <w:szCs w:val="20"/>
      </w:rPr>
    </w:pPr>
    <w:r>
      <w:rPr>
        <w:rFonts w:ascii="Arial" w:hAnsi="Arial" w:cs="Arial"/>
        <w:sz w:val="20"/>
        <w:szCs w:val="20"/>
      </w:rPr>
      <w:t>June</w:t>
    </w:r>
    <w:r w:rsidR="00F00937">
      <w:rPr>
        <w:rFonts w:ascii="Arial" w:hAnsi="Arial" w:cs="Arial"/>
        <w:sz w:val="20"/>
        <w:szCs w:val="20"/>
      </w:rPr>
      <w:t xml:space="preserve"> 2026</w:t>
    </w:r>
    <w:r w:rsidR="00944F09">
      <w:rPr>
        <w:rFonts w:ascii="Arial" w:hAnsi="Arial" w:cs="Arial"/>
        <w:sz w:val="20"/>
        <w:szCs w:val="20"/>
      </w:rPr>
      <w:tab/>
    </w:r>
  </w:p>
  <w:p w14:paraId="581EACA4" w14:textId="380B69CD" w:rsidR="000B5848" w:rsidRPr="0016227C" w:rsidRDefault="000B5848" w:rsidP="0016227C">
    <w:pPr>
      <w:pStyle w:val="Footer"/>
      <w:jc w:val="center"/>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1CF8" w14:textId="77777777" w:rsidR="00D22C4D" w:rsidRDefault="00D22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0C88A" w14:textId="77777777" w:rsidR="00F93507" w:rsidRDefault="00F93507" w:rsidP="009373D4">
      <w:pPr>
        <w:spacing w:after="0" w:line="240" w:lineRule="auto"/>
      </w:pPr>
      <w:r>
        <w:separator/>
      </w:r>
    </w:p>
  </w:footnote>
  <w:footnote w:type="continuationSeparator" w:id="0">
    <w:p w14:paraId="36DC2BA6" w14:textId="77777777" w:rsidR="00F93507" w:rsidRDefault="00F93507"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7D3C" w14:textId="77777777" w:rsidR="00D22C4D" w:rsidRDefault="00D22C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00CA1912" w14:textId="77777777" w:rsidTr="00883689">
      <w:tc>
        <w:tcPr>
          <w:tcW w:w="1985" w:type="dxa"/>
        </w:tcPr>
        <w:p w14:paraId="6DEBD431" w14:textId="4A45CC19" w:rsidR="00883689" w:rsidRDefault="00477445" w:rsidP="00883689">
          <w:pPr>
            <w:pStyle w:val="Header"/>
          </w:pPr>
          <w:r>
            <w:t xml:space="preserve"> </w:t>
          </w:r>
        </w:p>
      </w:tc>
      <w:tc>
        <w:tcPr>
          <w:tcW w:w="6804" w:type="dxa"/>
        </w:tcPr>
        <w:p w14:paraId="0B384DD8" w14:textId="01093A28" w:rsidR="00883689" w:rsidRPr="00904FB9" w:rsidRDefault="00F22AE1" w:rsidP="00883689">
          <w:pPr>
            <w:pStyle w:val="Header"/>
            <w:spacing w:before="120" w:after="120"/>
            <w:jc w:val="center"/>
            <w:rPr>
              <w:rFonts w:ascii="Arial" w:hAnsi="Arial" w:cs="Arial"/>
              <w:b/>
              <w:sz w:val="28"/>
              <w:szCs w:val="28"/>
            </w:rPr>
          </w:pPr>
          <w:r w:rsidRPr="009C0759">
            <w:rPr>
              <w:rFonts w:ascii="Arial" w:hAnsi="Arial" w:cs="Arial"/>
              <w:b/>
              <w:sz w:val="28"/>
              <w:szCs w:val="28"/>
            </w:rPr>
            <w:t>School</w:t>
          </w:r>
          <w:r w:rsidR="00477445" w:rsidRPr="009C0759">
            <w:rPr>
              <w:rFonts w:ascii="Arial" w:hAnsi="Arial" w:cs="Arial"/>
              <w:b/>
              <w:sz w:val="28"/>
              <w:szCs w:val="28"/>
            </w:rPr>
            <w:t xml:space="preserve"> Place</w:t>
          </w:r>
          <w:r w:rsidRPr="009C0759">
            <w:rPr>
              <w:rFonts w:ascii="Arial" w:hAnsi="Arial" w:cs="Arial"/>
              <w:b/>
              <w:sz w:val="28"/>
              <w:szCs w:val="28"/>
            </w:rPr>
            <w:t xml:space="preserve"> Planning</w:t>
          </w:r>
          <w:r w:rsidR="000C2096">
            <w:rPr>
              <w:rFonts w:ascii="Arial" w:hAnsi="Arial" w:cs="Arial"/>
              <w:b/>
              <w:sz w:val="28"/>
              <w:szCs w:val="28"/>
            </w:rPr>
            <w:t xml:space="preserve"> Principal- Housing</w:t>
          </w:r>
        </w:p>
      </w:tc>
      <w:tc>
        <w:tcPr>
          <w:tcW w:w="1973" w:type="dxa"/>
        </w:tcPr>
        <w:p w14:paraId="0A0F1CA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6E36E591" w14:textId="078A32D2" w:rsidR="00CE75E9" w:rsidRPr="0016227C" w:rsidRDefault="00CE75E9" w:rsidP="000B5848">
    <w:pPr>
      <w:pStyle w:val="Header"/>
      <w:jc w:val="right"/>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678C" w14:textId="77777777" w:rsidR="00D22C4D" w:rsidRDefault="00D22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5pt;height:317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8F8"/>
    <w:multiLevelType w:val="hybridMultilevel"/>
    <w:tmpl w:val="5D5AD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81EB8"/>
    <w:multiLevelType w:val="hybridMultilevel"/>
    <w:tmpl w:val="1D602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3DF8A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7D6C30"/>
    <w:multiLevelType w:val="hybridMultilevel"/>
    <w:tmpl w:val="68421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2185FC5"/>
    <w:multiLevelType w:val="hybridMultilevel"/>
    <w:tmpl w:val="9CAE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2A2895"/>
    <w:multiLevelType w:val="hybridMultilevel"/>
    <w:tmpl w:val="54BA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43852488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935142">
    <w:abstractNumId w:val="20"/>
  </w:num>
  <w:num w:numId="3" w16cid:durableId="439031600">
    <w:abstractNumId w:val="19"/>
  </w:num>
  <w:num w:numId="4" w16cid:durableId="1363550396">
    <w:abstractNumId w:val="23"/>
  </w:num>
  <w:num w:numId="5" w16cid:durableId="1447702445">
    <w:abstractNumId w:val="11"/>
  </w:num>
  <w:num w:numId="6" w16cid:durableId="1491292271">
    <w:abstractNumId w:val="25"/>
  </w:num>
  <w:num w:numId="7" w16cid:durableId="1089616268">
    <w:abstractNumId w:val="13"/>
  </w:num>
  <w:num w:numId="8" w16cid:durableId="585697795">
    <w:abstractNumId w:val="35"/>
  </w:num>
  <w:num w:numId="9" w16cid:durableId="1784493513">
    <w:abstractNumId w:val="9"/>
  </w:num>
  <w:num w:numId="10" w16cid:durableId="1631083330">
    <w:abstractNumId w:val="14"/>
  </w:num>
  <w:num w:numId="11" w16cid:durableId="1299872964">
    <w:abstractNumId w:val="0"/>
  </w:num>
  <w:num w:numId="12" w16cid:durableId="23404164">
    <w:abstractNumId w:val="17"/>
  </w:num>
  <w:num w:numId="13" w16cid:durableId="1019772408">
    <w:abstractNumId w:val="7"/>
  </w:num>
  <w:num w:numId="14" w16cid:durableId="55473651">
    <w:abstractNumId w:val="8"/>
  </w:num>
  <w:num w:numId="15" w16cid:durableId="283196743">
    <w:abstractNumId w:val="24"/>
  </w:num>
  <w:num w:numId="16" w16cid:durableId="2094737737">
    <w:abstractNumId w:val="30"/>
  </w:num>
  <w:num w:numId="17" w16cid:durableId="1721592948">
    <w:abstractNumId w:val="3"/>
  </w:num>
  <w:num w:numId="18" w16cid:durableId="994576094">
    <w:abstractNumId w:val="21"/>
  </w:num>
  <w:num w:numId="19" w16cid:durableId="363560435">
    <w:abstractNumId w:val="5"/>
  </w:num>
  <w:num w:numId="20" w16cid:durableId="705523551">
    <w:abstractNumId w:val="18"/>
  </w:num>
  <w:num w:numId="21" w16cid:durableId="138695120">
    <w:abstractNumId w:val="12"/>
  </w:num>
  <w:num w:numId="22" w16cid:durableId="576091220">
    <w:abstractNumId w:val="6"/>
  </w:num>
  <w:num w:numId="23" w16cid:durableId="2055427743">
    <w:abstractNumId w:val="4"/>
  </w:num>
  <w:num w:numId="24" w16cid:durableId="1650359097">
    <w:abstractNumId w:val="29"/>
  </w:num>
  <w:num w:numId="25" w16cid:durableId="2101634239">
    <w:abstractNumId w:val="16"/>
  </w:num>
  <w:num w:numId="26" w16cid:durableId="1079402475">
    <w:abstractNumId w:val="2"/>
  </w:num>
  <w:num w:numId="27" w16cid:durableId="1110510433">
    <w:abstractNumId w:val="32"/>
  </w:num>
  <w:num w:numId="28" w16cid:durableId="149449392">
    <w:abstractNumId w:val="15"/>
  </w:num>
  <w:num w:numId="29" w16cid:durableId="191921037">
    <w:abstractNumId w:val="10"/>
  </w:num>
  <w:num w:numId="30" w16cid:durableId="414323861">
    <w:abstractNumId w:val="33"/>
  </w:num>
  <w:num w:numId="31" w16cid:durableId="1670523958">
    <w:abstractNumId w:val="34"/>
  </w:num>
  <w:num w:numId="32" w16cid:durableId="451871796">
    <w:abstractNumId w:val="27"/>
  </w:num>
  <w:num w:numId="33" w16cid:durableId="1462067653">
    <w:abstractNumId w:val="1"/>
  </w:num>
  <w:num w:numId="34" w16cid:durableId="1813516840">
    <w:abstractNumId w:val="26"/>
  </w:num>
  <w:num w:numId="35" w16cid:durableId="296568103">
    <w:abstractNumId w:val="22"/>
  </w:num>
  <w:num w:numId="36" w16cid:durableId="9943832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3C94"/>
    <w:rsid w:val="0004487A"/>
    <w:rsid w:val="00045281"/>
    <w:rsid w:val="00057462"/>
    <w:rsid w:val="00065BA3"/>
    <w:rsid w:val="00077CAB"/>
    <w:rsid w:val="00081256"/>
    <w:rsid w:val="00084A65"/>
    <w:rsid w:val="00087C26"/>
    <w:rsid w:val="00092AA1"/>
    <w:rsid w:val="00093214"/>
    <w:rsid w:val="000973F7"/>
    <w:rsid w:val="000A0E31"/>
    <w:rsid w:val="000B5848"/>
    <w:rsid w:val="000C2096"/>
    <w:rsid w:val="000D74C9"/>
    <w:rsid w:val="000E376A"/>
    <w:rsid w:val="000F4A6D"/>
    <w:rsid w:val="000F582D"/>
    <w:rsid w:val="00103393"/>
    <w:rsid w:val="00112ABB"/>
    <w:rsid w:val="0012367F"/>
    <w:rsid w:val="001263A2"/>
    <w:rsid w:val="00134ADE"/>
    <w:rsid w:val="0016227C"/>
    <w:rsid w:val="00167572"/>
    <w:rsid w:val="00173FCC"/>
    <w:rsid w:val="00184609"/>
    <w:rsid w:val="001925A7"/>
    <w:rsid w:val="001A5E99"/>
    <w:rsid w:val="001A7954"/>
    <w:rsid w:val="001E1319"/>
    <w:rsid w:val="001F1E64"/>
    <w:rsid w:val="001F328D"/>
    <w:rsid w:val="001F5F6B"/>
    <w:rsid w:val="001F7947"/>
    <w:rsid w:val="00203B55"/>
    <w:rsid w:val="002210B5"/>
    <w:rsid w:val="00227994"/>
    <w:rsid w:val="002318EF"/>
    <w:rsid w:val="00232B12"/>
    <w:rsid w:val="00254DB8"/>
    <w:rsid w:val="00256580"/>
    <w:rsid w:val="00272B89"/>
    <w:rsid w:val="002945BC"/>
    <w:rsid w:val="002A2398"/>
    <w:rsid w:val="002D03B5"/>
    <w:rsid w:val="002D61C2"/>
    <w:rsid w:val="002E7FA3"/>
    <w:rsid w:val="002F69F4"/>
    <w:rsid w:val="003010A5"/>
    <w:rsid w:val="003024BB"/>
    <w:rsid w:val="00304DDE"/>
    <w:rsid w:val="00306E01"/>
    <w:rsid w:val="003146B2"/>
    <w:rsid w:val="00314AE2"/>
    <w:rsid w:val="00316031"/>
    <w:rsid w:val="0034412B"/>
    <w:rsid w:val="00362639"/>
    <w:rsid w:val="003958D8"/>
    <w:rsid w:val="00396422"/>
    <w:rsid w:val="003A124E"/>
    <w:rsid w:val="003B3C18"/>
    <w:rsid w:val="003B5159"/>
    <w:rsid w:val="003C0B08"/>
    <w:rsid w:val="003C57AB"/>
    <w:rsid w:val="003D01A7"/>
    <w:rsid w:val="003D6C55"/>
    <w:rsid w:val="003E0AC5"/>
    <w:rsid w:val="003E16B3"/>
    <w:rsid w:val="003E6252"/>
    <w:rsid w:val="003E7A0E"/>
    <w:rsid w:val="0042788C"/>
    <w:rsid w:val="00431200"/>
    <w:rsid w:val="00434BB2"/>
    <w:rsid w:val="00436D06"/>
    <w:rsid w:val="0045344B"/>
    <w:rsid w:val="00454521"/>
    <w:rsid w:val="00455741"/>
    <w:rsid w:val="00460A29"/>
    <w:rsid w:val="00464C79"/>
    <w:rsid w:val="004719A7"/>
    <w:rsid w:val="00477445"/>
    <w:rsid w:val="00483CBF"/>
    <w:rsid w:val="0049033C"/>
    <w:rsid w:val="00497497"/>
    <w:rsid w:val="004A5AFB"/>
    <w:rsid w:val="004B7DF4"/>
    <w:rsid w:val="004E0A78"/>
    <w:rsid w:val="004E12B1"/>
    <w:rsid w:val="004E7E0E"/>
    <w:rsid w:val="004F0FA5"/>
    <w:rsid w:val="004F1515"/>
    <w:rsid w:val="0050043B"/>
    <w:rsid w:val="00501B78"/>
    <w:rsid w:val="00534BB6"/>
    <w:rsid w:val="00536E13"/>
    <w:rsid w:val="0054374B"/>
    <w:rsid w:val="00543FCE"/>
    <w:rsid w:val="00570ED7"/>
    <w:rsid w:val="00591802"/>
    <w:rsid w:val="005971BA"/>
    <w:rsid w:val="005A0127"/>
    <w:rsid w:val="005A021D"/>
    <w:rsid w:val="005A5904"/>
    <w:rsid w:val="005B45FC"/>
    <w:rsid w:val="005C5B48"/>
    <w:rsid w:val="005E4780"/>
    <w:rsid w:val="005F0153"/>
    <w:rsid w:val="005F4737"/>
    <w:rsid w:val="005F54C2"/>
    <w:rsid w:val="006026D2"/>
    <w:rsid w:val="00613EA4"/>
    <w:rsid w:val="00625C17"/>
    <w:rsid w:val="00627BBB"/>
    <w:rsid w:val="00627F64"/>
    <w:rsid w:val="00645191"/>
    <w:rsid w:val="0065152C"/>
    <w:rsid w:val="00665E9A"/>
    <w:rsid w:val="00686894"/>
    <w:rsid w:val="006B25CE"/>
    <w:rsid w:val="006B5443"/>
    <w:rsid w:val="006D331F"/>
    <w:rsid w:val="006D46EA"/>
    <w:rsid w:val="006E31CC"/>
    <w:rsid w:val="006F10A8"/>
    <w:rsid w:val="006F31E1"/>
    <w:rsid w:val="0070453D"/>
    <w:rsid w:val="007046BD"/>
    <w:rsid w:val="00707946"/>
    <w:rsid w:val="00707A73"/>
    <w:rsid w:val="0072181F"/>
    <w:rsid w:val="00725524"/>
    <w:rsid w:val="00725DAB"/>
    <w:rsid w:val="007420E7"/>
    <w:rsid w:val="00746CF0"/>
    <w:rsid w:val="00783CD4"/>
    <w:rsid w:val="00784003"/>
    <w:rsid w:val="007900A2"/>
    <w:rsid w:val="0079185B"/>
    <w:rsid w:val="0079262E"/>
    <w:rsid w:val="00793C75"/>
    <w:rsid w:val="007951BA"/>
    <w:rsid w:val="007A1CCA"/>
    <w:rsid w:val="007A2612"/>
    <w:rsid w:val="007B562B"/>
    <w:rsid w:val="007C117F"/>
    <w:rsid w:val="007C5E21"/>
    <w:rsid w:val="007E00BB"/>
    <w:rsid w:val="00832780"/>
    <w:rsid w:val="00834218"/>
    <w:rsid w:val="00854A68"/>
    <w:rsid w:val="00855E4C"/>
    <w:rsid w:val="0087424C"/>
    <w:rsid w:val="008774DD"/>
    <w:rsid w:val="00877FD0"/>
    <w:rsid w:val="00883689"/>
    <w:rsid w:val="0088457C"/>
    <w:rsid w:val="00893F3C"/>
    <w:rsid w:val="00897E4C"/>
    <w:rsid w:val="008A6083"/>
    <w:rsid w:val="008B38C2"/>
    <w:rsid w:val="008E50FB"/>
    <w:rsid w:val="008E60B2"/>
    <w:rsid w:val="008E6F52"/>
    <w:rsid w:val="008E779F"/>
    <w:rsid w:val="00913B3E"/>
    <w:rsid w:val="00933597"/>
    <w:rsid w:val="00936A7A"/>
    <w:rsid w:val="009373D4"/>
    <w:rsid w:val="00942209"/>
    <w:rsid w:val="00944F09"/>
    <w:rsid w:val="0094645D"/>
    <w:rsid w:val="00946AFC"/>
    <w:rsid w:val="00955CC9"/>
    <w:rsid w:val="0095771D"/>
    <w:rsid w:val="00961964"/>
    <w:rsid w:val="00963600"/>
    <w:rsid w:val="0096440C"/>
    <w:rsid w:val="00964A52"/>
    <w:rsid w:val="00970EB5"/>
    <w:rsid w:val="00994A8A"/>
    <w:rsid w:val="009A03CF"/>
    <w:rsid w:val="009A2E79"/>
    <w:rsid w:val="009A4FE8"/>
    <w:rsid w:val="009B6E64"/>
    <w:rsid w:val="009C0759"/>
    <w:rsid w:val="009C49D8"/>
    <w:rsid w:val="009C543D"/>
    <w:rsid w:val="009D26C7"/>
    <w:rsid w:val="009D27FD"/>
    <w:rsid w:val="009E675E"/>
    <w:rsid w:val="00A01614"/>
    <w:rsid w:val="00A032B0"/>
    <w:rsid w:val="00A14E73"/>
    <w:rsid w:val="00A30D84"/>
    <w:rsid w:val="00A44109"/>
    <w:rsid w:val="00A447BE"/>
    <w:rsid w:val="00A45726"/>
    <w:rsid w:val="00A5206B"/>
    <w:rsid w:val="00A54C31"/>
    <w:rsid w:val="00A72A27"/>
    <w:rsid w:val="00A7451A"/>
    <w:rsid w:val="00A7579B"/>
    <w:rsid w:val="00A765D5"/>
    <w:rsid w:val="00A77FDB"/>
    <w:rsid w:val="00A86C7F"/>
    <w:rsid w:val="00AA0B2A"/>
    <w:rsid w:val="00AB23DE"/>
    <w:rsid w:val="00AB377F"/>
    <w:rsid w:val="00AC0E6D"/>
    <w:rsid w:val="00AC4CAD"/>
    <w:rsid w:val="00AC6638"/>
    <w:rsid w:val="00AE05CA"/>
    <w:rsid w:val="00AE46B7"/>
    <w:rsid w:val="00AE6D61"/>
    <w:rsid w:val="00B02A6E"/>
    <w:rsid w:val="00B17ADE"/>
    <w:rsid w:val="00B27751"/>
    <w:rsid w:val="00B370D2"/>
    <w:rsid w:val="00B40144"/>
    <w:rsid w:val="00B45889"/>
    <w:rsid w:val="00B53E11"/>
    <w:rsid w:val="00B54BF9"/>
    <w:rsid w:val="00B80BCF"/>
    <w:rsid w:val="00B85B83"/>
    <w:rsid w:val="00B860A2"/>
    <w:rsid w:val="00BA7FDC"/>
    <w:rsid w:val="00BB448F"/>
    <w:rsid w:val="00BC131C"/>
    <w:rsid w:val="00BC5C69"/>
    <w:rsid w:val="00BD1C6E"/>
    <w:rsid w:val="00BE2257"/>
    <w:rsid w:val="00BE7A35"/>
    <w:rsid w:val="00C111C2"/>
    <w:rsid w:val="00C26183"/>
    <w:rsid w:val="00C31061"/>
    <w:rsid w:val="00C312EC"/>
    <w:rsid w:val="00C31ED2"/>
    <w:rsid w:val="00C466DF"/>
    <w:rsid w:val="00C54F63"/>
    <w:rsid w:val="00C57047"/>
    <w:rsid w:val="00C62F7A"/>
    <w:rsid w:val="00C836C6"/>
    <w:rsid w:val="00C94A81"/>
    <w:rsid w:val="00C97F7F"/>
    <w:rsid w:val="00CB1F6F"/>
    <w:rsid w:val="00CB2D63"/>
    <w:rsid w:val="00CB4F7A"/>
    <w:rsid w:val="00CB5A66"/>
    <w:rsid w:val="00CC1A53"/>
    <w:rsid w:val="00CC31A1"/>
    <w:rsid w:val="00CC6993"/>
    <w:rsid w:val="00CD341B"/>
    <w:rsid w:val="00CE75E9"/>
    <w:rsid w:val="00D03D79"/>
    <w:rsid w:val="00D04145"/>
    <w:rsid w:val="00D162D3"/>
    <w:rsid w:val="00D208E8"/>
    <w:rsid w:val="00D22C4D"/>
    <w:rsid w:val="00D46FFD"/>
    <w:rsid w:val="00D5682A"/>
    <w:rsid w:val="00D64A7D"/>
    <w:rsid w:val="00D977B2"/>
    <w:rsid w:val="00DB2B00"/>
    <w:rsid w:val="00DC307E"/>
    <w:rsid w:val="00DC77BF"/>
    <w:rsid w:val="00DD2DA6"/>
    <w:rsid w:val="00E113C7"/>
    <w:rsid w:val="00E13115"/>
    <w:rsid w:val="00E416FC"/>
    <w:rsid w:val="00E5054E"/>
    <w:rsid w:val="00E524FF"/>
    <w:rsid w:val="00E555CD"/>
    <w:rsid w:val="00E751B0"/>
    <w:rsid w:val="00E75397"/>
    <w:rsid w:val="00E924C2"/>
    <w:rsid w:val="00E948A6"/>
    <w:rsid w:val="00E97F2A"/>
    <w:rsid w:val="00EA2C53"/>
    <w:rsid w:val="00EA7566"/>
    <w:rsid w:val="00EB74C9"/>
    <w:rsid w:val="00EB7771"/>
    <w:rsid w:val="00EC2DA8"/>
    <w:rsid w:val="00EC6A00"/>
    <w:rsid w:val="00EE4160"/>
    <w:rsid w:val="00EF608B"/>
    <w:rsid w:val="00F00014"/>
    <w:rsid w:val="00F00937"/>
    <w:rsid w:val="00F11B9D"/>
    <w:rsid w:val="00F13963"/>
    <w:rsid w:val="00F13C00"/>
    <w:rsid w:val="00F16E30"/>
    <w:rsid w:val="00F22AE1"/>
    <w:rsid w:val="00F5215A"/>
    <w:rsid w:val="00F7556F"/>
    <w:rsid w:val="00F808CB"/>
    <w:rsid w:val="00F93507"/>
    <w:rsid w:val="00FA1EBA"/>
    <w:rsid w:val="00FA4E3F"/>
    <w:rsid w:val="00FB6D25"/>
    <w:rsid w:val="00FB7534"/>
    <w:rsid w:val="00FB7BB1"/>
    <w:rsid w:val="00FD35D3"/>
    <w:rsid w:val="00FD696E"/>
    <w:rsid w:val="00FE49D6"/>
    <w:rsid w:val="00FF3102"/>
    <w:rsid w:val="00FF3B5D"/>
    <w:rsid w:val="00FF4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786DF8C94BEE4A99FC548A2C514B3A" ma:contentTypeVersion="12" ma:contentTypeDescription="Create a new document." ma:contentTypeScope="" ma:versionID="8bb838b1aed607e510d2093f0436eaaf">
  <xsd:schema xmlns:xsd="http://www.w3.org/2001/XMLSchema" xmlns:xs="http://www.w3.org/2001/XMLSchema" xmlns:p="http://schemas.microsoft.com/office/2006/metadata/properties" xmlns:ns2="f5de215e-a67e-41e0-9c11-2a9ef236ffe8" xmlns:ns3="c5b81edf-0cc6-4f6c-9a2a-81702a247a7b" targetNamespace="http://schemas.microsoft.com/office/2006/metadata/properties" ma:root="true" ma:fieldsID="450f7fa2be8db747871a35da7fe879de" ns2:_="" ns3:_="">
    <xsd:import namespace="f5de215e-a67e-41e0-9c11-2a9ef236ffe8"/>
    <xsd:import namespace="c5b81edf-0cc6-4f6c-9a2a-81702a247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e215e-a67e-41e0-9c11-2a9ef236f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b81edf-0cc6-4f6c-9a2a-81702a247a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ccd274-7f53-4b8d-a4e9-8a52b1059d05}" ma:internalName="TaxCatchAll" ma:showField="CatchAllData" ma:web="c5b81edf-0cc6-4f6c-9a2a-81702a247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5b81edf-0cc6-4f6c-9a2a-81702a247a7b" xsi:nil="true"/>
    <lcf76f155ced4ddcb4097134ff3c332f xmlns="f5de215e-a67e-41e0-9c11-2a9ef236ff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C4562A-5E02-4F4F-B9F5-81183B6BCBEF}">
  <ds:schemaRefs>
    <ds:schemaRef ds:uri="http://schemas.microsoft.com/sharepoint/v3/contenttype/forms"/>
  </ds:schemaRefs>
</ds:datastoreItem>
</file>

<file path=customXml/itemProps2.xml><?xml version="1.0" encoding="utf-8"?>
<ds:datastoreItem xmlns:ds="http://schemas.openxmlformats.org/officeDocument/2006/customXml" ds:itemID="{DE72EEA2-C81D-487F-8C2D-1696885D8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e215e-a67e-41e0-9c11-2a9ef236ffe8"/>
    <ds:schemaRef ds:uri="c5b81edf-0cc6-4f6c-9a2a-81702a247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customXml/itemProps4.xml><?xml version="1.0" encoding="utf-8"?>
<ds:datastoreItem xmlns:ds="http://schemas.openxmlformats.org/officeDocument/2006/customXml" ds:itemID="{581B9177-4BD2-4DE2-BF71-EC6E8C85F717}">
  <ds:schemaRefs>
    <ds:schemaRef ds:uri="http://schemas.microsoft.com/office/2006/metadata/properties"/>
    <ds:schemaRef ds:uri="http://schemas.microsoft.com/office/infopath/2007/PartnerControls"/>
    <ds:schemaRef ds:uri="c5b81edf-0cc6-4f6c-9a2a-81702a247a7b"/>
    <ds:schemaRef ds:uri="f5de215e-a67e-41e0-9c11-2a9ef236ffe8"/>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1137</Words>
  <Characters>6486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Durrant, Paula</cp:lastModifiedBy>
  <cp:revision>2</cp:revision>
  <cp:lastPrinted>2017-11-07T10:18:00Z</cp:lastPrinted>
  <dcterms:created xsi:type="dcterms:W3CDTF">2026-07-06T13:19:00Z</dcterms:created>
  <dcterms:modified xsi:type="dcterms:W3CDTF">2026-07-06T13:19:00Z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0x01010091786DF8C94BEE4A99FC548A2C514B3A</vt:lpwstr>
  </property>
  <property fmtid="{D5CDD505-2E9C-101B-9397-08002B2CF9AE}" pid="3" name="docLang">
    <vt:lpwstr>en</vt:lpwstr>
  </property>
  <property fmtid="{D5CDD505-2E9C-101B-9397-08002B2CF9AE}" pid="4" name="MediaServiceImageTags">
    <vt:lpwstr/>
  </property>
</Properties>
</file>