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01BE176D" w:rsidR="00BE7A35" w:rsidRPr="003C2893" w:rsidRDefault="003C2893" w:rsidP="00BE7A35">
      <w:pPr>
        <w:spacing w:after="0"/>
        <w:jc w:val="center"/>
        <w:rPr>
          <w:rFonts w:ascii="Arial" w:hAnsi="Arial" w:cs="Arial"/>
          <w:b/>
          <w:iCs/>
          <w:sz w:val="28"/>
          <w:szCs w:val="28"/>
        </w:rPr>
      </w:pPr>
      <w:r w:rsidRPr="003C2893">
        <w:rPr>
          <w:rFonts w:ascii="Arial" w:hAnsi="Arial" w:cs="Arial"/>
          <w:b/>
          <w:iCs/>
          <w:sz w:val="28"/>
          <w:szCs w:val="28"/>
        </w:rPr>
        <w:t>Coordinator</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544"/>
        <w:gridCol w:w="1134"/>
        <w:gridCol w:w="1559"/>
        <w:gridCol w:w="2687"/>
      </w:tblGrid>
      <w:tr w:rsidR="00BE7A35" w:rsidRPr="006F1DCC" w14:paraId="4538EAE8" w14:textId="77777777" w:rsidTr="006B05B8">
        <w:trPr>
          <w:trHeight w:val="633"/>
        </w:trPr>
        <w:tc>
          <w:tcPr>
            <w:tcW w:w="1838" w:type="dxa"/>
          </w:tcPr>
          <w:p w14:paraId="35045E45" w14:textId="255AC80F" w:rsidR="00BE7A35" w:rsidRPr="006F1DCC" w:rsidRDefault="00BE7A35" w:rsidP="006B05B8">
            <w:pPr>
              <w:spacing w:before="120" w:after="0" w:line="240" w:lineRule="auto"/>
              <w:rPr>
                <w:rFonts w:ascii="Arial" w:hAnsi="Arial" w:cs="Arial"/>
                <w:b/>
              </w:rPr>
            </w:pPr>
            <w:r w:rsidRPr="006F1DCC">
              <w:rPr>
                <w:rFonts w:ascii="Arial" w:hAnsi="Arial" w:cs="Arial"/>
                <w:b/>
              </w:rPr>
              <w:t>Service:</w:t>
            </w:r>
          </w:p>
        </w:tc>
        <w:tc>
          <w:tcPr>
            <w:tcW w:w="3544" w:type="dxa"/>
            <w:vAlign w:val="center"/>
          </w:tcPr>
          <w:p w14:paraId="03A15BA1" w14:textId="1E2ABE5E" w:rsidR="00BE7A35" w:rsidRPr="006F1DCC" w:rsidRDefault="006F1DCC" w:rsidP="006F1DCC">
            <w:pPr>
              <w:spacing w:after="0" w:line="240" w:lineRule="auto"/>
              <w:rPr>
                <w:rFonts w:ascii="Arial" w:hAnsi="Arial" w:cs="Arial"/>
              </w:rPr>
            </w:pPr>
            <w:r w:rsidRPr="006F1DCC">
              <w:rPr>
                <w:rFonts w:ascii="Arial" w:hAnsi="Arial" w:cs="Arial"/>
              </w:rPr>
              <w:t>Safeguarding, Inspection and Audit Service</w:t>
            </w:r>
          </w:p>
        </w:tc>
        <w:tc>
          <w:tcPr>
            <w:tcW w:w="1134" w:type="dxa"/>
          </w:tcPr>
          <w:p w14:paraId="6044EBCE" w14:textId="797B6393" w:rsidR="00BE7A35" w:rsidRPr="006F1DCC" w:rsidRDefault="00BE7A35" w:rsidP="006B05B8">
            <w:pPr>
              <w:spacing w:before="120" w:after="0" w:line="240" w:lineRule="auto"/>
              <w:rPr>
                <w:rFonts w:ascii="Arial" w:hAnsi="Arial" w:cs="Arial"/>
                <w:b/>
              </w:rPr>
            </w:pPr>
            <w:r w:rsidRPr="006F1DCC">
              <w:rPr>
                <w:rFonts w:ascii="Arial" w:hAnsi="Arial" w:cs="Arial"/>
                <w:b/>
              </w:rPr>
              <w:t>Team:</w:t>
            </w:r>
          </w:p>
        </w:tc>
        <w:tc>
          <w:tcPr>
            <w:tcW w:w="4246" w:type="dxa"/>
            <w:gridSpan w:val="2"/>
            <w:vAlign w:val="center"/>
          </w:tcPr>
          <w:p w14:paraId="4F172024" w14:textId="308405FA" w:rsidR="00BE7A35" w:rsidRPr="006F1DCC" w:rsidRDefault="006F1DCC" w:rsidP="006F1DCC">
            <w:pPr>
              <w:spacing w:after="0" w:line="240" w:lineRule="auto"/>
              <w:rPr>
                <w:rFonts w:ascii="Arial" w:hAnsi="Arial" w:cs="Arial"/>
              </w:rPr>
            </w:pPr>
            <w:r w:rsidRPr="006F1DCC">
              <w:rPr>
                <w:rFonts w:ascii="Arial" w:hAnsi="Arial" w:cs="Arial"/>
              </w:rPr>
              <w:t xml:space="preserve">Lancashire Safeguarding </w:t>
            </w:r>
            <w:r w:rsidR="006B05B8">
              <w:rPr>
                <w:rFonts w:ascii="Arial" w:hAnsi="Arial" w:cs="Arial"/>
              </w:rPr>
              <w:t>Business Unit</w:t>
            </w:r>
          </w:p>
        </w:tc>
      </w:tr>
      <w:tr w:rsidR="00CC31A1" w:rsidRPr="006F1DCC" w14:paraId="0DF918C4" w14:textId="77777777" w:rsidTr="006B05B8">
        <w:trPr>
          <w:trHeight w:val="982"/>
        </w:trPr>
        <w:tc>
          <w:tcPr>
            <w:tcW w:w="1838" w:type="dxa"/>
          </w:tcPr>
          <w:p w14:paraId="7499CF39" w14:textId="02A8E162" w:rsidR="00CC31A1" w:rsidRPr="006F1DCC" w:rsidRDefault="00CC31A1" w:rsidP="006B05B8">
            <w:pPr>
              <w:spacing w:before="120" w:after="0" w:line="240" w:lineRule="auto"/>
              <w:rPr>
                <w:rFonts w:ascii="Arial" w:hAnsi="Arial" w:cs="Arial"/>
                <w:b/>
              </w:rPr>
            </w:pPr>
            <w:r w:rsidRPr="006F1DCC">
              <w:rPr>
                <w:rFonts w:ascii="Arial" w:hAnsi="Arial" w:cs="Arial"/>
                <w:b/>
              </w:rPr>
              <w:t>Location:</w:t>
            </w:r>
          </w:p>
        </w:tc>
        <w:tc>
          <w:tcPr>
            <w:tcW w:w="8924" w:type="dxa"/>
            <w:gridSpan w:val="4"/>
            <w:vAlign w:val="center"/>
          </w:tcPr>
          <w:p w14:paraId="6B0A8765" w14:textId="48F91C49" w:rsidR="00CC31A1" w:rsidRPr="006F1DCC" w:rsidRDefault="006F1DCC" w:rsidP="006B05B8">
            <w:pPr>
              <w:spacing w:after="0" w:line="240" w:lineRule="auto"/>
              <w:rPr>
                <w:rFonts w:ascii="Arial" w:hAnsi="Arial" w:cs="Arial"/>
              </w:rPr>
            </w:pPr>
            <w:r w:rsidRPr="006F1DCC">
              <w:rPr>
                <w:rFonts w:ascii="Arial" w:hAnsi="Arial" w:cs="Arial"/>
              </w:rPr>
              <w:t xml:space="preserve">The permanent office base will be County Hall in Preston although staff will not be expected to travel to this venue daily. As a minimum, staff are expected to be in the office </w:t>
            </w:r>
            <w:r w:rsidR="00DD640D">
              <w:rPr>
                <w:rFonts w:ascii="Arial" w:hAnsi="Arial" w:cs="Arial"/>
              </w:rPr>
              <w:t>twice</w:t>
            </w:r>
            <w:r w:rsidRPr="006F1DCC">
              <w:rPr>
                <w:rFonts w:ascii="Arial" w:hAnsi="Arial" w:cs="Arial"/>
              </w:rPr>
              <w:t xml:space="preserve"> times a week / </w:t>
            </w:r>
            <w:r w:rsidR="00DD640D">
              <w:rPr>
                <w:rFonts w:ascii="Arial" w:hAnsi="Arial" w:cs="Arial"/>
              </w:rPr>
              <w:t>40</w:t>
            </w:r>
            <w:r w:rsidRPr="006F1DCC">
              <w:rPr>
                <w:rFonts w:ascii="Arial" w:hAnsi="Arial" w:cs="Arial"/>
              </w:rPr>
              <w:t>% of their contract hours pro-rata.</w:t>
            </w:r>
          </w:p>
        </w:tc>
      </w:tr>
      <w:tr w:rsidR="003C57AB" w:rsidRPr="006F1DCC" w14:paraId="36012173" w14:textId="77777777" w:rsidTr="006B05B8">
        <w:trPr>
          <w:trHeight w:val="416"/>
        </w:trPr>
        <w:tc>
          <w:tcPr>
            <w:tcW w:w="1838" w:type="dxa"/>
            <w:vAlign w:val="center"/>
          </w:tcPr>
          <w:p w14:paraId="5B01101D" w14:textId="45010C1A" w:rsidR="003C57AB" w:rsidRPr="006F1DCC" w:rsidRDefault="003C57AB" w:rsidP="006B05B8">
            <w:pPr>
              <w:spacing w:after="0" w:line="240" w:lineRule="auto"/>
              <w:rPr>
                <w:rFonts w:ascii="Arial" w:hAnsi="Arial" w:cs="Arial"/>
                <w:b/>
              </w:rPr>
            </w:pPr>
            <w:r w:rsidRPr="006F1DCC">
              <w:rPr>
                <w:rFonts w:ascii="Arial" w:hAnsi="Arial" w:cs="Arial"/>
                <w:b/>
              </w:rPr>
              <w:t>Salary</w:t>
            </w:r>
            <w:r w:rsidR="00964A52" w:rsidRPr="006F1DCC">
              <w:rPr>
                <w:rFonts w:ascii="Arial" w:hAnsi="Arial" w:cs="Arial"/>
                <w:b/>
              </w:rPr>
              <w:t xml:space="preserve"> r</w:t>
            </w:r>
            <w:r w:rsidR="005F0153" w:rsidRPr="006F1DCC">
              <w:rPr>
                <w:rFonts w:ascii="Arial" w:hAnsi="Arial" w:cs="Arial"/>
                <w:b/>
              </w:rPr>
              <w:t>ange:</w:t>
            </w:r>
          </w:p>
        </w:tc>
        <w:tc>
          <w:tcPr>
            <w:tcW w:w="3544" w:type="dxa"/>
            <w:vAlign w:val="center"/>
          </w:tcPr>
          <w:p w14:paraId="52D411E2" w14:textId="758A7F47" w:rsidR="003C57AB" w:rsidRPr="006F1DCC" w:rsidRDefault="006B05B8" w:rsidP="006B05B8">
            <w:pPr>
              <w:spacing w:after="0" w:line="240" w:lineRule="auto"/>
              <w:rPr>
                <w:rFonts w:ascii="Arial" w:hAnsi="Arial" w:cs="Arial"/>
              </w:rPr>
            </w:pPr>
            <w:r>
              <w:rPr>
                <w:rFonts w:ascii="Arial" w:hAnsi="Arial" w:cs="Arial"/>
              </w:rPr>
              <w:t>SCP 30 – 35 (£</w:t>
            </w:r>
            <w:r w:rsidR="00E87BB8">
              <w:rPr>
                <w:rFonts w:ascii="Arial" w:hAnsi="Arial" w:cs="Arial"/>
              </w:rPr>
              <w:t>40,777 – 46,142</w:t>
            </w:r>
            <w:r>
              <w:rPr>
                <w:rFonts w:ascii="Arial" w:hAnsi="Arial" w:cs="Arial"/>
              </w:rPr>
              <w:t>)</w:t>
            </w:r>
          </w:p>
        </w:tc>
        <w:tc>
          <w:tcPr>
            <w:tcW w:w="2693" w:type="dxa"/>
            <w:gridSpan w:val="2"/>
            <w:vAlign w:val="center"/>
          </w:tcPr>
          <w:p w14:paraId="2CBEF3C7" w14:textId="5C9CBC9F" w:rsidR="003C57AB" w:rsidRPr="006F1DCC" w:rsidRDefault="003C57AB" w:rsidP="006B05B8">
            <w:pPr>
              <w:spacing w:after="0" w:line="240" w:lineRule="auto"/>
              <w:rPr>
                <w:rFonts w:ascii="Arial" w:hAnsi="Arial" w:cs="Arial"/>
                <w:b/>
              </w:rPr>
            </w:pPr>
            <w:r w:rsidRPr="006F1DCC">
              <w:rPr>
                <w:rFonts w:ascii="Arial" w:hAnsi="Arial" w:cs="Arial"/>
                <w:b/>
              </w:rPr>
              <w:t>Grade:</w:t>
            </w:r>
          </w:p>
        </w:tc>
        <w:tc>
          <w:tcPr>
            <w:tcW w:w="2687" w:type="dxa"/>
            <w:vAlign w:val="center"/>
          </w:tcPr>
          <w:p w14:paraId="349AE99E" w14:textId="033AE9C8" w:rsidR="003C57AB" w:rsidRPr="006F1DCC" w:rsidRDefault="006B05B8" w:rsidP="006B05B8">
            <w:pPr>
              <w:spacing w:after="0" w:line="240" w:lineRule="auto"/>
              <w:rPr>
                <w:rFonts w:ascii="Arial" w:hAnsi="Arial" w:cs="Arial"/>
              </w:rPr>
            </w:pPr>
            <w:r>
              <w:rPr>
                <w:rFonts w:ascii="Arial" w:hAnsi="Arial" w:cs="Arial"/>
              </w:rPr>
              <w:t>9</w:t>
            </w:r>
          </w:p>
        </w:tc>
      </w:tr>
      <w:tr w:rsidR="003C57AB" w:rsidRPr="006F1DCC" w14:paraId="6C7C2E78" w14:textId="77777777" w:rsidTr="003E29AE">
        <w:trPr>
          <w:trHeight w:val="414"/>
        </w:trPr>
        <w:tc>
          <w:tcPr>
            <w:tcW w:w="1838" w:type="dxa"/>
            <w:vAlign w:val="center"/>
          </w:tcPr>
          <w:p w14:paraId="6165A2AD" w14:textId="06B0940B" w:rsidR="003C57AB" w:rsidRPr="006F1DCC" w:rsidRDefault="003C57AB" w:rsidP="003E29AE">
            <w:pPr>
              <w:spacing w:after="0" w:line="240" w:lineRule="auto"/>
              <w:rPr>
                <w:rFonts w:ascii="Arial" w:hAnsi="Arial" w:cs="Arial"/>
                <w:b/>
              </w:rPr>
            </w:pPr>
            <w:r w:rsidRPr="006F1DCC">
              <w:rPr>
                <w:rFonts w:ascii="Arial" w:hAnsi="Arial" w:cs="Arial"/>
                <w:b/>
              </w:rPr>
              <w:t>Reports to:</w:t>
            </w:r>
          </w:p>
        </w:tc>
        <w:tc>
          <w:tcPr>
            <w:tcW w:w="3544" w:type="dxa"/>
            <w:vAlign w:val="center"/>
          </w:tcPr>
          <w:p w14:paraId="1ABC3DF4" w14:textId="15C232F9" w:rsidR="003C57AB" w:rsidRPr="006F1DCC" w:rsidRDefault="006B05B8" w:rsidP="003E29AE">
            <w:pPr>
              <w:spacing w:after="0" w:line="240" w:lineRule="auto"/>
              <w:rPr>
                <w:rFonts w:ascii="Arial" w:hAnsi="Arial" w:cs="Arial"/>
              </w:rPr>
            </w:pPr>
            <w:r>
              <w:rPr>
                <w:rFonts w:ascii="Arial" w:hAnsi="Arial" w:cs="Arial"/>
              </w:rPr>
              <w:t>Business Manager</w:t>
            </w:r>
          </w:p>
        </w:tc>
        <w:tc>
          <w:tcPr>
            <w:tcW w:w="2693" w:type="dxa"/>
            <w:gridSpan w:val="2"/>
            <w:vAlign w:val="center"/>
          </w:tcPr>
          <w:p w14:paraId="42A18671" w14:textId="564ADAA3" w:rsidR="003C57AB" w:rsidRPr="006F1DCC" w:rsidRDefault="003C57AB" w:rsidP="003E29AE">
            <w:pPr>
              <w:spacing w:after="0" w:line="240" w:lineRule="auto"/>
              <w:rPr>
                <w:rFonts w:ascii="Arial" w:hAnsi="Arial" w:cs="Arial"/>
                <w:b/>
              </w:rPr>
            </w:pPr>
            <w:r w:rsidRPr="006F1DCC">
              <w:rPr>
                <w:rFonts w:ascii="Arial" w:hAnsi="Arial" w:cs="Arial"/>
                <w:b/>
              </w:rPr>
              <w:t>Staff responsible for:</w:t>
            </w:r>
          </w:p>
        </w:tc>
        <w:tc>
          <w:tcPr>
            <w:tcW w:w="2687" w:type="dxa"/>
            <w:vAlign w:val="center"/>
          </w:tcPr>
          <w:p w14:paraId="49AF7DDC" w14:textId="1086E0BF" w:rsidR="003C57AB" w:rsidRPr="006F1DCC" w:rsidRDefault="003C57AB" w:rsidP="003E29AE">
            <w:pPr>
              <w:spacing w:after="0" w:line="240" w:lineRule="auto"/>
              <w:rPr>
                <w:rFonts w:ascii="Arial" w:hAnsi="Arial" w:cs="Arial"/>
              </w:rPr>
            </w:pPr>
          </w:p>
        </w:tc>
      </w:tr>
      <w:tr w:rsidR="006F1DCC" w:rsidRPr="006F1DCC" w14:paraId="0996422D" w14:textId="77777777" w:rsidTr="006F1DCC">
        <w:trPr>
          <w:trHeight w:val="1455"/>
        </w:trPr>
        <w:tc>
          <w:tcPr>
            <w:tcW w:w="10762" w:type="dxa"/>
            <w:gridSpan w:val="5"/>
            <w:vAlign w:val="center"/>
          </w:tcPr>
          <w:p w14:paraId="4D2B1A21" w14:textId="40143554" w:rsidR="006F1DCC" w:rsidRPr="006F1DCC" w:rsidRDefault="006F1DCC" w:rsidP="006F1DCC">
            <w:pPr>
              <w:spacing w:after="0" w:line="240" w:lineRule="auto"/>
              <w:rPr>
                <w:rFonts w:ascii="Arial" w:hAnsi="Arial" w:cs="Arial"/>
              </w:rPr>
            </w:pPr>
            <w:r w:rsidRPr="006F1DCC">
              <w:rPr>
                <w:rFonts w:ascii="Arial" w:hAnsi="Arial" w:cs="Arial"/>
              </w:rPr>
              <w:t>Note: While this post is hosted and supported within the local authority and is subject to its policies and procedures, terms and conditions, the post holder is responsible to the Business manager of the Lancashire Safeguarding Business Unit (L</w:t>
            </w:r>
            <w:r w:rsidR="003E29AE">
              <w:rPr>
                <w:rFonts w:ascii="Arial" w:hAnsi="Arial" w:cs="Arial"/>
              </w:rPr>
              <w:t>S</w:t>
            </w:r>
            <w:r w:rsidRPr="006F1DCC">
              <w:rPr>
                <w:rFonts w:ascii="Arial" w:hAnsi="Arial" w:cs="Arial"/>
              </w:rPr>
              <w:t>BU) which is a partnership team, jointly funded by the Local Authority, Integrated Care Board and Police and is therefore independent, in terms of the delivery of their functions.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F03EBB1" w14:textId="6296CE60" w:rsidR="00B61BD8" w:rsidRDefault="00B61BD8" w:rsidP="008B3E6A">
            <w:pPr>
              <w:spacing w:before="120" w:after="120" w:line="240" w:lineRule="auto"/>
              <w:jc w:val="both"/>
              <w:rPr>
                <w:rFonts w:ascii="Arial" w:hAnsi="Arial" w:cs="Arial"/>
              </w:rPr>
            </w:pPr>
            <w:r w:rsidRPr="00745327">
              <w:rPr>
                <w:rFonts w:ascii="Arial" w:hAnsi="Arial" w:cs="Arial"/>
              </w:rPr>
              <w:t>As part of the Lancashire Safeguarding Business Unit (L</w:t>
            </w:r>
            <w:r w:rsidR="003E29AE">
              <w:rPr>
                <w:rFonts w:ascii="Arial" w:hAnsi="Arial" w:cs="Arial"/>
              </w:rPr>
              <w:t>S</w:t>
            </w:r>
            <w:r w:rsidRPr="00745327">
              <w:rPr>
                <w:rFonts w:ascii="Arial" w:hAnsi="Arial" w:cs="Arial"/>
              </w:rPr>
              <w:t xml:space="preserve">BU), the post holder will </w:t>
            </w:r>
            <w:r>
              <w:rPr>
                <w:rFonts w:ascii="Arial" w:hAnsi="Arial" w:cs="Arial"/>
              </w:rPr>
              <w:t>support</w:t>
            </w:r>
            <w:r w:rsidRPr="00B61BD8">
              <w:rPr>
                <w:rFonts w:ascii="Arial" w:hAnsi="Arial" w:cs="Arial"/>
              </w:rPr>
              <w:t xml:space="preserve"> </w:t>
            </w:r>
            <w:r w:rsidR="008B3E6A">
              <w:rPr>
                <w:rFonts w:ascii="Arial" w:hAnsi="Arial" w:cs="Arial"/>
              </w:rPr>
              <w:t>the</w:t>
            </w:r>
            <w:r w:rsidRPr="00B61BD8">
              <w:rPr>
                <w:rFonts w:ascii="Arial" w:hAnsi="Arial" w:cs="Arial"/>
              </w:rPr>
              <w:t xml:space="preserve"> development and co-ordination of the </w:t>
            </w:r>
            <w:r w:rsidRPr="00745327">
              <w:rPr>
                <w:rFonts w:ascii="Arial" w:hAnsi="Arial" w:cs="Arial"/>
              </w:rPr>
              <w:t>Children's Safeguarding Assurance Partnership (CSAP), Safeguarding Adults Board (SAB) and Child Death Overview Panel (CDOP) to</w:t>
            </w:r>
            <w:r>
              <w:rPr>
                <w:rFonts w:ascii="Arial" w:hAnsi="Arial" w:cs="Arial"/>
              </w:rPr>
              <w:t xml:space="preserve"> ensure they</w:t>
            </w:r>
            <w:r w:rsidRPr="00745327">
              <w:rPr>
                <w:rFonts w:ascii="Arial" w:hAnsi="Arial" w:cs="Arial"/>
              </w:rPr>
              <w:t xml:space="preserve"> fulfil their assurance, business and statutory functions </w:t>
            </w:r>
            <w:r w:rsidR="008B3E6A" w:rsidRPr="008B3E6A">
              <w:rPr>
                <w:rFonts w:ascii="Arial" w:hAnsi="Arial" w:cs="Arial"/>
                <w:bCs/>
              </w:rPr>
              <w:t>and maintain effective multi-agency safeguarding practice</w:t>
            </w:r>
          </w:p>
          <w:p w14:paraId="5D6A0C51" w14:textId="63053770" w:rsidR="00B61BD8" w:rsidRPr="00745327" w:rsidRDefault="00993BE7" w:rsidP="008B3E6A">
            <w:pPr>
              <w:spacing w:before="120" w:after="120" w:line="240" w:lineRule="auto"/>
              <w:jc w:val="both"/>
              <w:rPr>
                <w:rFonts w:ascii="Arial" w:hAnsi="Arial" w:cs="Arial"/>
              </w:rPr>
            </w:pPr>
            <w:r w:rsidRPr="00745327">
              <w:rPr>
                <w:rFonts w:ascii="Arial" w:hAnsi="Arial" w:cs="Arial"/>
              </w:rPr>
              <w:t>The</w:t>
            </w:r>
            <w:r w:rsidR="008B3E6A">
              <w:rPr>
                <w:rFonts w:ascii="Arial" w:hAnsi="Arial" w:cs="Arial"/>
              </w:rPr>
              <w:t xml:space="preserve">y </w:t>
            </w:r>
            <w:r w:rsidRPr="00745327">
              <w:rPr>
                <w:rFonts w:ascii="Arial" w:hAnsi="Arial" w:cs="Arial"/>
              </w:rPr>
              <w:t>will work closely with colleagues, managers and partners in a highly sensitive environment with limited supervision t</w:t>
            </w:r>
            <w:r>
              <w:rPr>
                <w:rFonts w:ascii="Arial" w:hAnsi="Arial" w:cs="Arial"/>
              </w:rPr>
              <w:t xml:space="preserve">o coordinate meetings and support chairs, analyse data and identify key themes and trends, assist the development and delivery of work programmes, case management of safeguarding reviews and CDOP process, </w:t>
            </w:r>
            <w:r w:rsidR="008B3E6A">
              <w:rPr>
                <w:rFonts w:ascii="Arial" w:hAnsi="Arial" w:cs="Arial"/>
              </w:rPr>
              <w:t>project management of thematic work, policy development, quality assurance and performance etc.</w:t>
            </w:r>
          </w:p>
          <w:p w14:paraId="3DED65CD" w14:textId="16DD615C" w:rsidR="00B61BD8" w:rsidRPr="00784003" w:rsidRDefault="00B61BD8" w:rsidP="008B3E6A">
            <w:pPr>
              <w:spacing w:before="120" w:after="120" w:line="240" w:lineRule="auto"/>
              <w:jc w:val="both"/>
              <w:rPr>
                <w:rFonts w:ascii="Arial" w:hAnsi="Arial"/>
              </w:rPr>
            </w:pPr>
            <w:r>
              <w:rPr>
                <w:rFonts w:ascii="Arial" w:hAnsi="Arial" w:cs="Arial"/>
                <w:bCs/>
              </w:rPr>
              <w:t xml:space="preserve">The post holder will </w:t>
            </w:r>
            <w:r w:rsidRPr="00162FF6">
              <w:rPr>
                <w:rFonts w:ascii="Arial" w:hAnsi="Arial" w:cs="Arial"/>
                <w:bCs/>
              </w:rPr>
              <w:t>contribute to ensuring that the voice and lived experience of children, young people, families, and vulnerable adults permeates across policy, practice and culture.</w:t>
            </w: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1F090237" w14:textId="77777777" w:rsidR="00CD5822" w:rsidRDefault="00CD5822" w:rsidP="00CD5822">
            <w:pPr>
              <w:pStyle w:val="Default"/>
              <w:numPr>
                <w:ilvl w:val="0"/>
                <w:numId w:val="24"/>
              </w:numPr>
              <w:spacing w:before="120" w:after="120"/>
              <w:ind w:left="357" w:hanging="357"/>
              <w:jc w:val="both"/>
              <w:rPr>
                <w:sz w:val="22"/>
                <w:szCs w:val="22"/>
              </w:rPr>
            </w:pPr>
            <w:r w:rsidRPr="00722F4A">
              <w:rPr>
                <w:sz w:val="22"/>
                <w:szCs w:val="22"/>
              </w:rPr>
              <w:t>Coordinate of activity of the CSAP, SAB and CDOP governance structures, supporting chairs and independent scrutineer with agenda development, monitoring progress of actions, briefing notes, management reports, quality assuring minutes, horizon scanning, responding to issues etc</w:t>
            </w:r>
          </w:p>
          <w:p w14:paraId="3F2DF7D5" w14:textId="77777777" w:rsidR="00CD5822" w:rsidRPr="00722F4A" w:rsidRDefault="00CD5822" w:rsidP="00CD5822">
            <w:pPr>
              <w:pStyle w:val="Default"/>
              <w:numPr>
                <w:ilvl w:val="0"/>
                <w:numId w:val="24"/>
              </w:numPr>
              <w:spacing w:before="120" w:after="120"/>
              <w:ind w:left="357" w:hanging="357"/>
              <w:jc w:val="both"/>
              <w:rPr>
                <w:sz w:val="22"/>
                <w:szCs w:val="22"/>
              </w:rPr>
            </w:pPr>
            <w:r w:rsidRPr="00722F4A">
              <w:rPr>
                <w:sz w:val="22"/>
                <w:szCs w:val="22"/>
              </w:rPr>
              <w:t>Support CSAP, SAB and CDOP to deliver against priorities and work programme through timely monitoring and effective reporting and oversight of performance with tasks including QA of external review reports, data collation for analysis and management reports, project management of thematic work, policy development with multi-agency partners, support preparation for inspections etc.</w:t>
            </w:r>
          </w:p>
          <w:p w14:paraId="60905B3E" w14:textId="60E3D147" w:rsidR="00CD5822" w:rsidRPr="00CD5822" w:rsidRDefault="00CD5822"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CD5822">
              <w:rPr>
                <w:rFonts w:ascii="Arial" w:hAnsi="Arial" w:cs="Arial"/>
              </w:rPr>
              <w:t>Coordination of all aspects of the Child Safeguarding Practice Reviews (CSPR), Safeguarding Adult Reviews (SAR) and Child Death process (including liaison with the national panel of experts and the DfE/OFSTED) to ensure compliance with statutory guidance, procedures and best practice.: manage referrals, gather/assess timelines, support with notes and decision making, progress actions and recommendations, set up consideration / panel meetings, practitioner events and publications etc.</w:t>
            </w:r>
          </w:p>
          <w:p w14:paraId="490B762A" w14:textId="77777777" w:rsidR="00CD5822" w:rsidRPr="00722F4A" w:rsidRDefault="00CD5822"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color w:val="000000"/>
              </w:rPr>
              <w:t>Develop appropriate processes to monitor the implementation of procedures and oversee inter-agency practice i.e. development of audit processes, to measure impact and outcomes within a scrutiny and assurance framework.</w:t>
            </w:r>
          </w:p>
          <w:p w14:paraId="2D7AF077" w14:textId="77777777" w:rsidR="00CD5822" w:rsidRPr="00722F4A" w:rsidRDefault="00CD5822"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color w:val="000000"/>
              </w:rPr>
              <w:lastRenderedPageBreak/>
              <w:t>Utilise analysis of local and national intelligence and complex data sets to determine trends and themes, assist with the development of work programmes, including the delivery of multi-agency training, case reviews, procedures etc.</w:t>
            </w:r>
          </w:p>
          <w:p w14:paraId="11722519" w14:textId="17BF032D" w:rsidR="00CD5822" w:rsidRDefault="00CD5822" w:rsidP="00CD5822">
            <w:pPr>
              <w:pStyle w:val="Default"/>
              <w:numPr>
                <w:ilvl w:val="0"/>
                <w:numId w:val="24"/>
              </w:numPr>
              <w:spacing w:before="120" w:after="120"/>
              <w:ind w:left="357" w:hanging="357"/>
              <w:jc w:val="both"/>
              <w:rPr>
                <w:sz w:val="22"/>
                <w:szCs w:val="22"/>
              </w:rPr>
            </w:pPr>
            <w:r w:rsidRPr="00722F4A">
              <w:rPr>
                <w:sz w:val="22"/>
                <w:szCs w:val="22"/>
              </w:rPr>
              <w:t>To administer, review and maintain effective data management systems i.e. ECDOP etc.</w:t>
            </w:r>
          </w:p>
          <w:p w14:paraId="57C0F948" w14:textId="7A906B52" w:rsidR="00CD5822" w:rsidRPr="00722F4A" w:rsidRDefault="00CD5822" w:rsidP="00CD5822">
            <w:pPr>
              <w:pStyle w:val="Default"/>
              <w:numPr>
                <w:ilvl w:val="0"/>
                <w:numId w:val="24"/>
              </w:numPr>
              <w:spacing w:before="120" w:after="120"/>
              <w:ind w:left="357" w:hanging="357"/>
              <w:jc w:val="both"/>
              <w:rPr>
                <w:sz w:val="22"/>
                <w:szCs w:val="22"/>
              </w:rPr>
            </w:pPr>
            <w:r w:rsidRPr="00722F4A">
              <w:rPr>
                <w:sz w:val="22"/>
                <w:szCs w:val="22"/>
              </w:rPr>
              <w:t>Understand and support partners to apply legislative frameworks, statutory guidance and local policy and procedures.</w:t>
            </w:r>
          </w:p>
          <w:p w14:paraId="48B2E133" w14:textId="77777777" w:rsidR="00CD5822" w:rsidRPr="00722F4A" w:rsidRDefault="00CD5822"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rPr>
              <w:t>Identify and monitor the progress of relevant strategic initiatives across the multi-agency partnerships and produce joint reports as required to monitor and improve inter-agency practice.</w:t>
            </w:r>
          </w:p>
          <w:p w14:paraId="1399A563" w14:textId="72A0438D" w:rsidR="00CD5822" w:rsidRPr="00722F4A" w:rsidRDefault="00CD5822"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color w:val="000000"/>
              </w:rPr>
              <w:t>Develop and promote good working relationships with partners, providers,</w:t>
            </w:r>
            <w:r w:rsidRPr="00722F4A">
              <w:rPr>
                <w:rFonts w:ascii="Arial" w:hAnsi="Arial" w:cs="Arial"/>
              </w:rPr>
              <w:t xml:space="preserve"> </w:t>
            </w:r>
            <w:r w:rsidRPr="00722F4A">
              <w:rPr>
                <w:rFonts w:ascii="Arial" w:hAnsi="Arial" w:cs="Arial"/>
                <w:color w:val="000000"/>
              </w:rPr>
              <w:t>external commissioned staff i.e., independent case reviewers, thematic scrutineers etc. to support the L</w:t>
            </w:r>
            <w:r w:rsidR="003E29AE">
              <w:rPr>
                <w:rFonts w:ascii="Arial" w:hAnsi="Arial" w:cs="Arial"/>
                <w:color w:val="000000"/>
              </w:rPr>
              <w:t>S</w:t>
            </w:r>
            <w:r w:rsidRPr="00722F4A">
              <w:rPr>
                <w:rFonts w:ascii="Arial" w:hAnsi="Arial" w:cs="Arial"/>
                <w:color w:val="000000"/>
              </w:rPr>
              <w:t>BU to deliver the functions of CSAP, SAB and CDOP through effective decision making and problem solving etc.</w:t>
            </w:r>
          </w:p>
          <w:p w14:paraId="7E57D820" w14:textId="77777777" w:rsidR="00CD5822" w:rsidRPr="00722F4A" w:rsidRDefault="00CD5822"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rPr>
              <w:t xml:space="preserve">Support the Independent Chair, Scrutineer, CSAP, SAB and CDOP to develop Annual Reports and associated resources. </w:t>
            </w:r>
          </w:p>
          <w:p w14:paraId="73E96B9C" w14:textId="1732E664" w:rsidR="00CE28D9" w:rsidRPr="00722F4A" w:rsidRDefault="00CD5822" w:rsidP="00CD5822">
            <w:pPr>
              <w:pStyle w:val="Default"/>
              <w:numPr>
                <w:ilvl w:val="0"/>
                <w:numId w:val="24"/>
              </w:numPr>
              <w:spacing w:before="120" w:after="120"/>
              <w:ind w:left="357" w:hanging="357"/>
              <w:jc w:val="both"/>
              <w:rPr>
                <w:sz w:val="22"/>
                <w:szCs w:val="22"/>
              </w:rPr>
            </w:pPr>
            <w:r>
              <w:rPr>
                <w:sz w:val="22"/>
                <w:szCs w:val="22"/>
              </w:rPr>
              <w:t xml:space="preserve">Support </w:t>
            </w:r>
            <w:r w:rsidR="00CE28D9" w:rsidRPr="00722F4A">
              <w:rPr>
                <w:sz w:val="22"/>
                <w:szCs w:val="22"/>
              </w:rPr>
              <w:t xml:space="preserve">the CSAP / SAB in preparing for regulatory inspection and contribute to development planning across safeguarding statutory partners. </w:t>
            </w:r>
          </w:p>
          <w:p w14:paraId="7E04DCD6" w14:textId="77777777" w:rsidR="00CD5822" w:rsidRPr="00722F4A" w:rsidRDefault="00CD5822" w:rsidP="00CD5822">
            <w:pPr>
              <w:pStyle w:val="Default"/>
              <w:numPr>
                <w:ilvl w:val="0"/>
                <w:numId w:val="24"/>
              </w:numPr>
              <w:spacing w:before="120" w:after="120"/>
              <w:ind w:left="357" w:hanging="357"/>
              <w:jc w:val="both"/>
              <w:rPr>
                <w:sz w:val="22"/>
                <w:szCs w:val="22"/>
              </w:rPr>
            </w:pPr>
            <w:r w:rsidRPr="00722F4A">
              <w:rPr>
                <w:sz w:val="22"/>
                <w:szCs w:val="22"/>
              </w:rPr>
              <w:t>Support Business managers to deliver their objectives and take on delegated responsibilities.</w:t>
            </w:r>
          </w:p>
          <w:p w14:paraId="1C46CD3F" w14:textId="01A5F476" w:rsidR="00CD5822" w:rsidRDefault="00CD5822" w:rsidP="00CD5822">
            <w:pPr>
              <w:pStyle w:val="Default"/>
              <w:numPr>
                <w:ilvl w:val="0"/>
                <w:numId w:val="24"/>
              </w:numPr>
              <w:spacing w:before="120" w:after="120"/>
              <w:ind w:left="357" w:hanging="357"/>
              <w:jc w:val="both"/>
              <w:rPr>
                <w:sz w:val="22"/>
                <w:szCs w:val="22"/>
              </w:rPr>
            </w:pPr>
            <w:r w:rsidRPr="00722F4A">
              <w:rPr>
                <w:sz w:val="22"/>
                <w:szCs w:val="22"/>
              </w:rPr>
              <w:t xml:space="preserve">Support BSO's to effectively deliver their responsibilities to a high standard. </w:t>
            </w:r>
          </w:p>
          <w:p w14:paraId="084A7B2E" w14:textId="53563A8E" w:rsidR="009C7144" w:rsidRPr="00722F4A" w:rsidRDefault="00CE28D9" w:rsidP="00CD5822">
            <w:pPr>
              <w:pStyle w:val="Default"/>
              <w:numPr>
                <w:ilvl w:val="0"/>
                <w:numId w:val="24"/>
              </w:numPr>
              <w:spacing w:before="120" w:after="120"/>
              <w:ind w:left="357" w:hanging="357"/>
              <w:jc w:val="both"/>
              <w:rPr>
                <w:sz w:val="22"/>
                <w:szCs w:val="22"/>
              </w:rPr>
            </w:pPr>
            <w:r w:rsidRPr="00722F4A">
              <w:rPr>
                <w:sz w:val="22"/>
                <w:szCs w:val="22"/>
              </w:rPr>
              <w:t>Deliver L</w:t>
            </w:r>
            <w:r w:rsidR="003E29AE">
              <w:rPr>
                <w:sz w:val="22"/>
                <w:szCs w:val="22"/>
              </w:rPr>
              <w:t>S</w:t>
            </w:r>
            <w:r w:rsidRPr="00722F4A">
              <w:rPr>
                <w:sz w:val="22"/>
                <w:szCs w:val="22"/>
              </w:rPr>
              <w:t xml:space="preserve">BU functions, CSAP / SAB / CDOP boards and subgroups </w:t>
            </w:r>
            <w:r w:rsidR="009C7144" w:rsidRPr="00722F4A">
              <w:rPr>
                <w:sz w:val="22"/>
                <w:szCs w:val="22"/>
              </w:rPr>
              <w:t xml:space="preserve">business </w:t>
            </w:r>
            <w:r w:rsidRPr="00722F4A">
              <w:rPr>
                <w:sz w:val="22"/>
                <w:szCs w:val="22"/>
              </w:rPr>
              <w:t>in a manner which</w:t>
            </w:r>
            <w:r w:rsidR="009C7144" w:rsidRPr="00722F4A">
              <w:rPr>
                <w:sz w:val="22"/>
                <w:szCs w:val="22"/>
              </w:rPr>
              <w:t xml:space="preserve"> builds ownership</w:t>
            </w:r>
            <w:r w:rsidRPr="00722F4A">
              <w:rPr>
                <w:sz w:val="22"/>
                <w:szCs w:val="22"/>
              </w:rPr>
              <w:t xml:space="preserve">, </w:t>
            </w:r>
            <w:r w:rsidR="009C7144" w:rsidRPr="00722F4A">
              <w:rPr>
                <w:sz w:val="22"/>
                <w:szCs w:val="22"/>
              </w:rPr>
              <w:t>promotes a strong performance culture</w:t>
            </w:r>
            <w:r w:rsidRPr="00722F4A">
              <w:rPr>
                <w:sz w:val="22"/>
                <w:szCs w:val="22"/>
              </w:rPr>
              <w:t>, connects s</w:t>
            </w:r>
            <w:r w:rsidR="009C7144" w:rsidRPr="00722F4A">
              <w:rPr>
                <w:sz w:val="22"/>
                <w:szCs w:val="22"/>
              </w:rPr>
              <w:t>trategies to action</w:t>
            </w:r>
            <w:r w:rsidRPr="00722F4A">
              <w:rPr>
                <w:sz w:val="22"/>
                <w:szCs w:val="22"/>
              </w:rPr>
              <w:t xml:space="preserve">, provides </w:t>
            </w:r>
            <w:r w:rsidR="009C7144" w:rsidRPr="00722F4A">
              <w:rPr>
                <w:sz w:val="22"/>
                <w:szCs w:val="22"/>
              </w:rPr>
              <w:t>accountability and delivers results.</w:t>
            </w:r>
          </w:p>
          <w:p w14:paraId="5BE08AB6" w14:textId="716EED87" w:rsidR="002D03B5" w:rsidRPr="00722F4A" w:rsidRDefault="00F648C8" w:rsidP="00CD5822">
            <w:pPr>
              <w:pStyle w:val="Default"/>
              <w:numPr>
                <w:ilvl w:val="0"/>
                <w:numId w:val="24"/>
              </w:numPr>
              <w:spacing w:before="120" w:after="120"/>
              <w:ind w:left="357" w:hanging="357"/>
              <w:jc w:val="both"/>
              <w:rPr>
                <w:sz w:val="22"/>
                <w:szCs w:val="22"/>
              </w:rPr>
            </w:pPr>
            <w:r w:rsidRPr="00722F4A">
              <w:rPr>
                <w:sz w:val="22"/>
                <w:szCs w:val="22"/>
              </w:rPr>
              <w:t>Support</w:t>
            </w:r>
            <w:r w:rsidR="00CE28D9" w:rsidRPr="00722F4A">
              <w:rPr>
                <w:sz w:val="22"/>
                <w:szCs w:val="22"/>
              </w:rPr>
              <w:t xml:space="preserve"> a culture</w:t>
            </w:r>
            <w:r w:rsidR="009C7144" w:rsidRPr="00722F4A">
              <w:rPr>
                <w:sz w:val="22"/>
                <w:szCs w:val="22"/>
              </w:rPr>
              <w:t xml:space="preserve"> </w:t>
            </w:r>
            <w:r w:rsidRPr="00722F4A">
              <w:rPr>
                <w:sz w:val="22"/>
                <w:szCs w:val="22"/>
              </w:rPr>
              <w:t>of</w:t>
            </w:r>
            <w:r w:rsidR="009C7144" w:rsidRPr="00722F4A">
              <w:rPr>
                <w:sz w:val="22"/>
                <w:szCs w:val="22"/>
              </w:rPr>
              <w:t xml:space="preserve"> evidence and research-based practice</w:t>
            </w:r>
            <w:r w:rsidR="00CE28D9" w:rsidRPr="00722F4A">
              <w:rPr>
                <w:sz w:val="22"/>
                <w:szCs w:val="22"/>
              </w:rPr>
              <w:t xml:space="preserve"> </w:t>
            </w:r>
            <w:r w:rsidRPr="00722F4A">
              <w:rPr>
                <w:sz w:val="22"/>
                <w:szCs w:val="22"/>
              </w:rPr>
              <w:t xml:space="preserve">to continually enhance safeguarding systems and their delivery of improved outcomes for citizens of all ages </w:t>
            </w:r>
            <w:r w:rsidR="00CE28D9" w:rsidRPr="00722F4A">
              <w:rPr>
                <w:sz w:val="22"/>
                <w:szCs w:val="22"/>
              </w:rPr>
              <w:t xml:space="preserve">by </w:t>
            </w:r>
            <w:r w:rsidRPr="00722F4A">
              <w:rPr>
                <w:sz w:val="22"/>
                <w:szCs w:val="22"/>
              </w:rPr>
              <w:t xml:space="preserve">embedding </w:t>
            </w:r>
            <w:r w:rsidR="00CE28D9" w:rsidRPr="00722F4A">
              <w:rPr>
                <w:sz w:val="22"/>
                <w:szCs w:val="22"/>
              </w:rPr>
              <w:t xml:space="preserve">a </w:t>
            </w:r>
            <w:r w:rsidR="009C7144" w:rsidRPr="00722F4A">
              <w:rPr>
                <w:sz w:val="22"/>
                <w:szCs w:val="22"/>
              </w:rPr>
              <w:t>strong learning and development regime.</w:t>
            </w:r>
            <w:r w:rsidRPr="00722F4A">
              <w:rPr>
                <w:sz w:val="22"/>
                <w:szCs w:val="22"/>
              </w:rPr>
              <w:t xml:space="preserve"> </w:t>
            </w:r>
          </w:p>
          <w:p w14:paraId="5267296F" w14:textId="1B1780F4" w:rsidR="00536453" w:rsidRPr="00722F4A" w:rsidRDefault="00536453"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color w:val="000000"/>
              </w:rPr>
              <w:t xml:space="preserve">Keep abreast of developments in national policy, </w:t>
            </w:r>
            <w:r w:rsidR="00CD5822" w:rsidRPr="00722F4A">
              <w:rPr>
                <w:rFonts w:ascii="Arial" w:hAnsi="Arial" w:cs="Arial"/>
                <w:color w:val="000000"/>
              </w:rPr>
              <w:t>guidance,</w:t>
            </w:r>
            <w:r w:rsidRPr="00722F4A">
              <w:rPr>
                <w:rFonts w:ascii="Arial" w:hAnsi="Arial" w:cs="Arial"/>
                <w:color w:val="000000"/>
              </w:rPr>
              <w:t xml:space="preserve"> and research, to ensure that professional safeguarding practice across all agencies is contemporary. </w:t>
            </w:r>
          </w:p>
          <w:p w14:paraId="3AD722A3" w14:textId="4CF71ABC" w:rsidR="00536453" w:rsidRPr="00722F4A" w:rsidRDefault="00536453"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color w:val="000000"/>
              </w:rPr>
              <w:t xml:space="preserve">Develop and maintain a substantial body of up-to-date knowledge of specialist areas and detailed generalist knowledge across a wide spectrum of related </w:t>
            </w:r>
            <w:r w:rsidR="00CD5822" w:rsidRPr="00722F4A">
              <w:rPr>
                <w:rFonts w:ascii="Arial" w:hAnsi="Arial" w:cs="Arial"/>
                <w:color w:val="000000"/>
              </w:rPr>
              <w:t>fields.</w:t>
            </w:r>
          </w:p>
          <w:p w14:paraId="65BA4875" w14:textId="15E982FB" w:rsidR="00CE28D9" w:rsidRPr="00CD5822" w:rsidRDefault="00536453" w:rsidP="00CD5822">
            <w:pPr>
              <w:pStyle w:val="ListParagraph"/>
              <w:numPr>
                <w:ilvl w:val="0"/>
                <w:numId w:val="24"/>
              </w:numPr>
              <w:spacing w:before="120" w:after="120" w:line="240" w:lineRule="auto"/>
              <w:ind w:left="357" w:hanging="357"/>
              <w:contextualSpacing w:val="0"/>
              <w:jc w:val="both"/>
              <w:rPr>
                <w:rFonts w:ascii="Arial" w:hAnsi="Arial" w:cs="Arial"/>
                <w:color w:val="000000"/>
              </w:rPr>
            </w:pPr>
            <w:r w:rsidRPr="00722F4A">
              <w:rPr>
                <w:rFonts w:ascii="Arial" w:hAnsi="Arial" w:cs="Arial"/>
              </w:rPr>
              <w:t xml:space="preserve">Ensure the </w:t>
            </w:r>
            <w:r w:rsidR="009C7144" w:rsidRPr="00722F4A">
              <w:rPr>
                <w:rFonts w:ascii="Arial" w:hAnsi="Arial" w:cs="Arial"/>
              </w:rPr>
              <w:t>voice</w:t>
            </w:r>
            <w:r w:rsidR="00DD640D">
              <w:rPr>
                <w:rFonts w:ascii="Arial" w:hAnsi="Arial" w:cs="Arial"/>
              </w:rPr>
              <w:t>s</w:t>
            </w:r>
            <w:r w:rsidR="009C7144" w:rsidRPr="00722F4A">
              <w:rPr>
                <w:rFonts w:ascii="Arial" w:hAnsi="Arial" w:cs="Arial"/>
              </w:rPr>
              <w:t xml:space="preserve"> of children</w:t>
            </w:r>
            <w:r w:rsidR="00DD640D">
              <w:rPr>
                <w:rFonts w:ascii="Arial" w:hAnsi="Arial" w:cs="Arial"/>
              </w:rPr>
              <w:t xml:space="preserve"> and adults,</w:t>
            </w:r>
            <w:r w:rsidR="009C7144" w:rsidRPr="00722F4A">
              <w:rPr>
                <w:rFonts w:ascii="Arial" w:hAnsi="Arial" w:cs="Arial"/>
              </w:rPr>
              <w:t xml:space="preserve"> </w:t>
            </w:r>
            <w:r w:rsidR="00DD640D">
              <w:rPr>
                <w:rFonts w:ascii="Arial" w:hAnsi="Arial" w:cs="Arial"/>
              </w:rPr>
              <w:t xml:space="preserve">together with </w:t>
            </w:r>
            <w:r w:rsidR="009C7144" w:rsidRPr="00722F4A">
              <w:rPr>
                <w:rFonts w:ascii="Arial" w:hAnsi="Arial" w:cs="Arial"/>
              </w:rPr>
              <w:t>the principles of making safeguarding personal are built into the development and delivery of safeguarding across the partnerships.</w:t>
            </w:r>
          </w:p>
        </w:tc>
      </w:tr>
      <w:tr w:rsidR="002D03B5" w:rsidRPr="00784003" w14:paraId="0359AF8B" w14:textId="77777777" w:rsidTr="00BE7A35">
        <w:tc>
          <w:tcPr>
            <w:tcW w:w="10773" w:type="dxa"/>
          </w:tcPr>
          <w:p w14:paraId="15B04829" w14:textId="77777777" w:rsidR="002D03B5" w:rsidRPr="00CD5822" w:rsidRDefault="00C836C6" w:rsidP="00184609">
            <w:pPr>
              <w:spacing w:before="120" w:after="120" w:line="240" w:lineRule="auto"/>
              <w:rPr>
                <w:rFonts w:ascii="Arial" w:hAnsi="Arial" w:cs="Arial"/>
                <w:b/>
                <w:sz w:val="24"/>
                <w:szCs w:val="24"/>
              </w:rPr>
            </w:pPr>
            <w:r w:rsidRPr="00CD5822">
              <w:rPr>
                <w:rFonts w:ascii="Arial" w:hAnsi="Arial" w:cs="Arial"/>
                <w:b/>
                <w:sz w:val="24"/>
                <w:szCs w:val="24"/>
              </w:rPr>
              <w:lastRenderedPageBreak/>
              <w:t>Other</w:t>
            </w:r>
          </w:p>
          <w:p w14:paraId="26CD00F9" w14:textId="77777777" w:rsidR="00CD5822" w:rsidRPr="00CD5822" w:rsidRDefault="00CD5822" w:rsidP="001E5816">
            <w:pPr>
              <w:numPr>
                <w:ilvl w:val="0"/>
                <w:numId w:val="26"/>
              </w:numPr>
              <w:spacing w:before="100" w:after="100" w:line="240" w:lineRule="auto"/>
              <w:jc w:val="both"/>
              <w:rPr>
                <w:rFonts w:ascii="Arial" w:hAnsi="Arial" w:cs="Arial"/>
                <w:bCs/>
              </w:rPr>
            </w:pPr>
            <w:r w:rsidRPr="00CD5822">
              <w:rPr>
                <w:rFonts w:ascii="Arial" w:hAnsi="Arial" w:cs="Arial"/>
                <w:bCs/>
              </w:rPr>
              <w:t>Participate in training and other opportunities for the professional development of self and others, including facilitating training.</w:t>
            </w:r>
          </w:p>
          <w:p w14:paraId="47F3DAA0" w14:textId="77777777" w:rsidR="00CD5822" w:rsidRDefault="00CD5822" w:rsidP="001E5816">
            <w:pPr>
              <w:numPr>
                <w:ilvl w:val="0"/>
                <w:numId w:val="26"/>
              </w:numPr>
              <w:spacing w:before="100" w:after="100" w:line="240" w:lineRule="auto"/>
              <w:jc w:val="both"/>
              <w:rPr>
                <w:rFonts w:ascii="Arial" w:hAnsi="Arial" w:cs="Arial"/>
                <w:bCs/>
              </w:rPr>
            </w:pPr>
            <w:r w:rsidRPr="00CD5822">
              <w:rPr>
                <w:rFonts w:ascii="Arial" w:hAnsi="Arial" w:cs="Arial"/>
                <w:bCs/>
              </w:rPr>
              <w:t>Represent the Service/Council at meetings and conferences as appropriate.</w:t>
            </w:r>
          </w:p>
          <w:p w14:paraId="19058205" w14:textId="2DE1BBF1" w:rsidR="00CD5822" w:rsidRPr="00CD5822" w:rsidRDefault="00CD5822" w:rsidP="001E5816">
            <w:pPr>
              <w:numPr>
                <w:ilvl w:val="0"/>
                <w:numId w:val="26"/>
              </w:numPr>
              <w:spacing w:before="100" w:after="100" w:line="240" w:lineRule="auto"/>
              <w:jc w:val="both"/>
              <w:rPr>
                <w:rFonts w:ascii="Arial" w:hAnsi="Arial" w:cs="Arial"/>
                <w:bCs/>
              </w:rPr>
            </w:pPr>
            <w:r w:rsidRPr="00CD5822">
              <w:rPr>
                <w:rFonts w:ascii="Arial" w:hAnsi="Arial" w:cs="Arial"/>
                <w:bCs/>
              </w:rPr>
              <w:t>Undertake other duties and responsibilities of an equivalent nature / appropriate to the grading of the post as may be determined by the Head of Service.</w:t>
            </w:r>
          </w:p>
        </w:tc>
      </w:tr>
      <w:tr w:rsidR="002D03B5" w:rsidRPr="00784003" w14:paraId="1969FBAD" w14:textId="77777777" w:rsidTr="00CD5822">
        <w:trPr>
          <w:trHeight w:val="886"/>
        </w:trPr>
        <w:tc>
          <w:tcPr>
            <w:tcW w:w="10773" w:type="dxa"/>
          </w:tcPr>
          <w:p w14:paraId="0FD1F098" w14:textId="77777777" w:rsidR="00C836C6" w:rsidRPr="00CD5822" w:rsidRDefault="00C836C6" w:rsidP="00CD5822">
            <w:pPr>
              <w:pStyle w:val="Default"/>
              <w:numPr>
                <w:ilvl w:val="0"/>
                <w:numId w:val="18"/>
              </w:numPr>
              <w:spacing w:before="120"/>
              <w:rPr>
                <w:b/>
                <w:sz w:val="22"/>
                <w:szCs w:val="22"/>
              </w:rPr>
            </w:pPr>
            <w:r w:rsidRPr="00CD5822">
              <w:rPr>
                <w:b/>
                <w:sz w:val="22"/>
                <w:szCs w:val="22"/>
              </w:rPr>
              <w:t>Equal Opportunities</w:t>
            </w:r>
          </w:p>
          <w:p w14:paraId="32129C26" w14:textId="3B7E70E3" w:rsidR="0012367F" w:rsidRPr="00CD5822" w:rsidRDefault="00C836C6" w:rsidP="00C836C6">
            <w:pPr>
              <w:pStyle w:val="Default"/>
              <w:ind w:left="360"/>
              <w:rPr>
                <w:sz w:val="22"/>
                <w:szCs w:val="22"/>
              </w:rPr>
            </w:pPr>
            <w:r w:rsidRPr="00CD5822">
              <w:rPr>
                <w:sz w:val="22"/>
                <w:szCs w:val="22"/>
              </w:rPr>
              <w:t>We are committed to achieving equal opportunities in the way we deliver services to the community and in our employment arrangements. We expect all employees to understand and promote this policy in their work</w:t>
            </w:r>
            <w:r w:rsidR="00707A73" w:rsidRPr="00CD5822">
              <w:rPr>
                <w:sz w:val="22"/>
                <w:szCs w:val="22"/>
              </w:rPr>
              <w:t>.</w:t>
            </w:r>
            <w:r w:rsidR="0012367F" w:rsidRPr="00CD5822">
              <w:rPr>
                <w:sz w:val="22"/>
                <w:szCs w:val="22"/>
              </w:rPr>
              <w:t xml:space="preserve"> </w:t>
            </w:r>
          </w:p>
          <w:p w14:paraId="7CBD7773" w14:textId="77777777" w:rsidR="00C836C6" w:rsidRPr="00CD5822" w:rsidRDefault="00C836C6" w:rsidP="00CD5822">
            <w:pPr>
              <w:pStyle w:val="Default"/>
              <w:numPr>
                <w:ilvl w:val="0"/>
                <w:numId w:val="18"/>
              </w:numPr>
              <w:spacing w:before="120"/>
              <w:rPr>
                <w:b/>
                <w:sz w:val="22"/>
                <w:szCs w:val="22"/>
              </w:rPr>
            </w:pPr>
            <w:r w:rsidRPr="00CD5822">
              <w:rPr>
                <w:b/>
                <w:sz w:val="22"/>
                <w:szCs w:val="22"/>
              </w:rPr>
              <w:t>Health and safety</w:t>
            </w:r>
          </w:p>
          <w:p w14:paraId="0EFD3300" w14:textId="55D494F4" w:rsidR="0012367F" w:rsidRPr="00CD5822" w:rsidRDefault="00C836C6" w:rsidP="00C836C6">
            <w:pPr>
              <w:pStyle w:val="Default"/>
              <w:ind w:left="360"/>
              <w:rPr>
                <w:sz w:val="22"/>
                <w:szCs w:val="22"/>
              </w:rPr>
            </w:pPr>
            <w:r w:rsidRPr="00CD5822">
              <w:rPr>
                <w:sz w:val="22"/>
                <w:szCs w:val="22"/>
              </w:rPr>
              <w:t>All employees have a responsibility for their own health and safety and that of others when carrying out their duties and must help us to apply our general statement of health and safety policy</w:t>
            </w:r>
            <w:r w:rsidR="00963600" w:rsidRPr="00CD5822">
              <w:rPr>
                <w:sz w:val="22"/>
                <w:szCs w:val="22"/>
              </w:rPr>
              <w:t>.</w:t>
            </w:r>
            <w:r w:rsidR="0012367F" w:rsidRPr="00CD5822">
              <w:rPr>
                <w:sz w:val="22"/>
                <w:szCs w:val="22"/>
              </w:rPr>
              <w:t xml:space="preserve"> </w:t>
            </w:r>
          </w:p>
          <w:p w14:paraId="22DC0CDB" w14:textId="51D52A48" w:rsidR="00B45889" w:rsidRPr="00CD5822" w:rsidRDefault="00B45889" w:rsidP="00CD5822">
            <w:pPr>
              <w:pStyle w:val="Default"/>
              <w:numPr>
                <w:ilvl w:val="0"/>
                <w:numId w:val="18"/>
              </w:numPr>
              <w:spacing w:before="120"/>
              <w:rPr>
                <w:b/>
                <w:sz w:val="22"/>
                <w:szCs w:val="22"/>
              </w:rPr>
            </w:pPr>
            <w:r w:rsidRPr="00CD5822">
              <w:rPr>
                <w:b/>
                <w:sz w:val="22"/>
                <w:szCs w:val="22"/>
              </w:rPr>
              <w:t>Customer Focused</w:t>
            </w:r>
          </w:p>
          <w:p w14:paraId="39660210" w14:textId="7117104D" w:rsidR="00946AFC" w:rsidRPr="00CD5822" w:rsidRDefault="00B45889" w:rsidP="00CD5822">
            <w:pPr>
              <w:pStyle w:val="Default"/>
              <w:ind w:left="360"/>
              <w:rPr>
                <w:sz w:val="22"/>
                <w:szCs w:val="22"/>
              </w:rPr>
            </w:pPr>
            <w:r w:rsidRPr="00CD5822">
              <w:rPr>
                <w:sz w:val="22"/>
                <w:szCs w:val="22"/>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CD5822">
              <w:rPr>
                <w:sz w:val="22"/>
                <w:szCs w:val="22"/>
              </w:rPr>
              <w:t>at all times</w:t>
            </w:r>
            <w:proofErr w:type="gramEnd"/>
            <w:r w:rsidRPr="00CD5822">
              <w:rPr>
                <w:sz w:val="22"/>
                <w:szCs w:val="22"/>
              </w:rPr>
              <w:t>.</w:t>
            </w:r>
          </w:p>
        </w:tc>
      </w:tr>
      <w:tr w:rsidR="002D61C2" w:rsidRPr="00784003" w14:paraId="4E66AD9C" w14:textId="77777777" w:rsidTr="00BE7A35">
        <w:tc>
          <w:tcPr>
            <w:tcW w:w="10773" w:type="dxa"/>
          </w:tcPr>
          <w:p w14:paraId="74893296" w14:textId="0A959EFE" w:rsidR="002D61C2" w:rsidRPr="00CD5822" w:rsidRDefault="002D61C2" w:rsidP="002D61C2">
            <w:pPr>
              <w:pStyle w:val="HayGroup11"/>
              <w:spacing w:before="120" w:after="120"/>
              <w:rPr>
                <w:rFonts w:ascii="Arial" w:hAnsi="Arial" w:cs="Arial"/>
                <w:b/>
                <w:sz w:val="22"/>
                <w:szCs w:val="22"/>
                <w:lang w:val="en-GB"/>
              </w:rPr>
            </w:pPr>
            <w:r w:rsidRPr="00CD5822">
              <w:rPr>
                <w:rFonts w:ascii="Arial" w:hAnsi="Arial" w:cs="Arial"/>
                <w:b/>
                <w:sz w:val="24"/>
                <w:lang w:val="en-GB"/>
              </w:rPr>
              <w:lastRenderedPageBreak/>
              <w:t>Our Values</w:t>
            </w:r>
          </w:p>
        </w:tc>
      </w:tr>
      <w:tr w:rsidR="002D61C2" w:rsidRPr="00784003" w14:paraId="326DCD55" w14:textId="77777777" w:rsidTr="00BE7A35">
        <w:tc>
          <w:tcPr>
            <w:tcW w:w="10773" w:type="dxa"/>
          </w:tcPr>
          <w:p w14:paraId="19BA1532" w14:textId="322E5A4D" w:rsidR="002D61C2" w:rsidRPr="00CD5822" w:rsidRDefault="002D61C2" w:rsidP="001E5816">
            <w:pPr>
              <w:pStyle w:val="Default"/>
              <w:spacing w:before="120"/>
              <w:rPr>
                <w:b/>
                <w:sz w:val="22"/>
                <w:szCs w:val="22"/>
              </w:rPr>
            </w:pPr>
            <w:r w:rsidRPr="00CD5822">
              <w:rPr>
                <w:b/>
                <w:sz w:val="22"/>
                <w:szCs w:val="22"/>
              </w:rPr>
              <w:t>We expect all our employees to demonstrate and promote our values:</w:t>
            </w:r>
          </w:p>
          <w:p w14:paraId="0E2B0708" w14:textId="69363184" w:rsidR="002D61C2" w:rsidRPr="00CD5822" w:rsidRDefault="002D61C2" w:rsidP="001E5816">
            <w:pPr>
              <w:pStyle w:val="Default"/>
              <w:numPr>
                <w:ilvl w:val="0"/>
                <w:numId w:val="18"/>
              </w:numPr>
              <w:spacing w:before="120"/>
              <w:rPr>
                <w:b/>
                <w:sz w:val="22"/>
                <w:szCs w:val="22"/>
              </w:rPr>
            </w:pPr>
            <w:r w:rsidRPr="00CD5822">
              <w:rPr>
                <w:b/>
                <w:sz w:val="22"/>
                <w:szCs w:val="22"/>
              </w:rPr>
              <w:t>Supportive</w:t>
            </w:r>
          </w:p>
          <w:p w14:paraId="39651B28" w14:textId="77777777" w:rsidR="002D61C2" w:rsidRPr="00CD5822" w:rsidRDefault="002D61C2" w:rsidP="002D61C2">
            <w:pPr>
              <w:pStyle w:val="Default"/>
              <w:ind w:left="360"/>
              <w:rPr>
                <w:color w:val="auto"/>
                <w:sz w:val="22"/>
                <w:szCs w:val="22"/>
              </w:rPr>
            </w:pPr>
            <w:r w:rsidRPr="00CD5822">
              <w:rPr>
                <w:color w:val="auto"/>
                <w:sz w:val="22"/>
                <w:szCs w:val="22"/>
              </w:rPr>
              <w:t>We are supportive of our customers and colleagues, recognising their contributions and making the best of their strengths to enable our communities to flourish.</w:t>
            </w:r>
          </w:p>
          <w:p w14:paraId="23B976EE" w14:textId="021CC2A1" w:rsidR="002D61C2" w:rsidRPr="00CD5822" w:rsidRDefault="002D61C2" w:rsidP="001E5816">
            <w:pPr>
              <w:pStyle w:val="Default"/>
              <w:numPr>
                <w:ilvl w:val="0"/>
                <w:numId w:val="18"/>
              </w:numPr>
              <w:spacing w:before="120"/>
              <w:rPr>
                <w:b/>
                <w:sz w:val="22"/>
                <w:szCs w:val="22"/>
              </w:rPr>
            </w:pPr>
            <w:r w:rsidRPr="00CD5822">
              <w:rPr>
                <w:b/>
                <w:sz w:val="22"/>
                <w:szCs w:val="22"/>
              </w:rPr>
              <w:t>Innovative</w:t>
            </w:r>
          </w:p>
          <w:p w14:paraId="246346B3" w14:textId="3899847F" w:rsidR="002D61C2" w:rsidRPr="00CD5822" w:rsidRDefault="002D61C2" w:rsidP="002D61C2">
            <w:pPr>
              <w:pStyle w:val="Default"/>
              <w:ind w:left="360"/>
              <w:rPr>
                <w:color w:val="auto"/>
                <w:sz w:val="22"/>
                <w:szCs w:val="22"/>
              </w:rPr>
            </w:pPr>
            <w:r w:rsidRPr="00CD5822">
              <w:rPr>
                <w:color w:val="auto"/>
                <w:sz w:val="22"/>
                <w:szCs w:val="22"/>
              </w:rPr>
              <w:t>We deliver the best services we possibly can, always looking for creative ways to do things better, putting the customer at the heart of our thinking, and being ambitious and focused on how we can deliver the best services now and in the future.</w:t>
            </w:r>
          </w:p>
          <w:p w14:paraId="716F28EA" w14:textId="77777777" w:rsidR="002D61C2" w:rsidRPr="00CD5822" w:rsidRDefault="002D61C2" w:rsidP="001E5816">
            <w:pPr>
              <w:pStyle w:val="Default"/>
              <w:numPr>
                <w:ilvl w:val="0"/>
                <w:numId w:val="18"/>
              </w:numPr>
              <w:spacing w:before="120"/>
              <w:rPr>
                <w:b/>
                <w:sz w:val="22"/>
                <w:szCs w:val="22"/>
              </w:rPr>
            </w:pPr>
            <w:r w:rsidRPr="00CD5822">
              <w:rPr>
                <w:b/>
                <w:sz w:val="22"/>
                <w:szCs w:val="22"/>
              </w:rPr>
              <w:t>Respectful</w:t>
            </w:r>
          </w:p>
          <w:p w14:paraId="443370E5" w14:textId="5BA4E5C4" w:rsidR="002D61C2" w:rsidRPr="00CD5822" w:rsidRDefault="002D61C2" w:rsidP="002D61C2">
            <w:pPr>
              <w:pStyle w:val="Default"/>
              <w:ind w:left="360"/>
              <w:rPr>
                <w:color w:val="auto"/>
                <w:sz w:val="22"/>
                <w:szCs w:val="22"/>
              </w:rPr>
            </w:pPr>
            <w:r w:rsidRPr="00CD5822">
              <w:rPr>
                <w:color w:val="auto"/>
                <w:sz w:val="22"/>
                <w:szCs w:val="22"/>
              </w:rPr>
              <w:t>We treat colleagues, customers and partners with respect, listening to their views, empathising and valuing their diverse needs and perspectives, to be fair, open and honest in all that we do.</w:t>
            </w:r>
          </w:p>
          <w:p w14:paraId="4E7A4A98" w14:textId="77777777" w:rsidR="002D61C2" w:rsidRPr="00CD5822" w:rsidRDefault="002D61C2" w:rsidP="001E5816">
            <w:pPr>
              <w:pStyle w:val="Default"/>
              <w:numPr>
                <w:ilvl w:val="0"/>
                <w:numId w:val="18"/>
              </w:numPr>
              <w:spacing w:before="120"/>
              <w:rPr>
                <w:b/>
                <w:sz w:val="22"/>
                <w:szCs w:val="22"/>
              </w:rPr>
            </w:pPr>
            <w:r w:rsidRPr="00CD5822">
              <w:rPr>
                <w:b/>
                <w:sz w:val="22"/>
                <w:szCs w:val="22"/>
              </w:rPr>
              <w:t>Collaborative</w:t>
            </w:r>
          </w:p>
          <w:p w14:paraId="465127B9" w14:textId="79C3EA1D" w:rsidR="002D61C2" w:rsidRPr="001E5816" w:rsidRDefault="002D61C2" w:rsidP="001E5816">
            <w:pPr>
              <w:pStyle w:val="Default"/>
              <w:spacing w:after="120"/>
              <w:ind w:left="360"/>
              <w:rPr>
                <w:color w:val="auto"/>
                <w:sz w:val="22"/>
                <w:szCs w:val="22"/>
              </w:rPr>
            </w:pPr>
            <w:r w:rsidRPr="00CD5822">
              <w:rPr>
                <w:color w:val="auto"/>
                <w:sz w:val="22"/>
                <w:szCs w:val="22"/>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C6396FB" w:rsidR="0087424C" w:rsidRPr="001E5816" w:rsidRDefault="001E5816" w:rsidP="0087424C">
      <w:pPr>
        <w:spacing w:after="0"/>
        <w:jc w:val="center"/>
        <w:rPr>
          <w:rFonts w:ascii="Arial" w:hAnsi="Arial" w:cs="Arial"/>
          <w:b/>
          <w:iCs/>
          <w:sz w:val="28"/>
          <w:szCs w:val="28"/>
        </w:rPr>
      </w:pPr>
      <w:r>
        <w:rPr>
          <w:rFonts w:ascii="Arial" w:hAnsi="Arial" w:cs="Arial"/>
          <w:b/>
          <w:iCs/>
          <w:sz w:val="28"/>
          <w:szCs w:val="28"/>
        </w:rPr>
        <w:t>Coordinator</w:t>
      </w:r>
    </w:p>
    <w:p w14:paraId="69D40FA6" w14:textId="1C1D5D29" w:rsidR="00093214" w:rsidRPr="001E5816" w:rsidRDefault="00093214" w:rsidP="001F6ABC">
      <w:pPr>
        <w:spacing w:before="120" w:after="120" w:line="240" w:lineRule="auto"/>
        <w:rPr>
          <w:rFonts w:ascii="Arial" w:hAnsi="Arial" w:cs="Arial"/>
        </w:rPr>
      </w:pPr>
      <w:r w:rsidRPr="001E5816">
        <w:rPr>
          <w:rFonts w:ascii="Arial" w:hAnsi="Arial" w:cs="Arial"/>
        </w:rPr>
        <w:t>All the following requirements are e</w:t>
      </w:r>
      <w:r w:rsidR="00501B78" w:rsidRPr="001E5816">
        <w:rPr>
          <w:rFonts w:ascii="Arial" w:hAnsi="Arial" w:cs="Arial"/>
        </w:rPr>
        <w:t>ssential unless otherwise indicated by *</w:t>
      </w:r>
    </w:p>
    <w:p w14:paraId="2D8BA425" w14:textId="31498F2C" w:rsidR="00C111C2" w:rsidRPr="001E5816" w:rsidRDefault="00C111C2" w:rsidP="001E5816">
      <w:pPr>
        <w:spacing w:before="120" w:after="120" w:line="240" w:lineRule="auto"/>
        <w:rPr>
          <w:rFonts w:ascii="Arial" w:hAnsi="Arial" w:cs="Arial"/>
        </w:rPr>
      </w:pPr>
      <w:r w:rsidRPr="001E5816">
        <w:rPr>
          <w:rFonts w:ascii="Arial" w:hAnsi="Arial" w:cs="Arial"/>
        </w:rPr>
        <w:t>Your ability to meet the job requirements will initially be assessed by the information provided on your application but further assessment will be undertaken at interview and, in some cases, by using other types of assessment</w:t>
      </w:r>
      <w:r w:rsidR="00BC131C" w:rsidRPr="001E5816">
        <w:rPr>
          <w:rFonts w:ascii="Arial" w:hAnsi="Arial" w:cs="Arial"/>
        </w:rPr>
        <w:t>(s)</w:t>
      </w:r>
      <w:r w:rsidRPr="001E5816">
        <w:rPr>
          <w:rFonts w:ascii="Arial" w:hAnsi="Arial" w:cs="Arial"/>
        </w:rPr>
        <w:t>.</w:t>
      </w:r>
    </w:p>
    <w:p w14:paraId="5333D694" w14:textId="4FF4B81C" w:rsidR="00FA1EBA" w:rsidRPr="001E5816" w:rsidRDefault="001E5816" w:rsidP="001F6ABC">
      <w:pPr>
        <w:spacing w:before="120" w:line="240" w:lineRule="auto"/>
        <w:rPr>
          <w:rFonts w:ascii="Arial" w:hAnsi="Arial" w:cs="Arial"/>
        </w:rPr>
      </w:pPr>
      <w:r w:rsidRPr="001E5816">
        <w:rPr>
          <w:rFonts w:ascii="Arial" w:hAnsi="Arial" w:cs="Arial"/>
        </w:rPr>
        <w:t>Please note – (A) will be assessed on the application form and (I) will be assessed in the interview.</w:t>
      </w: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1F6ABC">
            <w:pPr>
              <w:spacing w:before="60" w:after="6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26875E13" w14:textId="77777777" w:rsidR="001E5816" w:rsidRPr="00B652F1" w:rsidRDefault="001E5816" w:rsidP="001F6ABC">
            <w:pPr>
              <w:pStyle w:val="ListParagraph"/>
              <w:numPr>
                <w:ilvl w:val="0"/>
                <w:numId w:val="20"/>
              </w:numPr>
              <w:spacing w:before="60" w:after="60" w:line="240" w:lineRule="auto"/>
              <w:ind w:left="357" w:hanging="357"/>
              <w:contextualSpacing w:val="0"/>
              <w:rPr>
                <w:rFonts w:ascii="Arial" w:hAnsi="Arial" w:cs="Arial"/>
                <w:bCs/>
              </w:rPr>
            </w:pPr>
            <w:r w:rsidRPr="00B652F1">
              <w:rPr>
                <w:rFonts w:ascii="Arial" w:hAnsi="Arial" w:cs="Arial"/>
                <w:bCs/>
              </w:rPr>
              <w:t>Educated to degree level (or extensive relevant professional experience) (A) (I)</w:t>
            </w:r>
          </w:p>
          <w:p w14:paraId="5D10FB07" w14:textId="324CEBF5" w:rsidR="0087424C" w:rsidRPr="003E0AC5" w:rsidRDefault="001E5816" w:rsidP="001F6ABC">
            <w:pPr>
              <w:pStyle w:val="ListParagraph"/>
              <w:numPr>
                <w:ilvl w:val="0"/>
                <w:numId w:val="20"/>
              </w:numPr>
              <w:spacing w:before="60" w:after="60" w:line="240" w:lineRule="auto"/>
              <w:contextualSpacing w:val="0"/>
              <w:rPr>
                <w:rFonts w:ascii="Arial" w:hAnsi="Arial" w:cs="Arial"/>
                <w:b/>
                <w:sz w:val="24"/>
                <w:szCs w:val="24"/>
              </w:rPr>
            </w:pPr>
            <w:r w:rsidRPr="00B652F1">
              <w:rPr>
                <w:rFonts w:ascii="Arial" w:hAnsi="Arial" w:cs="Arial"/>
                <w:bCs/>
              </w:rPr>
              <w:t xml:space="preserve">A formal </w:t>
            </w:r>
            <w:r>
              <w:rPr>
                <w:rFonts w:ascii="Arial" w:hAnsi="Arial" w:cs="Arial"/>
                <w:bCs/>
              </w:rPr>
              <w:t xml:space="preserve">project </w:t>
            </w:r>
            <w:r w:rsidRPr="00B652F1">
              <w:rPr>
                <w:rFonts w:ascii="Arial" w:hAnsi="Arial" w:cs="Arial"/>
                <w:bCs/>
              </w:rPr>
              <w:t>management</w:t>
            </w:r>
            <w:r>
              <w:rPr>
                <w:rFonts w:ascii="Arial" w:hAnsi="Arial" w:cs="Arial"/>
                <w:bCs/>
              </w:rPr>
              <w:t>, business administration or learning &amp; development qualification</w:t>
            </w:r>
            <w:r w:rsidRPr="00B652F1">
              <w:rPr>
                <w:rFonts w:ascii="Arial" w:hAnsi="Arial" w:cs="Arial"/>
                <w:bCs/>
              </w:rPr>
              <w:t>* (A) (I)</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1F6ABC">
            <w:pPr>
              <w:spacing w:before="60" w:after="6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2AD9883C" w14:textId="34975665" w:rsidR="001E5816" w:rsidRPr="001E5816" w:rsidRDefault="001E5816" w:rsidP="001F6ABC">
            <w:pPr>
              <w:pStyle w:val="ListParagraph"/>
              <w:numPr>
                <w:ilvl w:val="0"/>
                <w:numId w:val="27"/>
              </w:numPr>
              <w:spacing w:before="60" w:after="60" w:line="240" w:lineRule="auto"/>
              <w:ind w:left="357" w:hanging="357"/>
              <w:contextualSpacing w:val="0"/>
              <w:rPr>
                <w:rFonts w:ascii="Arial" w:hAnsi="Arial" w:cs="Arial"/>
              </w:rPr>
            </w:pPr>
            <w:r w:rsidRPr="001E5816">
              <w:rPr>
                <w:rFonts w:ascii="Arial" w:hAnsi="Arial" w:cs="Arial"/>
              </w:rPr>
              <w:t>Experience of administration and co-ordination in a safeguarding environment to support excellence of practice</w:t>
            </w:r>
            <w:r>
              <w:rPr>
                <w:rFonts w:ascii="Arial" w:hAnsi="Arial" w:cs="Arial"/>
              </w:rPr>
              <w:t xml:space="preserve"> </w:t>
            </w:r>
            <w:r w:rsidRPr="00B652F1">
              <w:rPr>
                <w:rFonts w:ascii="Arial" w:hAnsi="Arial" w:cs="Arial"/>
              </w:rPr>
              <w:t>(A) (I)</w:t>
            </w:r>
          </w:p>
          <w:p w14:paraId="764C3957" w14:textId="1C15DE1D" w:rsidR="001E5816" w:rsidRPr="001E5816" w:rsidRDefault="001E5816" w:rsidP="001F6ABC">
            <w:pPr>
              <w:pStyle w:val="ListParagraph"/>
              <w:numPr>
                <w:ilvl w:val="0"/>
                <w:numId w:val="27"/>
              </w:numPr>
              <w:spacing w:before="60" w:after="60" w:line="240" w:lineRule="auto"/>
              <w:ind w:left="357" w:hanging="357"/>
              <w:contextualSpacing w:val="0"/>
              <w:rPr>
                <w:rFonts w:ascii="Arial" w:hAnsi="Arial" w:cs="Arial"/>
              </w:rPr>
            </w:pPr>
            <w:r w:rsidRPr="001E5816">
              <w:rPr>
                <w:rFonts w:ascii="Arial" w:hAnsi="Arial" w:cs="Arial"/>
              </w:rPr>
              <w:t>Experience of multi-agency partnership working</w:t>
            </w:r>
            <w:r>
              <w:rPr>
                <w:rFonts w:ascii="Arial" w:hAnsi="Arial" w:cs="Arial"/>
              </w:rPr>
              <w:t xml:space="preserve"> </w:t>
            </w:r>
            <w:r w:rsidRPr="00B652F1">
              <w:rPr>
                <w:rFonts w:ascii="Arial" w:hAnsi="Arial" w:cs="Arial"/>
              </w:rPr>
              <w:t>(A) (I)</w:t>
            </w:r>
          </w:p>
          <w:p w14:paraId="6540ACC0" w14:textId="5B1704C5" w:rsidR="001E5816" w:rsidRPr="001E5816" w:rsidRDefault="001E5816" w:rsidP="001F6ABC">
            <w:pPr>
              <w:pStyle w:val="ListParagraph"/>
              <w:numPr>
                <w:ilvl w:val="0"/>
                <w:numId w:val="27"/>
              </w:numPr>
              <w:spacing w:before="60" w:after="60" w:line="240" w:lineRule="auto"/>
              <w:ind w:left="357" w:hanging="357"/>
              <w:contextualSpacing w:val="0"/>
              <w:rPr>
                <w:rFonts w:ascii="Arial" w:hAnsi="Arial" w:cs="Arial"/>
              </w:rPr>
            </w:pPr>
            <w:r w:rsidRPr="001E5816">
              <w:rPr>
                <w:rFonts w:ascii="Arial" w:hAnsi="Arial" w:cs="Arial"/>
              </w:rPr>
              <w:t>Experience of involvement in case scrutiny within service settings and/or CSPR/SAR/</w:t>
            </w:r>
            <w:r>
              <w:rPr>
                <w:rFonts w:ascii="Arial" w:hAnsi="Arial" w:cs="Arial"/>
              </w:rPr>
              <w:t xml:space="preserve">CDOP </w:t>
            </w:r>
            <w:r w:rsidRPr="00B652F1">
              <w:rPr>
                <w:rFonts w:ascii="Arial" w:hAnsi="Arial" w:cs="Arial"/>
              </w:rPr>
              <w:t>(A) (I)</w:t>
            </w:r>
          </w:p>
          <w:p w14:paraId="1A773A38" w14:textId="0DF6B53C" w:rsidR="001E5816" w:rsidRPr="001E5816" w:rsidRDefault="001E5816" w:rsidP="001F6ABC">
            <w:pPr>
              <w:pStyle w:val="ListParagraph"/>
              <w:numPr>
                <w:ilvl w:val="0"/>
                <w:numId w:val="27"/>
              </w:numPr>
              <w:spacing w:before="60" w:after="60" w:line="240" w:lineRule="auto"/>
              <w:ind w:left="357" w:hanging="357"/>
              <w:contextualSpacing w:val="0"/>
              <w:rPr>
                <w:rFonts w:ascii="Arial" w:hAnsi="Arial" w:cs="Arial"/>
              </w:rPr>
            </w:pPr>
            <w:r w:rsidRPr="001E5816">
              <w:rPr>
                <w:rFonts w:ascii="Arial" w:hAnsi="Arial" w:cs="Arial"/>
              </w:rPr>
              <w:t>Experience of co-ordinating multi-agency projects, learning and development and the ability to prioritise work</w:t>
            </w:r>
            <w:r>
              <w:rPr>
                <w:rFonts w:ascii="Arial" w:hAnsi="Arial" w:cs="Arial"/>
              </w:rPr>
              <w:t xml:space="preserve"> </w:t>
            </w:r>
            <w:r w:rsidRPr="00B652F1">
              <w:rPr>
                <w:rFonts w:ascii="Arial" w:hAnsi="Arial" w:cs="Arial"/>
              </w:rPr>
              <w:t>(A) (I)</w:t>
            </w:r>
          </w:p>
        </w:tc>
      </w:tr>
      <w:tr w:rsidR="0087424C"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F511C1" w:rsidRDefault="003C57AB" w:rsidP="001F6ABC">
            <w:pPr>
              <w:spacing w:before="60" w:after="6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501B78"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6ED7076F" w14:textId="2B7AC00B" w:rsidR="001E5816" w:rsidRPr="001E5816" w:rsidRDefault="001E5816"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 xml:space="preserve">Knowledge of and driven by person </w:t>
            </w:r>
            <w:proofErr w:type="spellStart"/>
            <w:r w:rsidRPr="001E5816">
              <w:rPr>
                <w:rFonts w:ascii="Arial" w:hAnsi="Arial" w:cs="Arial"/>
              </w:rPr>
              <w:t>centered</w:t>
            </w:r>
            <w:proofErr w:type="spellEnd"/>
            <w:r w:rsidRPr="001E5816">
              <w:rPr>
                <w:rFonts w:ascii="Arial" w:hAnsi="Arial" w:cs="Arial"/>
              </w:rPr>
              <w:t xml:space="preserve"> practice and continuous professional and organisational improvement</w:t>
            </w:r>
            <w:r>
              <w:rPr>
                <w:rFonts w:ascii="Arial" w:hAnsi="Arial" w:cs="Arial"/>
              </w:rPr>
              <w:t xml:space="preserve"> </w:t>
            </w:r>
            <w:r w:rsidRPr="00B652F1">
              <w:rPr>
                <w:rFonts w:ascii="Arial" w:hAnsi="Arial" w:cs="Arial"/>
              </w:rPr>
              <w:t>(A) (I)</w:t>
            </w:r>
          </w:p>
          <w:p w14:paraId="55BF3241" w14:textId="0E08D94C" w:rsidR="001E5816" w:rsidRPr="001F6ABC" w:rsidRDefault="001E5816" w:rsidP="001F6ABC">
            <w:pPr>
              <w:pStyle w:val="ListParagraph"/>
              <w:numPr>
                <w:ilvl w:val="0"/>
                <w:numId w:val="19"/>
              </w:numPr>
              <w:spacing w:before="60" w:after="60" w:line="240" w:lineRule="auto"/>
              <w:ind w:left="357" w:hanging="357"/>
              <w:contextualSpacing w:val="0"/>
              <w:rPr>
                <w:rFonts w:ascii="Arial" w:hAnsi="Arial" w:cs="Arial"/>
              </w:rPr>
            </w:pPr>
            <w:r w:rsidRPr="001F6ABC">
              <w:rPr>
                <w:rFonts w:ascii="Arial" w:hAnsi="Arial" w:cs="Arial"/>
              </w:rPr>
              <w:t>Knowledge and understanding of child or</w:t>
            </w:r>
            <w:r w:rsidR="001F6ABC" w:rsidRPr="001F6ABC">
              <w:rPr>
                <w:rFonts w:ascii="Arial" w:hAnsi="Arial" w:cs="Arial"/>
              </w:rPr>
              <w:t xml:space="preserve"> </w:t>
            </w:r>
            <w:r w:rsidRPr="001F6ABC">
              <w:rPr>
                <w:rFonts w:ascii="Arial" w:hAnsi="Arial" w:cs="Arial"/>
              </w:rPr>
              <w:t>adult protection and safeguarding practice, policies and procedures</w:t>
            </w:r>
            <w:r w:rsidR="001F6ABC">
              <w:rPr>
                <w:rFonts w:ascii="Arial" w:hAnsi="Arial" w:cs="Arial"/>
              </w:rPr>
              <w:t xml:space="preserve"> </w:t>
            </w:r>
            <w:r w:rsidR="001F6ABC" w:rsidRPr="00B652F1">
              <w:rPr>
                <w:rFonts w:ascii="Arial" w:hAnsi="Arial" w:cs="Arial"/>
              </w:rPr>
              <w:t>(A) (I)</w:t>
            </w:r>
          </w:p>
          <w:p w14:paraId="22F7C700" w14:textId="0404CD79" w:rsidR="001E5816" w:rsidRPr="001E5816" w:rsidRDefault="001E5816"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Knowledge of public protection and high-risk protection procedures</w:t>
            </w:r>
            <w:r w:rsidR="001F6ABC">
              <w:rPr>
                <w:rFonts w:ascii="Arial" w:hAnsi="Arial" w:cs="Arial"/>
              </w:rPr>
              <w:t xml:space="preserve"> </w:t>
            </w:r>
            <w:r w:rsidR="001F6ABC" w:rsidRPr="00B652F1">
              <w:rPr>
                <w:rFonts w:ascii="Arial" w:hAnsi="Arial" w:cs="Arial"/>
              </w:rPr>
              <w:t>(A) (I)</w:t>
            </w:r>
          </w:p>
          <w:p w14:paraId="169A073F" w14:textId="5E1E4D9D" w:rsidR="001E5816" w:rsidRPr="001E5816" w:rsidRDefault="001E5816"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Knowledge of statutory requirements around serious incidents and safeguarding training requirements</w:t>
            </w:r>
            <w:r w:rsidR="001F6ABC">
              <w:rPr>
                <w:rFonts w:ascii="Arial" w:hAnsi="Arial" w:cs="Arial"/>
              </w:rPr>
              <w:t xml:space="preserve"> </w:t>
            </w:r>
            <w:r w:rsidR="001F6ABC" w:rsidRPr="00B652F1">
              <w:rPr>
                <w:rFonts w:ascii="Arial" w:hAnsi="Arial" w:cs="Arial"/>
              </w:rPr>
              <w:t>(A) (I)</w:t>
            </w:r>
          </w:p>
          <w:p w14:paraId="2E14B0DD" w14:textId="1A5BB378" w:rsidR="001E5816" w:rsidRPr="001E5816" w:rsidRDefault="001E5816"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Knowledge of the principles of quality assurance and measuring impact/outcomes*</w:t>
            </w:r>
            <w:r w:rsidR="001F6ABC">
              <w:rPr>
                <w:rFonts w:ascii="Arial" w:hAnsi="Arial" w:cs="Arial"/>
              </w:rPr>
              <w:t xml:space="preserve"> </w:t>
            </w:r>
            <w:r w:rsidR="001F6ABC" w:rsidRPr="00B652F1">
              <w:rPr>
                <w:rFonts w:ascii="Arial" w:hAnsi="Arial" w:cs="Arial"/>
              </w:rPr>
              <w:t>(A) (I)</w:t>
            </w:r>
          </w:p>
          <w:p w14:paraId="4920B782" w14:textId="7A6E4DA1" w:rsidR="001F6ABC" w:rsidRDefault="001F6ABC" w:rsidP="001F6ABC">
            <w:pPr>
              <w:pStyle w:val="ListParagraph"/>
              <w:numPr>
                <w:ilvl w:val="0"/>
                <w:numId w:val="19"/>
              </w:numPr>
              <w:spacing w:before="60" w:after="60" w:line="240" w:lineRule="auto"/>
              <w:ind w:left="357" w:hanging="357"/>
              <w:contextualSpacing w:val="0"/>
              <w:rPr>
                <w:rFonts w:ascii="Arial" w:hAnsi="Arial" w:cs="Arial"/>
              </w:rPr>
            </w:pPr>
            <w:r w:rsidRPr="001F6ABC">
              <w:rPr>
                <w:rFonts w:ascii="Arial" w:hAnsi="Arial" w:cs="Arial"/>
              </w:rPr>
              <w:t xml:space="preserve">Knowledge of </w:t>
            </w:r>
            <w:r>
              <w:rPr>
                <w:rFonts w:ascii="Arial" w:hAnsi="Arial" w:cs="Arial"/>
              </w:rPr>
              <w:t xml:space="preserve">the </w:t>
            </w:r>
            <w:r w:rsidRPr="001F6ABC">
              <w:rPr>
                <w:rFonts w:ascii="Arial" w:hAnsi="Arial" w:cs="Arial"/>
              </w:rPr>
              <w:t>Criminal Justice System*</w:t>
            </w:r>
            <w:r>
              <w:rPr>
                <w:rFonts w:ascii="Arial" w:hAnsi="Arial" w:cs="Arial"/>
              </w:rPr>
              <w:t xml:space="preserve"> </w:t>
            </w:r>
            <w:r w:rsidRPr="00B652F1">
              <w:rPr>
                <w:rFonts w:ascii="Arial" w:hAnsi="Arial" w:cs="Arial"/>
              </w:rPr>
              <w:t>(A) (I)</w:t>
            </w:r>
          </w:p>
          <w:p w14:paraId="6F34B10E" w14:textId="6FDE95AB" w:rsidR="001F6ABC" w:rsidRPr="001E5816" w:rsidRDefault="001F6ABC"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Highly developed and effective communication and interpersonal skills</w:t>
            </w:r>
            <w:r>
              <w:rPr>
                <w:rFonts w:ascii="Arial" w:hAnsi="Arial" w:cs="Arial"/>
              </w:rPr>
              <w:t xml:space="preserve"> </w:t>
            </w:r>
            <w:r w:rsidRPr="00B652F1">
              <w:rPr>
                <w:rFonts w:ascii="Arial" w:hAnsi="Arial" w:cs="Arial"/>
              </w:rPr>
              <w:t>(A) (I)</w:t>
            </w:r>
          </w:p>
          <w:p w14:paraId="6AD1D1DE" w14:textId="7164AFAC" w:rsidR="001E5816" w:rsidRDefault="001E5816"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Ability to write a</w:t>
            </w:r>
            <w:r w:rsidR="001F6ABC">
              <w:rPr>
                <w:rFonts w:ascii="Arial" w:hAnsi="Arial" w:cs="Arial"/>
              </w:rPr>
              <w:t xml:space="preserve">nd review a </w:t>
            </w:r>
            <w:r w:rsidRPr="001E5816">
              <w:rPr>
                <w:rFonts w:ascii="Arial" w:hAnsi="Arial" w:cs="Arial"/>
              </w:rPr>
              <w:t xml:space="preserve">variety of different high-level </w:t>
            </w:r>
            <w:r w:rsidRPr="001F6ABC">
              <w:rPr>
                <w:rFonts w:ascii="Arial" w:hAnsi="Arial" w:cs="Arial"/>
              </w:rPr>
              <w:t>reports for different audiences</w:t>
            </w:r>
            <w:r w:rsidR="001F6ABC">
              <w:rPr>
                <w:rFonts w:ascii="Arial" w:hAnsi="Arial" w:cs="Arial"/>
              </w:rPr>
              <w:t xml:space="preserve"> </w:t>
            </w:r>
            <w:r w:rsidR="001F6ABC" w:rsidRPr="00B652F1">
              <w:rPr>
                <w:rFonts w:ascii="Arial" w:hAnsi="Arial" w:cs="Arial"/>
              </w:rPr>
              <w:t>(A) (I)</w:t>
            </w:r>
          </w:p>
          <w:p w14:paraId="738EE176" w14:textId="4D45ED06" w:rsidR="001F6ABC" w:rsidRDefault="001F6ABC" w:rsidP="001F6ABC">
            <w:pPr>
              <w:pStyle w:val="ListParagraph"/>
              <w:numPr>
                <w:ilvl w:val="0"/>
                <w:numId w:val="19"/>
              </w:numPr>
              <w:spacing w:before="60" w:after="60"/>
              <w:contextualSpacing w:val="0"/>
              <w:rPr>
                <w:rFonts w:ascii="Arial" w:hAnsi="Arial" w:cs="Arial"/>
              </w:rPr>
            </w:pPr>
            <w:r w:rsidRPr="001F6ABC">
              <w:rPr>
                <w:rFonts w:ascii="Arial" w:hAnsi="Arial" w:cs="Arial"/>
              </w:rPr>
              <w:t xml:space="preserve">Ability to build relationships </w:t>
            </w:r>
            <w:r>
              <w:rPr>
                <w:rFonts w:ascii="Arial" w:hAnsi="Arial" w:cs="Arial"/>
              </w:rPr>
              <w:t>with a wide range of stakeholders</w:t>
            </w:r>
            <w:r w:rsidRPr="001F6ABC">
              <w:rPr>
                <w:rFonts w:ascii="Arial" w:hAnsi="Arial" w:cs="Arial"/>
              </w:rPr>
              <w:t>, internally and externally (A) (I)</w:t>
            </w:r>
          </w:p>
          <w:p w14:paraId="5783D289" w14:textId="6AE1594A" w:rsidR="00501B78" w:rsidRPr="001F6ABC" w:rsidRDefault="001F6ABC" w:rsidP="001F6ABC">
            <w:pPr>
              <w:pStyle w:val="ListParagraph"/>
              <w:numPr>
                <w:ilvl w:val="0"/>
                <w:numId w:val="19"/>
              </w:numPr>
              <w:spacing w:before="60" w:after="60"/>
              <w:contextualSpacing w:val="0"/>
              <w:rPr>
                <w:rFonts w:ascii="Arial" w:hAnsi="Arial" w:cs="Arial"/>
              </w:rPr>
            </w:pPr>
            <w:r w:rsidRPr="001F6ABC">
              <w:rPr>
                <w:rFonts w:ascii="Arial" w:hAnsi="Arial" w:cs="Arial"/>
              </w:rPr>
              <w:t>Strong analytical</w:t>
            </w:r>
            <w:r>
              <w:rPr>
                <w:rFonts w:ascii="Arial" w:hAnsi="Arial" w:cs="Arial"/>
              </w:rPr>
              <w:t xml:space="preserve">, </w:t>
            </w:r>
            <w:r w:rsidRPr="001F6ABC">
              <w:rPr>
                <w:rFonts w:ascii="Arial" w:hAnsi="Arial" w:cs="Arial"/>
              </w:rPr>
              <w:t xml:space="preserve">problem-solving </w:t>
            </w:r>
            <w:r>
              <w:rPr>
                <w:rFonts w:ascii="Arial" w:hAnsi="Arial" w:cs="Arial"/>
              </w:rPr>
              <w:t xml:space="preserve">and project management </w:t>
            </w:r>
            <w:r w:rsidRPr="001F6ABC">
              <w:rPr>
                <w:rFonts w:ascii="Arial" w:hAnsi="Arial" w:cs="Arial"/>
              </w:rPr>
              <w:t>skills (A) (I)</w:t>
            </w:r>
          </w:p>
        </w:tc>
      </w:tr>
      <w:tr w:rsidR="0087424C" w:rsidRPr="00F511C1" w14:paraId="402A0A5D" w14:textId="77777777" w:rsidTr="001F6ABC">
        <w:tc>
          <w:tcPr>
            <w:tcW w:w="10495" w:type="dxa"/>
            <w:tcBorders>
              <w:top w:val="single" w:sz="4" w:space="0" w:color="auto"/>
              <w:bottom w:val="single" w:sz="4" w:space="0" w:color="auto"/>
            </w:tcBorders>
          </w:tcPr>
          <w:p w14:paraId="4138EEB2" w14:textId="77777777" w:rsidR="0087424C" w:rsidRPr="00F511C1" w:rsidRDefault="0087424C" w:rsidP="001F6ABC">
            <w:pPr>
              <w:spacing w:before="60" w:after="6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1F6ABC">
        <w:tc>
          <w:tcPr>
            <w:tcW w:w="10495" w:type="dxa"/>
            <w:tcBorders>
              <w:top w:val="single" w:sz="4" w:space="0" w:color="auto"/>
              <w:bottom w:val="single" w:sz="4" w:space="0" w:color="auto"/>
            </w:tcBorders>
          </w:tcPr>
          <w:p w14:paraId="50643214" w14:textId="2B768058" w:rsidR="0087424C" w:rsidRDefault="0087424C" w:rsidP="001F6ABC">
            <w:pPr>
              <w:pStyle w:val="ListParagraph"/>
              <w:numPr>
                <w:ilvl w:val="0"/>
                <w:numId w:val="19"/>
              </w:numPr>
              <w:spacing w:before="60" w:after="60" w:line="240" w:lineRule="auto"/>
              <w:contextualSpacing w:val="0"/>
              <w:rPr>
                <w:rFonts w:ascii="Arial" w:hAnsi="Arial" w:cs="Arial"/>
              </w:rPr>
            </w:pPr>
            <w:r w:rsidRPr="001E5816">
              <w:rPr>
                <w:rFonts w:ascii="Arial" w:hAnsi="Arial" w:cs="Arial"/>
              </w:rPr>
              <w:t>Commi</w:t>
            </w:r>
            <w:r w:rsidR="00256580" w:rsidRPr="001E5816">
              <w:rPr>
                <w:rFonts w:ascii="Arial" w:hAnsi="Arial" w:cs="Arial"/>
              </w:rPr>
              <w:t>tment to equality and diversity</w:t>
            </w:r>
            <w:r w:rsidR="001F6ABC">
              <w:rPr>
                <w:rFonts w:ascii="Arial" w:hAnsi="Arial" w:cs="Arial"/>
              </w:rPr>
              <w:t xml:space="preserve"> (I)</w:t>
            </w:r>
          </w:p>
          <w:p w14:paraId="11C02295" w14:textId="7D0D8766" w:rsidR="001F6ABC" w:rsidRDefault="001F6ABC" w:rsidP="001F6ABC">
            <w:pPr>
              <w:pStyle w:val="ListParagraph"/>
              <w:numPr>
                <w:ilvl w:val="0"/>
                <w:numId w:val="19"/>
              </w:numPr>
              <w:spacing w:before="60" w:after="60" w:line="240" w:lineRule="auto"/>
              <w:contextualSpacing w:val="0"/>
              <w:rPr>
                <w:rFonts w:ascii="Arial" w:hAnsi="Arial" w:cs="Arial"/>
              </w:rPr>
            </w:pPr>
            <w:r w:rsidRPr="001F6ABC">
              <w:rPr>
                <w:rFonts w:ascii="Arial" w:hAnsi="Arial" w:cs="Arial"/>
              </w:rPr>
              <w:t>Commitment to health and safety</w:t>
            </w:r>
            <w:r>
              <w:rPr>
                <w:rFonts w:ascii="Arial" w:hAnsi="Arial" w:cs="Arial"/>
              </w:rPr>
              <w:t xml:space="preserve"> (I)</w:t>
            </w:r>
          </w:p>
          <w:p w14:paraId="4888F1FD" w14:textId="51245084" w:rsidR="001F6ABC" w:rsidRDefault="001F6ABC" w:rsidP="001F6ABC">
            <w:pPr>
              <w:pStyle w:val="ListParagraph"/>
              <w:numPr>
                <w:ilvl w:val="0"/>
                <w:numId w:val="19"/>
              </w:numPr>
              <w:spacing w:before="60" w:after="60" w:line="240" w:lineRule="auto"/>
              <w:contextualSpacing w:val="0"/>
              <w:rPr>
                <w:rFonts w:ascii="Arial" w:hAnsi="Arial" w:cs="Arial"/>
              </w:rPr>
            </w:pPr>
            <w:proofErr w:type="gramStart"/>
            <w:r w:rsidRPr="001E5816">
              <w:rPr>
                <w:rFonts w:ascii="Arial" w:hAnsi="Arial" w:cs="Arial"/>
              </w:rPr>
              <w:t>Display the LCC values and behaviours at all times</w:t>
            </w:r>
            <w:proofErr w:type="gramEnd"/>
            <w:r w:rsidRPr="001E5816">
              <w:rPr>
                <w:rFonts w:ascii="Arial" w:hAnsi="Arial" w:cs="Arial"/>
              </w:rPr>
              <w:t xml:space="preserve"> and actively promote them in others</w:t>
            </w:r>
            <w:r>
              <w:rPr>
                <w:rFonts w:ascii="Arial" w:hAnsi="Arial" w:cs="Arial"/>
              </w:rPr>
              <w:t xml:space="preserve"> (I)</w:t>
            </w:r>
          </w:p>
          <w:p w14:paraId="300EB8D9" w14:textId="77777777" w:rsidR="001F6ABC" w:rsidRPr="001E5816" w:rsidRDefault="001F6ABC"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Commitment to participate in training appropriate to the role (I)</w:t>
            </w:r>
          </w:p>
          <w:p w14:paraId="3FD61E05" w14:textId="77777777" w:rsidR="001F6ABC" w:rsidRPr="001E5816" w:rsidRDefault="001F6ABC"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Flexibility in meeting requirements of the role which could include working from a different location, attending face to face meetings etc. (A) (I)</w:t>
            </w:r>
          </w:p>
          <w:p w14:paraId="144A80B5" w14:textId="055CD121" w:rsidR="001F6ABC" w:rsidRPr="001E5816" w:rsidRDefault="001F6ABC" w:rsidP="001F6ABC">
            <w:pPr>
              <w:pStyle w:val="ListParagraph"/>
              <w:numPr>
                <w:ilvl w:val="0"/>
                <w:numId w:val="19"/>
              </w:numPr>
              <w:spacing w:before="60" w:after="60" w:line="240" w:lineRule="auto"/>
              <w:ind w:left="357" w:hanging="357"/>
              <w:contextualSpacing w:val="0"/>
              <w:rPr>
                <w:rFonts w:ascii="Arial" w:hAnsi="Arial" w:cs="Arial"/>
              </w:rPr>
            </w:pPr>
            <w:r w:rsidRPr="001E5816">
              <w:rPr>
                <w:rFonts w:ascii="Arial" w:hAnsi="Arial" w:cs="Arial"/>
              </w:rPr>
              <w:t xml:space="preserve">This is an essential car user </w:t>
            </w:r>
            <w:proofErr w:type="gramStart"/>
            <w:r w:rsidRPr="001E5816">
              <w:rPr>
                <w:rFonts w:ascii="Arial" w:hAnsi="Arial" w:cs="Arial"/>
              </w:rPr>
              <w:t>post</w:t>
            </w:r>
            <w:r>
              <w:rPr>
                <w:rFonts w:ascii="Arial" w:hAnsi="Arial" w:cs="Arial"/>
              </w:rPr>
              <w:t xml:space="preserve"> </w:t>
            </w:r>
            <w:r w:rsidRPr="001E5816">
              <w:rPr>
                <w:rFonts w:ascii="Arial" w:hAnsi="Arial" w:cs="Arial"/>
              </w:rPr>
              <w:t>:</w:t>
            </w:r>
            <w:proofErr w:type="gramEnd"/>
          </w:p>
          <w:p w14:paraId="27DC7A9D" w14:textId="09385FE5" w:rsidR="001F6ABC" w:rsidRPr="001E5816" w:rsidRDefault="001F6ABC" w:rsidP="001F6ABC">
            <w:pPr>
              <w:pStyle w:val="ListParagraph"/>
              <w:spacing w:before="60" w:after="60" w:line="240" w:lineRule="auto"/>
              <w:ind w:left="360"/>
              <w:contextualSpacing w:val="0"/>
              <w:rPr>
                <w:rFonts w:ascii="Arial" w:hAnsi="Arial" w:cs="Arial"/>
              </w:rPr>
            </w:pPr>
            <w:r w:rsidRPr="001E5816">
              <w:rPr>
                <w:rFonts w:ascii="Arial" w:hAnsi="Arial" w:cs="Arial"/>
                <w:i/>
                <w:iCs/>
              </w:rPr>
              <w:t xml:space="preserve">You will be required to provide a car for your use in connection with the duties of this post and must be insured for business use. In certain circumstances consideration may be given to applicants who, </w:t>
            </w:r>
            <w:proofErr w:type="gramStart"/>
            <w:r w:rsidRPr="001E5816">
              <w:rPr>
                <w:rFonts w:ascii="Arial" w:hAnsi="Arial" w:cs="Arial"/>
                <w:i/>
                <w:iCs/>
              </w:rPr>
              <w:t>as a consequence of</w:t>
            </w:r>
            <w:proofErr w:type="gramEnd"/>
            <w:r w:rsidRPr="001E5816">
              <w:rPr>
                <w:rFonts w:ascii="Arial" w:hAnsi="Arial" w:cs="Arial"/>
                <w:i/>
                <w:iCs/>
              </w:rPr>
              <w:t xml:space="preserve"> a disability, are unable to drive</w:t>
            </w:r>
          </w:p>
        </w:tc>
      </w:tr>
    </w:tbl>
    <w:p w14:paraId="5D621669" w14:textId="17029CD4" w:rsidR="0049033C" w:rsidRPr="00306E01" w:rsidRDefault="00306E01" w:rsidP="001F6ABC">
      <w:pPr>
        <w:tabs>
          <w:tab w:val="left" w:pos="3080"/>
        </w:tabs>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044062" o:spid="_x0000_i1025" type="#_x0000_t75" style="width:308.15pt;height:314.5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82B67"/>
    <w:multiLevelType w:val="hybridMultilevel"/>
    <w:tmpl w:val="9E86E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41C33EB"/>
    <w:multiLevelType w:val="hybridMultilevel"/>
    <w:tmpl w:val="035063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F7671A"/>
    <w:multiLevelType w:val="hybridMultilevel"/>
    <w:tmpl w:val="3DA08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B1329"/>
    <w:multiLevelType w:val="hybridMultilevel"/>
    <w:tmpl w:val="90CA0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624309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704162">
    <w:abstractNumId w:val="16"/>
  </w:num>
  <w:num w:numId="3" w16cid:durableId="710492977">
    <w:abstractNumId w:val="15"/>
  </w:num>
  <w:num w:numId="4" w16cid:durableId="955212096">
    <w:abstractNumId w:val="18"/>
  </w:num>
  <w:num w:numId="5" w16cid:durableId="1238904071">
    <w:abstractNumId w:val="8"/>
  </w:num>
  <w:num w:numId="6" w16cid:durableId="676812444">
    <w:abstractNumId w:val="20"/>
  </w:num>
  <w:num w:numId="7" w16cid:durableId="870386255">
    <w:abstractNumId w:val="10"/>
  </w:num>
  <w:num w:numId="8" w16cid:durableId="1139151016">
    <w:abstractNumId w:val="26"/>
  </w:num>
  <w:num w:numId="9" w16cid:durableId="416093648">
    <w:abstractNumId w:val="7"/>
  </w:num>
  <w:num w:numId="10" w16cid:durableId="1459493493">
    <w:abstractNumId w:val="12"/>
  </w:num>
  <w:num w:numId="11" w16cid:durableId="93744534">
    <w:abstractNumId w:val="0"/>
  </w:num>
  <w:num w:numId="12" w16cid:durableId="33163004">
    <w:abstractNumId w:val="13"/>
  </w:num>
  <w:num w:numId="13" w16cid:durableId="1599216000">
    <w:abstractNumId w:val="5"/>
  </w:num>
  <w:num w:numId="14" w16cid:durableId="770736065">
    <w:abstractNumId w:val="6"/>
  </w:num>
  <w:num w:numId="15" w16cid:durableId="1281955974">
    <w:abstractNumId w:val="19"/>
  </w:num>
  <w:num w:numId="16" w16cid:durableId="1758866854">
    <w:abstractNumId w:val="24"/>
  </w:num>
  <w:num w:numId="17" w16cid:durableId="828247374">
    <w:abstractNumId w:val="1"/>
  </w:num>
  <w:num w:numId="18" w16cid:durableId="1068501201">
    <w:abstractNumId w:val="17"/>
  </w:num>
  <w:num w:numId="19" w16cid:durableId="1240554613">
    <w:abstractNumId w:val="3"/>
  </w:num>
  <w:num w:numId="20" w16cid:durableId="2032218664">
    <w:abstractNumId w:val="14"/>
  </w:num>
  <w:num w:numId="21" w16cid:durableId="1060519500">
    <w:abstractNumId w:val="9"/>
  </w:num>
  <w:num w:numId="22" w16cid:durableId="1062872475">
    <w:abstractNumId w:val="4"/>
  </w:num>
  <w:num w:numId="23" w16cid:durableId="321542439">
    <w:abstractNumId w:val="2"/>
  </w:num>
  <w:num w:numId="24" w16cid:durableId="488601214">
    <w:abstractNumId w:val="11"/>
  </w:num>
  <w:num w:numId="25" w16cid:durableId="91827261">
    <w:abstractNumId w:val="21"/>
  </w:num>
  <w:num w:numId="26" w16cid:durableId="1810395816">
    <w:abstractNumId w:val="22"/>
  </w:num>
  <w:num w:numId="27" w16cid:durableId="12451881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B7247"/>
    <w:rsid w:val="000E376A"/>
    <w:rsid w:val="0012367F"/>
    <w:rsid w:val="001263A2"/>
    <w:rsid w:val="00134ADE"/>
    <w:rsid w:val="0016227C"/>
    <w:rsid w:val="00167572"/>
    <w:rsid w:val="00173FCC"/>
    <w:rsid w:val="00184609"/>
    <w:rsid w:val="001A7954"/>
    <w:rsid w:val="001E1319"/>
    <w:rsid w:val="001E5816"/>
    <w:rsid w:val="001F5F6B"/>
    <w:rsid w:val="001F6ABC"/>
    <w:rsid w:val="002210B5"/>
    <w:rsid w:val="002318EF"/>
    <w:rsid w:val="00232B12"/>
    <w:rsid w:val="00256580"/>
    <w:rsid w:val="0026063E"/>
    <w:rsid w:val="002A2398"/>
    <w:rsid w:val="002D03B5"/>
    <w:rsid w:val="002D61C2"/>
    <w:rsid w:val="002E7FA3"/>
    <w:rsid w:val="002F69F4"/>
    <w:rsid w:val="003010A5"/>
    <w:rsid w:val="00304DDE"/>
    <w:rsid w:val="00306E01"/>
    <w:rsid w:val="00314AE2"/>
    <w:rsid w:val="00316031"/>
    <w:rsid w:val="003171C7"/>
    <w:rsid w:val="003958D8"/>
    <w:rsid w:val="00396422"/>
    <w:rsid w:val="003A124E"/>
    <w:rsid w:val="003A744F"/>
    <w:rsid w:val="003B3C18"/>
    <w:rsid w:val="003B5159"/>
    <w:rsid w:val="003C0B08"/>
    <w:rsid w:val="003C2893"/>
    <w:rsid w:val="003C57AB"/>
    <w:rsid w:val="003D01A7"/>
    <w:rsid w:val="003D6C55"/>
    <w:rsid w:val="003E0AC5"/>
    <w:rsid w:val="003E16B3"/>
    <w:rsid w:val="003E29AE"/>
    <w:rsid w:val="003E7A0E"/>
    <w:rsid w:val="0042788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34BB6"/>
    <w:rsid w:val="00536453"/>
    <w:rsid w:val="00536E13"/>
    <w:rsid w:val="00556047"/>
    <w:rsid w:val="00580C15"/>
    <w:rsid w:val="00591802"/>
    <w:rsid w:val="005971BA"/>
    <w:rsid w:val="005A0127"/>
    <w:rsid w:val="005A5904"/>
    <w:rsid w:val="005A6F74"/>
    <w:rsid w:val="005B45FC"/>
    <w:rsid w:val="005C5B48"/>
    <w:rsid w:val="005D3002"/>
    <w:rsid w:val="005E4780"/>
    <w:rsid w:val="005F0153"/>
    <w:rsid w:val="006026D2"/>
    <w:rsid w:val="00625C17"/>
    <w:rsid w:val="00627BBB"/>
    <w:rsid w:val="00627F64"/>
    <w:rsid w:val="00645191"/>
    <w:rsid w:val="00686894"/>
    <w:rsid w:val="006B05B8"/>
    <w:rsid w:val="006B25CE"/>
    <w:rsid w:val="006B5443"/>
    <w:rsid w:val="006D331F"/>
    <w:rsid w:val="006D46EA"/>
    <w:rsid w:val="006F10A8"/>
    <w:rsid w:val="006F1DCC"/>
    <w:rsid w:val="0070453D"/>
    <w:rsid w:val="007046BD"/>
    <w:rsid w:val="00707946"/>
    <w:rsid w:val="00707A73"/>
    <w:rsid w:val="0072181F"/>
    <w:rsid w:val="00722F4A"/>
    <w:rsid w:val="00725524"/>
    <w:rsid w:val="00725DAB"/>
    <w:rsid w:val="00731DEB"/>
    <w:rsid w:val="00746CF0"/>
    <w:rsid w:val="00783CD4"/>
    <w:rsid w:val="00784003"/>
    <w:rsid w:val="0079262E"/>
    <w:rsid w:val="00793C75"/>
    <w:rsid w:val="007A1CCA"/>
    <w:rsid w:val="007A2612"/>
    <w:rsid w:val="007B562B"/>
    <w:rsid w:val="007C117F"/>
    <w:rsid w:val="00832780"/>
    <w:rsid w:val="00834218"/>
    <w:rsid w:val="00854A68"/>
    <w:rsid w:val="00855E4C"/>
    <w:rsid w:val="0087424C"/>
    <w:rsid w:val="00877FD0"/>
    <w:rsid w:val="00897E4C"/>
    <w:rsid w:val="008A6083"/>
    <w:rsid w:val="008B38C2"/>
    <w:rsid w:val="008B3E6A"/>
    <w:rsid w:val="008E50FB"/>
    <w:rsid w:val="008E6F52"/>
    <w:rsid w:val="008E779F"/>
    <w:rsid w:val="00913B3E"/>
    <w:rsid w:val="00933597"/>
    <w:rsid w:val="00936A7A"/>
    <w:rsid w:val="009373D4"/>
    <w:rsid w:val="0094200D"/>
    <w:rsid w:val="00942209"/>
    <w:rsid w:val="009433A5"/>
    <w:rsid w:val="0094645D"/>
    <w:rsid w:val="00946AFC"/>
    <w:rsid w:val="00955CC9"/>
    <w:rsid w:val="00961964"/>
    <w:rsid w:val="00963600"/>
    <w:rsid w:val="0096440C"/>
    <w:rsid w:val="00964A52"/>
    <w:rsid w:val="00993BE7"/>
    <w:rsid w:val="00994A8A"/>
    <w:rsid w:val="009A03CF"/>
    <w:rsid w:val="009A2E79"/>
    <w:rsid w:val="009B6E64"/>
    <w:rsid w:val="009C49D8"/>
    <w:rsid w:val="009C7144"/>
    <w:rsid w:val="009D26C7"/>
    <w:rsid w:val="009D27FD"/>
    <w:rsid w:val="00A032B0"/>
    <w:rsid w:val="00A14E73"/>
    <w:rsid w:val="00A30D84"/>
    <w:rsid w:val="00A447BE"/>
    <w:rsid w:val="00A45726"/>
    <w:rsid w:val="00A47CBE"/>
    <w:rsid w:val="00A54C31"/>
    <w:rsid w:val="00A72A27"/>
    <w:rsid w:val="00A7451A"/>
    <w:rsid w:val="00A7579B"/>
    <w:rsid w:val="00A765D5"/>
    <w:rsid w:val="00A86C7F"/>
    <w:rsid w:val="00AA0B2A"/>
    <w:rsid w:val="00AB23DE"/>
    <w:rsid w:val="00AB377F"/>
    <w:rsid w:val="00AC6638"/>
    <w:rsid w:val="00AE46B7"/>
    <w:rsid w:val="00AE6D61"/>
    <w:rsid w:val="00B17ADE"/>
    <w:rsid w:val="00B370D2"/>
    <w:rsid w:val="00B45889"/>
    <w:rsid w:val="00B53E11"/>
    <w:rsid w:val="00B54BF9"/>
    <w:rsid w:val="00B61BD8"/>
    <w:rsid w:val="00B80BCF"/>
    <w:rsid w:val="00B85B83"/>
    <w:rsid w:val="00B860A2"/>
    <w:rsid w:val="00BA7FDC"/>
    <w:rsid w:val="00BC131C"/>
    <w:rsid w:val="00BC5C69"/>
    <w:rsid w:val="00BD1C6E"/>
    <w:rsid w:val="00BE2257"/>
    <w:rsid w:val="00BE7A35"/>
    <w:rsid w:val="00C111C2"/>
    <w:rsid w:val="00C26183"/>
    <w:rsid w:val="00C31061"/>
    <w:rsid w:val="00C312EC"/>
    <w:rsid w:val="00C31ED2"/>
    <w:rsid w:val="00C37367"/>
    <w:rsid w:val="00C54F63"/>
    <w:rsid w:val="00C57047"/>
    <w:rsid w:val="00C62F7A"/>
    <w:rsid w:val="00C836C6"/>
    <w:rsid w:val="00C94A81"/>
    <w:rsid w:val="00C97F7F"/>
    <w:rsid w:val="00CB1F6F"/>
    <w:rsid w:val="00CB2D63"/>
    <w:rsid w:val="00CB4F7A"/>
    <w:rsid w:val="00CB5A66"/>
    <w:rsid w:val="00CC1A53"/>
    <w:rsid w:val="00CC31A1"/>
    <w:rsid w:val="00CC6993"/>
    <w:rsid w:val="00CD5822"/>
    <w:rsid w:val="00CE28D9"/>
    <w:rsid w:val="00CE75E9"/>
    <w:rsid w:val="00D162D3"/>
    <w:rsid w:val="00D31629"/>
    <w:rsid w:val="00D46FFD"/>
    <w:rsid w:val="00D5682A"/>
    <w:rsid w:val="00D64A7D"/>
    <w:rsid w:val="00D977B2"/>
    <w:rsid w:val="00DB2B00"/>
    <w:rsid w:val="00DC307E"/>
    <w:rsid w:val="00DC77BF"/>
    <w:rsid w:val="00DD2DA6"/>
    <w:rsid w:val="00DD640D"/>
    <w:rsid w:val="00E416FC"/>
    <w:rsid w:val="00E555CD"/>
    <w:rsid w:val="00E751B0"/>
    <w:rsid w:val="00E75397"/>
    <w:rsid w:val="00E87BB8"/>
    <w:rsid w:val="00EB74C9"/>
    <w:rsid w:val="00F00014"/>
    <w:rsid w:val="00F13963"/>
    <w:rsid w:val="00F13C00"/>
    <w:rsid w:val="00F5215A"/>
    <w:rsid w:val="00F648C8"/>
    <w:rsid w:val="00F7556F"/>
    <w:rsid w:val="00F808CB"/>
    <w:rsid w:val="00FA1EBA"/>
    <w:rsid w:val="00FA4E3F"/>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Revision">
    <w:name w:val="Revision"/>
    <w:hidden/>
    <w:uiPriority w:val="99"/>
    <w:semiHidden/>
    <w:rsid w:val="00DD64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8811</Characters>
  <Application>Microsoft Office Word</Application>
  <DocSecurity>0</DocSecurity>
  <Lines>187</Lines>
  <Paragraphs>81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Hughes, Hayley</cp:lastModifiedBy>
  <cp:revision>2</cp:revision>
  <cp:lastPrinted>2017-11-07T10:18:00Z</cp:lastPrinted>
  <dcterms:created xsi:type="dcterms:W3CDTF">2026-03-13T16:56:00Z</dcterms:created>
  <dcterms:modified xsi:type="dcterms:W3CDTF">2026-03-13T16:56:00Z</dcterms:modified>
</cp:coreProperties>
</file>