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8186C7" w14:textId="3D217C31" w:rsidR="00946AFC" w:rsidRDefault="00946AFC" w:rsidP="00081256">
      <w:pPr>
        <w:spacing w:after="0"/>
        <w:jc w:val="center"/>
        <w:rPr>
          <w:rFonts w:ascii="Arial" w:hAnsi="Arial" w:cs="Arial"/>
          <w:b/>
          <w:sz w:val="28"/>
          <w:szCs w:val="28"/>
        </w:rPr>
      </w:pPr>
      <w:r>
        <w:rPr>
          <w:rFonts w:ascii="Arial" w:hAnsi="Arial" w:cs="Arial"/>
          <w:b/>
          <w:sz w:val="28"/>
          <w:szCs w:val="28"/>
        </w:rPr>
        <w:t>Job Description</w:t>
      </w:r>
    </w:p>
    <w:p w14:paraId="37D6529E" w14:textId="77777777" w:rsidR="00BE7A35" w:rsidRPr="003778CB" w:rsidRDefault="00BE7A35" w:rsidP="00BE7A35">
      <w:pPr>
        <w:spacing w:after="0"/>
        <w:rPr>
          <w:rFonts w:ascii="Arial" w:hAnsi="Arial" w:cs="Arial"/>
          <w:b/>
          <w:sz w:val="28"/>
          <w:szCs w:val="28"/>
        </w:rPr>
      </w:pPr>
    </w:p>
    <w:tbl>
      <w:tblPr>
        <w:tblStyle w:val="TableGrid"/>
        <w:tblW w:w="0" w:type="auto"/>
        <w:tblLayout w:type="fixed"/>
        <w:tblLook w:val="04A0" w:firstRow="1" w:lastRow="0" w:firstColumn="1" w:lastColumn="0" w:noHBand="0" w:noVBand="1"/>
      </w:tblPr>
      <w:tblGrid>
        <w:gridCol w:w="1838"/>
        <w:gridCol w:w="3402"/>
        <w:gridCol w:w="2835"/>
        <w:gridCol w:w="2687"/>
      </w:tblGrid>
      <w:tr w:rsidR="00883689" w:rsidRPr="003778CB" w14:paraId="1E89C615" w14:textId="77777777" w:rsidTr="577944A4">
        <w:tc>
          <w:tcPr>
            <w:tcW w:w="1838" w:type="dxa"/>
            <w:shd w:val="clear" w:color="auto" w:fill="A50021"/>
          </w:tcPr>
          <w:p w14:paraId="530808EC" w14:textId="1F8E075A" w:rsidR="00883689" w:rsidRPr="003778CB" w:rsidRDefault="00883689" w:rsidP="00BE7A35">
            <w:pPr>
              <w:spacing w:after="0"/>
              <w:rPr>
                <w:rFonts w:ascii="Arial" w:hAnsi="Arial" w:cs="Arial"/>
                <w:b/>
                <w:sz w:val="24"/>
                <w:szCs w:val="24"/>
              </w:rPr>
            </w:pPr>
            <w:r w:rsidRPr="003778CB">
              <w:rPr>
                <w:rFonts w:ascii="Arial" w:hAnsi="Arial" w:cs="Arial"/>
                <w:b/>
                <w:sz w:val="24"/>
                <w:szCs w:val="24"/>
              </w:rPr>
              <w:t>Directorate:</w:t>
            </w:r>
          </w:p>
        </w:tc>
        <w:tc>
          <w:tcPr>
            <w:tcW w:w="8924" w:type="dxa"/>
            <w:gridSpan w:val="3"/>
          </w:tcPr>
          <w:p w14:paraId="220B174E" w14:textId="2C200DC6" w:rsidR="00883689" w:rsidRPr="003778CB" w:rsidRDefault="001C2DB1" w:rsidP="009A4FE8">
            <w:pPr>
              <w:spacing w:after="0"/>
              <w:rPr>
                <w:rFonts w:ascii="Arial" w:hAnsi="Arial" w:cs="Arial"/>
                <w:sz w:val="24"/>
                <w:szCs w:val="24"/>
              </w:rPr>
            </w:pPr>
            <w:r w:rsidRPr="003778CB">
              <w:rPr>
                <w:rFonts w:ascii="Arial" w:hAnsi="Arial" w:cs="Arial"/>
                <w:sz w:val="24"/>
                <w:szCs w:val="24"/>
              </w:rPr>
              <w:t>Education and Children's Services</w:t>
            </w:r>
          </w:p>
        </w:tc>
      </w:tr>
      <w:tr w:rsidR="003E6252" w:rsidRPr="003778CB" w14:paraId="4538EAE8" w14:textId="77777777" w:rsidTr="577944A4">
        <w:trPr>
          <w:trHeight w:val="345"/>
        </w:trPr>
        <w:tc>
          <w:tcPr>
            <w:tcW w:w="1838" w:type="dxa"/>
            <w:shd w:val="clear" w:color="auto" w:fill="A50021"/>
          </w:tcPr>
          <w:p w14:paraId="35045E45" w14:textId="255AC80F" w:rsidR="003E6252" w:rsidRPr="003778CB" w:rsidRDefault="003E6252" w:rsidP="00BE7A35">
            <w:pPr>
              <w:spacing w:after="0"/>
              <w:rPr>
                <w:rFonts w:ascii="Arial" w:hAnsi="Arial" w:cs="Arial"/>
                <w:b/>
                <w:sz w:val="24"/>
                <w:szCs w:val="24"/>
              </w:rPr>
            </w:pPr>
            <w:r w:rsidRPr="003778CB">
              <w:rPr>
                <w:rFonts w:ascii="Arial" w:hAnsi="Arial" w:cs="Arial"/>
                <w:b/>
                <w:sz w:val="24"/>
                <w:szCs w:val="24"/>
              </w:rPr>
              <w:t>Service:</w:t>
            </w:r>
          </w:p>
        </w:tc>
        <w:tc>
          <w:tcPr>
            <w:tcW w:w="8924" w:type="dxa"/>
            <w:gridSpan w:val="3"/>
          </w:tcPr>
          <w:p w14:paraId="4F172024" w14:textId="0D54787F" w:rsidR="003E6252" w:rsidRPr="003778CB" w:rsidRDefault="001C2DB1" w:rsidP="009A4FE8">
            <w:pPr>
              <w:spacing w:after="0"/>
              <w:rPr>
                <w:rFonts w:ascii="Arial" w:hAnsi="Arial" w:cs="Arial"/>
                <w:sz w:val="24"/>
                <w:szCs w:val="24"/>
              </w:rPr>
            </w:pPr>
            <w:r w:rsidRPr="003778CB">
              <w:rPr>
                <w:rFonts w:ascii="Arial" w:hAnsi="Arial" w:cs="Arial"/>
                <w:sz w:val="24"/>
                <w:szCs w:val="24"/>
              </w:rPr>
              <w:t xml:space="preserve">Early Help Service </w:t>
            </w:r>
          </w:p>
        </w:tc>
      </w:tr>
      <w:tr w:rsidR="00CC31A1" w:rsidRPr="003778CB" w14:paraId="0DF918C4" w14:textId="77777777" w:rsidTr="577944A4">
        <w:tc>
          <w:tcPr>
            <w:tcW w:w="1838" w:type="dxa"/>
            <w:shd w:val="clear" w:color="auto" w:fill="A50021"/>
          </w:tcPr>
          <w:p w14:paraId="7499CF39" w14:textId="02A8E162" w:rsidR="00CC31A1" w:rsidRPr="003778CB" w:rsidRDefault="00CC31A1" w:rsidP="005634F1">
            <w:pPr>
              <w:spacing w:after="0"/>
              <w:rPr>
                <w:rFonts w:ascii="Arial" w:hAnsi="Arial" w:cs="Arial"/>
                <w:b/>
                <w:sz w:val="24"/>
                <w:szCs w:val="24"/>
              </w:rPr>
            </w:pPr>
            <w:r w:rsidRPr="003778CB">
              <w:rPr>
                <w:rFonts w:ascii="Arial" w:hAnsi="Arial" w:cs="Arial"/>
                <w:b/>
                <w:sz w:val="24"/>
                <w:szCs w:val="24"/>
              </w:rPr>
              <w:t>Location:</w:t>
            </w:r>
          </w:p>
        </w:tc>
        <w:tc>
          <w:tcPr>
            <w:tcW w:w="8924" w:type="dxa"/>
            <w:gridSpan w:val="3"/>
          </w:tcPr>
          <w:p w14:paraId="6B0A8765" w14:textId="7FC0D62B" w:rsidR="00CC31A1" w:rsidRPr="003778CB" w:rsidRDefault="001C2DB1" w:rsidP="005634F1">
            <w:pPr>
              <w:spacing w:after="0"/>
              <w:rPr>
                <w:rFonts w:ascii="Arial" w:hAnsi="Arial" w:cs="Arial"/>
                <w:sz w:val="24"/>
                <w:szCs w:val="24"/>
              </w:rPr>
            </w:pPr>
            <w:r w:rsidRPr="003778CB">
              <w:rPr>
                <w:rFonts w:ascii="Arial" w:hAnsi="Arial" w:cs="Arial"/>
                <w:sz w:val="24"/>
                <w:szCs w:val="24"/>
              </w:rPr>
              <w:t xml:space="preserve">Various across Lancashire </w:t>
            </w:r>
          </w:p>
        </w:tc>
      </w:tr>
      <w:tr w:rsidR="003C57AB" w:rsidRPr="003778CB" w14:paraId="36012173" w14:textId="77777777" w:rsidTr="577944A4">
        <w:tc>
          <w:tcPr>
            <w:tcW w:w="1838" w:type="dxa"/>
            <w:shd w:val="clear" w:color="auto" w:fill="A50021"/>
          </w:tcPr>
          <w:p w14:paraId="5B01101D" w14:textId="45010C1A" w:rsidR="003C57AB" w:rsidRPr="003778CB" w:rsidRDefault="003C57AB" w:rsidP="003C57AB">
            <w:pPr>
              <w:spacing w:after="0"/>
              <w:rPr>
                <w:rFonts w:ascii="Arial" w:hAnsi="Arial" w:cs="Arial"/>
                <w:b/>
                <w:sz w:val="24"/>
                <w:szCs w:val="24"/>
              </w:rPr>
            </w:pPr>
            <w:r w:rsidRPr="003778CB">
              <w:rPr>
                <w:rFonts w:ascii="Arial" w:hAnsi="Arial" w:cs="Arial"/>
                <w:b/>
                <w:sz w:val="24"/>
                <w:szCs w:val="24"/>
              </w:rPr>
              <w:t>Salary</w:t>
            </w:r>
            <w:r w:rsidR="00964A52" w:rsidRPr="003778CB">
              <w:rPr>
                <w:rFonts w:ascii="Arial" w:hAnsi="Arial" w:cs="Arial"/>
                <w:b/>
                <w:sz w:val="24"/>
                <w:szCs w:val="24"/>
              </w:rPr>
              <w:t xml:space="preserve"> r</w:t>
            </w:r>
            <w:r w:rsidR="005F0153" w:rsidRPr="003778CB">
              <w:rPr>
                <w:rFonts w:ascii="Arial" w:hAnsi="Arial" w:cs="Arial"/>
                <w:b/>
                <w:sz w:val="24"/>
                <w:szCs w:val="24"/>
              </w:rPr>
              <w:t>ange:</w:t>
            </w:r>
          </w:p>
        </w:tc>
        <w:tc>
          <w:tcPr>
            <w:tcW w:w="3402" w:type="dxa"/>
          </w:tcPr>
          <w:p w14:paraId="66BCF429" w14:textId="4D9A0FCB" w:rsidR="006F7869" w:rsidRPr="005A5C5E" w:rsidRDefault="006F7869" w:rsidP="006F7869">
            <w:pPr>
              <w:spacing w:after="0"/>
              <w:rPr>
                <w:rFonts w:ascii="Arial" w:hAnsi="Arial" w:cs="Arial"/>
                <w:sz w:val="24"/>
                <w:szCs w:val="24"/>
              </w:rPr>
            </w:pPr>
            <w:r w:rsidRPr="005A5C5E">
              <w:rPr>
                <w:rFonts w:ascii="Arial" w:hAnsi="Arial" w:cs="Arial"/>
                <w:sz w:val="24"/>
                <w:szCs w:val="24"/>
              </w:rPr>
              <w:t>£</w:t>
            </w:r>
            <w:r w:rsidR="0092312F" w:rsidRPr="005A5C5E">
              <w:rPr>
                <w:rFonts w:ascii="Arial" w:hAnsi="Arial" w:cs="Arial"/>
                <w:color w:val="000000"/>
                <w:sz w:val="24"/>
                <w:szCs w:val="24"/>
              </w:rPr>
              <w:t>29,644</w:t>
            </w:r>
            <w:r w:rsidR="005A5C5E" w:rsidRPr="005A5C5E">
              <w:rPr>
                <w:rFonts w:ascii="Arial" w:hAnsi="Arial" w:cs="Arial"/>
                <w:sz w:val="24"/>
                <w:szCs w:val="24"/>
              </w:rPr>
              <w:t xml:space="preserve"> </w:t>
            </w:r>
            <w:r w:rsidRPr="005A5C5E">
              <w:rPr>
                <w:rFonts w:ascii="Arial" w:hAnsi="Arial" w:cs="Arial"/>
                <w:sz w:val="24"/>
                <w:szCs w:val="24"/>
              </w:rPr>
              <w:t>- £</w:t>
            </w:r>
            <w:r w:rsidR="005A5C5E" w:rsidRPr="005A5C5E">
              <w:rPr>
                <w:rFonts w:ascii="Arial" w:hAnsi="Arial" w:cs="Arial"/>
                <w:color w:val="000000"/>
                <w:sz w:val="24"/>
                <w:szCs w:val="24"/>
              </w:rPr>
              <w:t>33,066</w:t>
            </w:r>
            <w:r w:rsidRPr="005A5C5E">
              <w:rPr>
                <w:rFonts w:ascii="Arial" w:hAnsi="Arial" w:cs="Arial"/>
                <w:sz w:val="24"/>
                <w:szCs w:val="24"/>
              </w:rPr>
              <w:t>(pro-rata)</w:t>
            </w:r>
          </w:p>
          <w:p w14:paraId="79EFB3BD" w14:textId="77777777" w:rsidR="006F7869" w:rsidRPr="005A5C5E" w:rsidRDefault="006F7869" w:rsidP="006F7869">
            <w:pPr>
              <w:spacing w:after="0"/>
              <w:rPr>
                <w:rFonts w:ascii="Arial" w:hAnsi="Arial" w:cs="Arial"/>
                <w:sz w:val="24"/>
                <w:szCs w:val="24"/>
                <w:highlight w:val="yellow"/>
              </w:rPr>
            </w:pPr>
          </w:p>
          <w:p w14:paraId="52D411E2" w14:textId="63579FB1" w:rsidR="003C57AB" w:rsidRPr="003778CB" w:rsidRDefault="006F7869" w:rsidP="006F7869">
            <w:pPr>
              <w:spacing w:after="0"/>
              <w:rPr>
                <w:rFonts w:ascii="Arial" w:hAnsi="Arial" w:cs="Arial"/>
                <w:sz w:val="24"/>
                <w:szCs w:val="24"/>
              </w:rPr>
            </w:pPr>
            <w:r w:rsidRPr="005A5C5E">
              <w:rPr>
                <w:rFonts w:ascii="Arial" w:hAnsi="Arial" w:cs="Arial"/>
                <w:sz w:val="24"/>
                <w:szCs w:val="24"/>
              </w:rPr>
              <w:t>£</w:t>
            </w:r>
            <w:r w:rsidR="009032F7" w:rsidRPr="005A5C5E">
              <w:rPr>
                <w:rFonts w:ascii="Arial" w:hAnsi="Arial" w:cs="Arial"/>
                <w:color w:val="000000"/>
                <w:sz w:val="24"/>
                <w:szCs w:val="24"/>
              </w:rPr>
              <w:t>26,225</w:t>
            </w:r>
            <w:r w:rsidRPr="005A5C5E">
              <w:rPr>
                <w:rFonts w:ascii="Arial" w:hAnsi="Arial" w:cs="Arial"/>
                <w:sz w:val="24"/>
                <w:szCs w:val="24"/>
              </w:rPr>
              <w:t xml:space="preserve"> </w:t>
            </w:r>
            <w:r w:rsidR="009032F7" w:rsidRPr="005A5C5E">
              <w:rPr>
                <w:rFonts w:ascii="Arial" w:hAnsi="Arial" w:cs="Arial"/>
                <w:sz w:val="24"/>
                <w:szCs w:val="24"/>
              </w:rPr>
              <w:t xml:space="preserve">- </w:t>
            </w:r>
            <w:r w:rsidRPr="005A5C5E">
              <w:rPr>
                <w:rFonts w:ascii="Arial" w:hAnsi="Arial" w:cs="Arial"/>
                <w:sz w:val="24"/>
                <w:szCs w:val="24"/>
              </w:rPr>
              <w:t>£</w:t>
            </w:r>
            <w:r w:rsidR="009032F7" w:rsidRPr="005A5C5E">
              <w:rPr>
                <w:rFonts w:ascii="Arial" w:hAnsi="Arial" w:cs="Arial"/>
                <w:color w:val="000000"/>
                <w:sz w:val="24"/>
                <w:szCs w:val="24"/>
              </w:rPr>
              <w:t>28,516</w:t>
            </w:r>
            <w:r w:rsidRPr="005A5C5E">
              <w:rPr>
                <w:rFonts w:ascii="Arial" w:hAnsi="Arial" w:cs="Arial"/>
                <w:sz w:val="24"/>
                <w:szCs w:val="24"/>
              </w:rPr>
              <w:t>(pro-rata)</w:t>
            </w:r>
          </w:p>
        </w:tc>
        <w:tc>
          <w:tcPr>
            <w:tcW w:w="2835" w:type="dxa"/>
            <w:shd w:val="clear" w:color="auto" w:fill="A50021"/>
          </w:tcPr>
          <w:p w14:paraId="2CBEF3C7" w14:textId="67BCCE94" w:rsidR="003C57AB" w:rsidRPr="003778CB" w:rsidRDefault="003C57AB" w:rsidP="005F4737">
            <w:pPr>
              <w:spacing w:after="0"/>
              <w:rPr>
                <w:rFonts w:ascii="Arial" w:hAnsi="Arial" w:cs="Arial"/>
                <w:b/>
                <w:sz w:val="24"/>
                <w:szCs w:val="24"/>
              </w:rPr>
            </w:pPr>
            <w:r w:rsidRPr="003778CB">
              <w:rPr>
                <w:rFonts w:ascii="Arial" w:hAnsi="Arial" w:cs="Arial"/>
                <w:b/>
                <w:sz w:val="24"/>
                <w:szCs w:val="24"/>
              </w:rPr>
              <w:t>Grade:</w:t>
            </w:r>
            <w:r w:rsidR="009A4FE8" w:rsidRPr="003778CB">
              <w:rPr>
                <w:rFonts w:ascii="Arial" w:hAnsi="Arial" w:cs="Arial"/>
                <w:b/>
                <w:sz w:val="24"/>
                <w:szCs w:val="24"/>
              </w:rPr>
              <w:t xml:space="preserve"> </w:t>
            </w:r>
          </w:p>
        </w:tc>
        <w:tc>
          <w:tcPr>
            <w:tcW w:w="2687" w:type="dxa"/>
          </w:tcPr>
          <w:p w14:paraId="43F2519D" w14:textId="77777777" w:rsidR="00232E0F" w:rsidRDefault="00232E0F" w:rsidP="00232E0F">
            <w:pPr>
              <w:spacing w:after="0"/>
              <w:rPr>
                <w:rFonts w:ascii="Arial" w:hAnsi="Arial" w:cs="Arial"/>
                <w:sz w:val="24"/>
                <w:szCs w:val="24"/>
              </w:rPr>
            </w:pPr>
            <w:r w:rsidRPr="3A082785">
              <w:rPr>
                <w:rFonts w:ascii="Arial" w:hAnsi="Arial" w:cs="Arial"/>
                <w:sz w:val="24"/>
                <w:szCs w:val="24"/>
              </w:rPr>
              <w:t>JNC 11-14 Qualified</w:t>
            </w:r>
          </w:p>
          <w:p w14:paraId="4231C8A1" w14:textId="77777777" w:rsidR="00232E0F" w:rsidRPr="0020674C" w:rsidRDefault="00232E0F" w:rsidP="00232E0F">
            <w:pPr>
              <w:spacing w:after="0"/>
              <w:rPr>
                <w:rFonts w:ascii="Arial" w:hAnsi="Arial" w:cs="Arial"/>
                <w:sz w:val="24"/>
                <w:szCs w:val="24"/>
              </w:rPr>
            </w:pPr>
          </w:p>
          <w:p w14:paraId="349AE99E" w14:textId="0AEAA51A" w:rsidR="003C57AB" w:rsidRPr="003778CB" w:rsidRDefault="00232E0F" w:rsidP="00232E0F">
            <w:pPr>
              <w:spacing w:after="0"/>
              <w:rPr>
                <w:rFonts w:ascii="Arial" w:hAnsi="Arial" w:cs="Arial"/>
                <w:sz w:val="24"/>
                <w:szCs w:val="24"/>
              </w:rPr>
            </w:pPr>
            <w:r w:rsidRPr="3A082785">
              <w:rPr>
                <w:rFonts w:ascii="Arial" w:hAnsi="Arial" w:cs="Arial"/>
                <w:sz w:val="24"/>
                <w:szCs w:val="24"/>
              </w:rPr>
              <w:t>JNC 7-10 Unqualified</w:t>
            </w:r>
            <w:r w:rsidR="00C93934">
              <w:rPr>
                <w:rFonts w:ascii="Arial" w:eastAsia="Arial" w:hAnsi="Arial" w:cs="Arial"/>
                <w:i/>
                <w:sz w:val="24"/>
              </w:rPr>
              <w:t xml:space="preserve"> </w:t>
            </w:r>
          </w:p>
        </w:tc>
      </w:tr>
      <w:tr w:rsidR="003C57AB" w:rsidRPr="003778CB" w14:paraId="6C7C2E78" w14:textId="77777777" w:rsidTr="577944A4">
        <w:tc>
          <w:tcPr>
            <w:tcW w:w="1838" w:type="dxa"/>
            <w:shd w:val="clear" w:color="auto" w:fill="A50021"/>
          </w:tcPr>
          <w:p w14:paraId="6165A2AD" w14:textId="06B0940B" w:rsidR="003C57AB" w:rsidRPr="003778CB" w:rsidRDefault="003C57AB" w:rsidP="003C57AB">
            <w:pPr>
              <w:spacing w:after="0"/>
              <w:rPr>
                <w:rFonts w:ascii="Arial" w:hAnsi="Arial" w:cs="Arial"/>
                <w:b/>
                <w:sz w:val="24"/>
                <w:szCs w:val="24"/>
              </w:rPr>
            </w:pPr>
            <w:r w:rsidRPr="003778CB">
              <w:rPr>
                <w:rFonts w:ascii="Arial" w:hAnsi="Arial" w:cs="Arial"/>
                <w:b/>
                <w:sz w:val="24"/>
                <w:szCs w:val="24"/>
              </w:rPr>
              <w:t>Reports to:</w:t>
            </w:r>
          </w:p>
        </w:tc>
        <w:tc>
          <w:tcPr>
            <w:tcW w:w="3402" w:type="dxa"/>
          </w:tcPr>
          <w:p w14:paraId="1ABC3DF4" w14:textId="3D657759" w:rsidR="003C57AB" w:rsidRPr="003778CB" w:rsidRDefault="00232E0F" w:rsidP="003C57AB">
            <w:pPr>
              <w:spacing w:after="0"/>
              <w:rPr>
                <w:rFonts w:ascii="Arial" w:hAnsi="Arial" w:cs="Arial"/>
                <w:sz w:val="24"/>
                <w:szCs w:val="24"/>
              </w:rPr>
            </w:pPr>
            <w:r>
              <w:rPr>
                <w:rFonts w:ascii="Arial" w:eastAsia="Arial" w:hAnsi="Arial" w:cs="Arial"/>
                <w:sz w:val="24"/>
              </w:rPr>
              <w:t>Professional Range Youth Worker</w:t>
            </w:r>
          </w:p>
        </w:tc>
        <w:tc>
          <w:tcPr>
            <w:tcW w:w="2835" w:type="dxa"/>
            <w:shd w:val="clear" w:color="auto" w:fill="A50021"/>
          </w:tcPr>
          <w:p w14:paraId="42A18671" w14:textId="564ADAA3" w:rsidR="003C57AB" w:rsidRPr="003778CB" w:rsidRDefault="003C57AB" w:rsidP="003C57AB">
            <w:pPr>
              <w:spacing w:after="0"/>
              <w:rPr>
                <w:rFonts w:ascii="Arial" w:hAnsi="Arial" w:cs="Arial"/>
                <w:b/>
                <w:sz w:val="24"/>
                <w:szCs w:val="24"/>
              </w:rPr>
            </w:pPr>
            <w:r w:rsidRPr="003778CB">
              <w:rPr>
                <w:rFonts w:ascii="Arial" w:hAnsi="Arial" w:cs="Arial"/>
                <w:b/>
                <w:sz w:val="24"/>
                <w:szCs w:val="24"/>
              </w:rPr>
              <w:t>Staff responsible for:</w:t>
            </w:r>
          </w:p>
        </w:tc>
        <w:tc>
          <w:tcPr>
            <w:tcW w:w="2687" w:type="dxa"/>
          </w:tcPr>
          <w:p w14:paraId="49AF7DDC" w14:textId="7885C954" w:rsidR="003C57AB" w:rsidRPr="003778CB" w:rsidRDefault="00C93934" w:rsidP="003C57AB">
            <w:pPr>
              <w:spacing w:after="0"/>
              <w:rPr>
                <w:rFonts w:ascii="Arial" w:hAnsi="Arial" w:cs="Arial"/>
                <w:sz w:val="24"/>
                <w:szCs w:val="24"/>
              </w:rPr>
            </w:pPr>
            <w:r>
              <w:rPr>
                <w:rFonts w:ascii="Arial" w:eastAsia="Arial" w:hAnsi="Arial" w:cs="Arial"/>
                <w:sz w:val="24"/>
              </w:rPr>
              <w:t xml:space="preserve">Range of Operational Youth Work Staff.  </w:t>
            </w:r>
            <w:r w:rsidR="00C31246">
              <w:rPr>
                <w:rFonts w:ascii="Arial" w:eastAsia="Arial" w:hAnsi="Arial" w:cs="Arial"/>
                <w:sz w:val="24"/>
              </w:rPr>
              <w:t>Usually,</w:t>
            </w:r>
            <w:r w:rsidR="00AD1EBF">
              <w:rPr>
                <w:rFonts w:ascii="Arial" w:eastAsia="Arial" w:hAnsi="Arial" w:cs="Arial"/>
                <w:sz w:val="24"/>
              </w:rPr>
              <w:t xml:space="preserve"> </w:t>
            </w:r>
            <w:r>
              <w:rPr>
                <w:rFonts w:ascii="Arial" w:eastAsia="Arial" w:hAnsi="Arial" w:cs="Arial"/>
                <w:sz w:val="24"/>
              </w:rPr>
              <w:t>c. 2-4 direct reports</w:t>
            </w:r>
          </w:p>
        </w:tc>
      </w:tr>
    </w:tbl>
    <w:p w14:paraId="589EB884" w14:textId="77777777" w:rsidR="002D03B5" w:rsidRPr="003778CB" w:rsidRDefault="002D03B5" w:rsidP="00081256">
      <w:pPr>
        <w:spacing w:after="0"/>
        <w:rPr>
          <w:rFonts w:ascii="Arial" w:hAnsi="Arial" w:cs="Arial"/>
          <w:sz w:val="24"/>
          <w:szCs w:val="24"/>
        </w:rPr>
      </w:pPr>
    </w:p>
    <w:tbl>
      <w:tblPr>
        <w:tblW w:w="107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73"/>
      </w:tblGrid>
      <w:tr w:rsidR="006F10A8" w:rsidRPr="003778CB" w14:paraId="57C9D945" w14:textId="77777777" w:rsidTr="00103393">
        <w:tc>
          <w:tcPr>
            <w:tcW w:w="10773" w:type="dxa"/>
            <w:shd w:val="clear" w:color="auto" w:fill="A50021"/>
          </w:tcPr>
          <w:p w14:paraId="5C1975D2" w14:textId="272C8BFA" w:rsidR="006F10A8" w:rsidRPr="003778CB" w:rsidRDefault="006F10A8" w:rsidP="00855E4C">
            <w:pPr>
              <w:spacing w:before="120" w:after="120" w:line="240" w:lineRule="auto"/>
              <w:rPr>
                <w:rFonts w:ascii="Arial" w:hAnsi="Arial" w:cs="Arial"/>
                <w:b/>
                <w:sz w:val="24"/>
                <w:szCs w:val="24"/>
              </w:rPr>
            </w:pPr>
            <w:r w:rsidRPr="003778CB">
              <w:rPr>
                <w:rFonts w:ascii="Arial" w:hAnsi="Arial" w:cs="Arial"/>
                <w:b/>
                <w:sz w:val="24"/>
                <w:szCs w:val="24"/>
              </w:rPr>
              <w:t xml:space="preserve">Job </w:t>
            </w:r>
            <w:r w:rsidR="00103393" w:rsidRPr="003778CB">
              <w:rPr>
                <w:rFonts w:ascii="Arial" w:hAnsi="Arial" w:cs="Arial"/>
                <w:b/>
                <w:sz w:val="24"/>
                <w:szCs w:val="24"/>
              </w:rPr>
              <w:t>p</w:t>
            </w:r>
            <w:r w:rsidRPr="003778CB">
              <w:rPr>
                <w:rFonts w:ascii="Arial" w:hAnsi="Arial" w:cs="Arial"/>
                <w:b/>
                <w:sz w:val="24"/>
                <w:szCs w:val="24"/>
              </w:rPr>
              <w:t>urpose</w:t>
            </w:r>
            <w:r w:rsidR="00103393" w:rsidRPr="003778CB">
              <w:rPr>
                <w:rFonts w:ascii="Arial" w:hAnsi="Arial" w:cs="Arial"/>
                <w:b/>
                <w:sz w:val="24"/>
                <w:szCs w:val="24"/>
              </w:rPr>
              <w:t xml:space="preserve"> and scope</w:t>
            </w:r>
          </w:p>
        </w:tc>
      </w:tr>
      <w:tr w:rsidR="00F926BF" w:rsidRPr="003778CB" w14:paraId="57672BEF" w14:textId="77777777" w:rsidTr="00BE7A35">
        <w:tc>
          <w:tcPr>
            <w:tcW w:w="10773" w:type="dxa"/>
          </w:tcPr>
          <w:p w14:paraId="0352355C" w14:textId="77777777" w:rsidR="00F926BF" w:rsidRPr="00CA24DE" w:rsidRDefault="00F926BF" w:rsidP="00F926BF">
            <w:pPr>
              <w:spacing w:before="60"/>
              <w:rPr>
                <w:szCs w:val="24"/>
              </w:rPr>
            </w:pPr>
            <w:r w:rsidRPr="0020674C">
              <w:rPr>
                <w:rFonts w:ascii="Arial" w:hAnsi="Arial" w:cs="Arial"/>
                <w:sz w:val="24"/>
                <w:szCs w:val="24"/>
              </w:rPr>
              <w:t xml:space="preserve">Reporting to </w:t>
            </w:r>
            <w:r>
              <w:rPr>
                <w:rFonts w:ascii="Arial" w:hAnsi="Arial" w:cs="Arial"/>
                <w:sz w:val="24"/>
                <w:szCs w:val="24"/>
              </w:rPr>
              <w:t>a</w:t>
            </w:r>
            <w:r w:rsidRPr="0020674C">
              <w:rPr>
                <w:rFonts w:ascii="Arial" w:hAnsi="Arial" w:cs="Arial"/>
                <w:sz w:val="24"/>
                <w:szCs w:val="24"/>
              </w:rPr>
              <w:t xml:space="preserve"> </w:t>
            </w:r>
            <w:r>
              <w:rPr>
                <w:rFonts w:ascii="Arial" w:hAnsi="Arial" w:cs="Arial"/>
                <w:sz w:val="24"/>
                <w:szCs w:val="24"/>
              </w:rPr>
              <w:t>relevant Professional Range Youth Worker, post holders</w:t>
            </w:r>
            <w:r w:rsidRPr="00FF537D">
              <w:rPr>
                <w:rFonts w:ascii="Arial" w:eastAsia="Arial" w:hAnsi="Arial" w:cs="Arial"/>
                <w:sz w:val="24"/>
              </w:rPr>
              <w:t xml:space="preserve"> will work in partnership with </w:t>
            </w:r>
            <w:r>
              <w:rPr>
                <w:rFonts w:ascii="Arial" w:eastAsia="Arial" w:hAnsi="Arial" w:cs="Arial"/>
                <w:sz w:val="24"/>
              </w:rPr>
              <w:t xml:space="preserve">youth workers across their </w:t>
            </w:r>
            <w:r w:rsidRPr="00742EA3">
              <w:rPr>
                <w:rFonts w:ascii="Arial" w:eastAsia="Arial" w:hAnsi="Arial" w:cs="Arial"/>
                <w:sz w:val="24"/>
              </w:rPr>
              <w:t>team to deliver youth work programmes to young people</w:t>
            </w:r>
            <w:r>
              <w:rPr>
                <w:rFonts w:ascii="Arial" w:eastAsia="Arial" w:hAnsi="Arial" w:cs="Arial"/>
                <w:sz w:val="24"/>
              </w:rPr>
              <w:t xml:space="preserve">. They will be </w:t>
            </w:r>
            <w:r w:rsidRPr="00CA24DE">
              <w:rPr>
                <w:rFonts w:ascii="Arial" w:eastAsia="Arial" w:hAnsi="Arial" w:cs="Arial"/>
                <w:sz w:val="24"/>
                <w:szCs w:val="24"/>
              </w:rPr>
              <w:t>aligned to</w:t>
            </w:r>
            <w:r w:rsidRPr="00742EA3">
              <w:rPr>
                <w:rFonts w:ascii="Arial" w:eastAsia="Arial" w:hAnsi="Arial" w:cs="Arial"/>
                <w:sz w:val="24"/>
              </w:rPr>
              <w:t xml:space="preserve"> one of the nine delivery team areas;</w:t>
            </w:r>
          </w:p>
          <w:p w14:paraId="03D5B19D" w14:textId="77777777" w:rsidR="00F926BF" w:rsidRPr="00742EA3" w:rsidRDefault="00F926BF" w:rsidP="00F926BF">
            <w:pPr>
              <w:pStyle w:val="ListParagraph"/>
              <w:numPr>
                <w:ilvl w:val="0"/>
                <w:numId w:val="47"/>
              </w:numPr>
              <w:spacing w:after="0" w:line="246" w:lineRule="auto"/>
              <w:jc w:val="both"/>
            </w:pPr>
            <w:r w:rsidRPr="00742EA3">
              <w:t>Lancaster</w:t>
            </w:r>
          </w:p>
          <w:p w14:paraId="380B8770" w14:textId="77777777" w:rsidR="00F926BF" w:rsidRDefault="00F926BF" w:rsidP="00F926BF">
            <w:pPr>
              <w:pStyle w:val="ListParagraph"/>
              <w:numPr>
                <w:ilvl w:val="0"/>
                <w:numId w:val="47"/>
              </w:numPr>
              <w:spacing w:after="0" w:line="246" w:lineRule="auto"/>
              <w:jc w:val="both"/>
            </w:pPr>
            <w:r>
              <w:t>Wyre/Fylde</w:t>
            </w:r>
          </w:p>
          <w:p w14:paraId="2D57B563" w14:textId="6C1229F8" w:rsidR="00F926BF" w:rsidRDefault="00F926BF" w:rsidP="00F926BF">
            <w:pPr>
              <w:pStyle w:val="ListParagraph"/>
              <w:numPr>
                <w:ilvl w:val="0"/>
                <w:numId w:val="47"/>
              </w:numPr>
              <w:spacing w:after="0" w:line="246" w:lineRule="auto"/>
              <w:jc w:val="both"/>
            </w:pPr>
            <w:r>
              <w:t>Preston</w:t>
            </w:r>
            <w:r w:rsidR="00DF48F3">
              <w:t>/South Ribble</w:t>
            </w:r>
          </w:p>
          <w:p w14:paraId="18D65C20" w14:textId="16F264CF" w:rsidR="00F926BF" w:rsidRDefault="00F926BF" w:rsidP="00F926BF">
            <w:pPr>
              <w:pStyle w:val="ListParagraph"/>
              <w:numPr>
                <w:ilvl w:val="0"/>
                <w:numId w:val="47"/>
              </w:numPr>
              <w:spacing w:after="0" w:line="246" w:lineRule="auto"/>
              <w:jc w:val="both"/>
            </w:pPr>
            <w:r>
              <w:t>Chorley</w:t>
            </w:r>
          </w:p>
          <w:p w14:paraId="72990433" w14:textId="77777777" w:rsidR="00F926BF" w:rsidRDefault="00F926BF" w:rsidP="00F926BF">
            <w:pPr>
              <w:pStyle w:val="ListParagraph"/>
              <w:numPr>
                <w:ilvl w:val="0"/>
                <w:numId w:val="47"/>
              </w:numPr>
              <w:spacing w:after="0" w:line="246" w:lineRule="auto"/>
              <w:jc w:val="both"/>
            </w:pPr>
            <w:r>
              <w:t>West Lancashire</w:t>
            </w:r>
          </w:p>
          <w:p w14:paraId="73430ACA" w14:textId="77777777" w:rsidR="00F926BF" w:rsidRDefault="00F926BF" w:rsidP="00F926BF">
            <w:pPr>
              <w:pStyle w:val="ListParagraph"/>
              <w:numPr>
                <w:ilvl w:val="0"/>
                <w:numId w:val="47"/>
              </w:numPr>
              <w:spacing w:after="0" w:line="246" w:lineRule="auto"/>
              <w:jc w:val="both"/>
            </w:pPr>
            <w:r>
              <w:t>Hyndburn/ Ribble Valley</w:t>
            </w:r>
          </w:p>
          <w:p w14:paraId="6E01E7BC" w14:textId="77777777" w:rsidR="00F926BF" w:rsidRDefault="00F926BF" w:rsidP="00F926BF">
            <w:pPr>
              <w:pStyle w:val="ListParagraph"/>
              <w:numPr>
                <w:ilvl w:val="0"/>
                <w:numId w:val="47"/>
              </w:numPr>
              <w:spacing w:after="0" w:line="246" w:lineRule="auto"/>
              <w:jc w:val="both"/>
            </w:pPr>
            <w:r>
              <w:t>Rossendale</w:t>
            </w:r>
          </w:p>
          <w:p w14:paraId="5A23F6FB" w14:textId="77777777" w:rsidR="00F926BF" w:rsidRDefault="00F926BF" w:rsidP="00F926BF">
            <w:pPr>
              <w:pStyle w:val="ListParagraph"/>
              <w:numPr>
                <w:ilvl w:val="0"/>
                <w:numId w:val="47"/>
              </w:numPr>
              <w:spacing w:after="0" w:line="246" w:lineRule="auto"/>
              <w:jc w:val="both"/>
            </w:pPr>
            <w:r>
              <w:t>Burnley</w:t>
            </w:r>
          </w:p>
          <w:p w14:paraId="30C6D360" w14:textId="77777777" w:rsidR="00F926BF" w:rsidRDefault="00F926BF" w:rsidP="00F926BF">
            <w:pPr>
              <w:pStyle w:val="ListParagraph"/>
              <w:numPr>
                <w:ilvl w:val="0"/>
                <w:numId w:val="47"/>
              </w:numPr>
              <w:spacing w:after="0" w:line="246" w:lineRule="auto"/>
              <w:jc w:val="both"/>
            </w:pPr>
            <w:r>
              <w:t>Pendle</w:t>
            </w:r>
          </w:p>
          <w:p w14:paraId="50367407" w14:textId="77777777" w:rsidR="00D1786F" w:rsidRDefault="00D1786F" w:rsidP="00D1786F">
            <w:pPr>
              <w:pStyle w:val="ListParagraph"/>
              <w:spacing w:after="0" w:line="246" w:lineRule="auto"/>
              <w:jc w:val="both"/>
            </w:pPr>
          </w:p>
          <w:p w14:paraId="107363AD" w14:textId="77777777" w:rsidR="00D1786F" w:rsidRDefault="00D1786F" w:rsidP="00D1786F">
            <w:pPr>
              <w:spacing w:after="0" w:line="246" w:lineRule="auto"/>
              <w:jc w:val="both"/>
              <w:rPr>
                <w:rFonts w:ascii="Arial" w:hAnsi="Arial" w:cs="Arial"/>
                <w:sz w:val="24"/>
                <w:szCs w:val="24"/>
              </w:rPr>
            </w:pPr>
            <w:r w:rsidRPr="00EC6F65">
              <w:rPr>
                <w:rFonts w:ascii="Arial" w:hAnsi="Arial" w:cs="Arial"/>
                <w:sz w:val="24"/>
                <w:szCs w:val="24"/>
              </w:rPr>
              <w:t xml:space="preserve">Post holders will deliver youth work and services </w:t>
            </w:r>
            <w:r>
              <w:rPr>
                <w:rFonts w:ascii="Arial" w:hAnsi="Arial" w:cs="Arial"/>
                <w:sz w:val="24"/>
                <w:szCs w:val="24"/>
              </w:rPr>
              <w:t xml:space="preserve">at identified venues, projects or </w:t>
            </w:r>
            <w:r w:rsidRPr="00EC6F65">
              <w:rPr>
                <w:rFonts w:ascii="Arial" w:hAnsi="Arial" w:cs="Arial"/>
                <w:sz w:val="24"/>
                <w:szCs w:val="24"/>
              </w:rPr>
              <w:t xml:space="preserve">detached work, </w:t>
            </w:r>
            <w:r>
              <w:rPr>
                <w:rFonts w:ascii="Arial" w:hAnsi="Arial" w:cs="Arial"/>
                <w:sz w:val="24"/>
                <w:szCs w:val="24"/>
              </w:rPr>
              <w:t xml:space="preserve">and will contribute to supporting arrangements around </w:t>
            </w:r>
            <w:r w:rsidRPr="00EC6F65">
              <w:rPr>
                <w:rFonts w:ascii="Arial" w:hAnsi="Arial" w:cs="Arial"/>
                <w:sz w:val="24"/>
                <w:szCs w:val="24"/>
              </w:rPr>
              <w:t>youth participation</w:t>
            </w:r>
            <w:r>
              <w:rPr>
                <w:rFonts w:ascii="Arial" w:hAnsi="Arial" w:cs="Arial"/>
                <w:sz w:val="24"/>
                <w:szCs w:val="24"/>
              </w:rPr>
              <w:t xml:space="preserve"> in their nominated area team.   </w:t>
            </w:r>
          </w:p>
          <w:p w14:paraId="35C3AF87" w14:textId="77777777" w:rsidR="00D1786F" w:rsidRDefault="00D1786F" w:rsidP="00D1786F">
            <w:pPr>
              <w:spacing w:after="0" w:line="246" w:lineRule="auto"/>
              <w:jc w:val="both"/>
              <w:rPr>
                <w:rFonts w:ascii="Arial" w:hAnsi="Arial" w:cs="Arial"/>
                <w:sz w:val="24"/>
                <w:szCs w:val="24"/>
              </w:rPr>
            </w:pPr>
            <w:r>
              <w:rPr>
                <w:rFonts w:ascii="Arial" w:eastAsia="Arial" w:hAnsi="Arial" w:cs="Arial"/>
                <w:sz w:val="24"/>
              </w:rPr>
              <w:t>They will specifically be focussed on assisting professional range staff with the</w:t>
            </w:r>
            <w:r>
              <w:rPr>
                <w:rFonts w:cs="Arial"/>
                <w:szCs w:val="24"/>
              </w:rPr>
              <w:t xml:space="preserve"> </w:t>
            </w:r>
            <w:r w:rsidRPr="00742EA3">
              <w:rPr>
                <w:rFonts w:ascii="Arial" w:eastAsia="Arial" w:hAnsi="Arial" w:cs="Arial"/>
                <w:sz w:val="24"/>
              </w:rPr>
              <w:t xml:space="preserve">design, planning and evaluation of </w:t>
            </w:r>
            <w:r w:rsidRPr="00CA24DE">
              <w:rPr>
                <w:rFonts w:ascii="Arial" w:eastAsia="Arial" w:hAnsi="Arial" w:cs="Arial"/>
                <w:sz w:val="24"/>
                <w:szCs w:val="24"/>
              </w:rPr>
              <w:t xml:space="preserve">programmes </w:t>
            </w:r>
            <w:r w:rsidRPr="00CA24DE">
              <w:rPr>
                <w:rFonts w:ascii="Arial" w:hAnsi="Arial" w:cs="Arial"/>
                <w:sz w:val="24"/>
                <w:szCs w:val="24"/>
              </w:rPr>
              <w:t>for one or more regular youth provision and/or projects, or an area of curriculum or service development</w:t>
            </w:r>
            <w:r>
              <w:rPr>
                <w:rFonts w:ascii="Arial" w:hAnsi="Arial" w:cs="Arial"/>
                <w:sz w:val="24"/>
                <w:szCs w:val="24"/>
              </w:rPr>
              <w:t>.</w:t>
            </w:r>
          </w:p>
          <w:p w14:paraId="2F31930E" w14:textId="77777777" w:rsidR="00D1786F" w:rsidRDefault="00D1786F" w:rsidP="00D1786F">
            <w:pPr>
              <w:spacing w:after="0" w:line="246" w:lineRule="auto"/>
              <w:jc w:val="both"/>
              <w:rPr>
                <w:rFonts w:ascii="Arial" w:hAnsi="Arial" w:cs="Arial"/>
                <w:sz w:val="24"/>
                <w:szCs w:val="24"/>
              </w:rPr>
            </w:pPr>
            <w:r>
              <w:rPr>
                <w:rFonts w:ascii="Arial" w:hAnsi="Arial" w:cs="Arial"/>
                <w:sz w:val="24"/>
                <w:szCs w:val="24"/>
              </w:rPr>
              <w:t>They will line manage a group of assistant youth support workers linked to the delivery of these programmes.</w:t>
            </w:r>
          </w:p>
          <w:p w14:paraId="1BE33EBB" w14:textId="77777777" w:rsidR="00D1786F" w:rsidRDefault="00D1786F" w:rsidP="00D1786F">
            <w:pPr>
              <w:spacing w:after="0" w:line="246" w:lineRule="auto"/>
              <w:jc w:val="both"/>
              <w:rPr>
                <w:rFonts w:ascii="Arial" w:hAnsi="Arial" w:cs="Arial"/>
                <w:sz w:val="24"/>
                <w:szCs w:val="24"/>
              </w:rPr>
            </w:pPr>
          </w:p>
          <w:p w14:paraId="77EA39B6" w14:textId="77777777" w:rsidR="00D1786F" w:rsidRDefault="00D1786F" w:rsidP="00D1786F">
            <w:pPr>
              <w:spacing w:after="0" w:line="246" w:lineRule="auto"/>
              <w:jc w:val="both"/>
              <w:rPr>
                <w:sz w:val="24"/>
                <w:szCs w:val="24"/>
              </w:rPr>
            </w:pPr>
            <w:r w:rsidRPr="00EC6F65">
              <w:rPr>
                <w:rFonts w:ascii="Arial" w:hAnsi="Arial" w:cs="Arial"/>
                <w:sz w:val="24"/>
                <w:szCs w:val="24"/>
              </w:rPr>
              <w:t xml:space="preserve">They will </w:t>
            </w:r>
            <w:r>
              <w:rPr>
                <w:rFonts w:ascii="Arial" w:hAnsi="Arial" w:cs="Arial"/>
                <w:sz w:val="24"/>
                <w:szCs w:val="24"/>
              </w:rPr>
              <w:t>provide</w:t>
            </w:r>
            <w:r w:rsidRPr="00EC6F65">
              <w:rPr>
                <w:rFonts w:ascii="Arial" w:hAnsi="Arial" w:cs="Arial"/>
                <w:sz w:val="24"/>
                <w:szCs w:val="24"/>
              </w:rPr>
              <w:t xml:space="preserve"> high quality informal education prevention and early intervention opportunities </w:t>
            </w:r>
            <w:r>
              <w:rPr>
                <w:rFonts w:ascii="Arial" w:hAnsi="Arial" w:cs="Arial"/>
                <w:sz w:val="24"/>
                <w:szCs w:val="24"/>
              </w:rPr>
              <w:t>for young people</w:t>
            </w:r>
            <w:r w:rsidRPr="00EC6F65">
              <w:rPr>
                <w:rFonts w:ascii="Arial" w:hAnsi="Arial" w:cs="Arial"/>
                <w:sz w:val="24"/>
                <w:szCs w:val="24"/>
              </w:rPr>
              <w:t xml:space="preserve"> to help achieve their p</w:t>
            </w:r>
            <w:r>
              <w:rPr>
                <w:rFonts w:ascii="Arial" w:hAnsi="Arial" w:cs="Arial"/>
                <w:sz w:val="24"/>
                <w:szCs w:val="24"/>
              </w:rPr>
              <w:t xml:space="preserve">ersonal and social development, </w:t>
            </w:r>
            <w:r w:rsidRPr="00EC6F65">
              <w:rPr>
                <w:rFonts w:ascii="Arial" w:hAnsi="Arial" w:cs="Arial"/>
                <w:sz w:val="24"/>
                <w:szCs w:val="24"/>
              </w:rPr>
              <w:t>make informed decisions, have a place in their community and, ultimately, to reach their potential and make a successful transition to adulthood.</w:t>
            </w:r>
            <w:r w:rsidRPr="00EC6F65">
              <w:rPr>
                <w:sz w:val="24"/>
                <w:szCs w:val="24"/>
              </w:rPr>
              <w:t xml:space="preserve"> </w:t>
            </w:r>
          </w:p>
          <w:p w14:paraId="6FB4FAA4" w14:textId="77777777" w:rsidR="00D1786F" w:rsidRDefault="00D1786F" w:rsidP="00D1786F">
            <w:pPr>
              <w:spacing w:after="0" w:line="246" w:lineRule="auto"/>
              <w:jc w:val="both"/>
              <w:rPr>
                <w:rFonts w:ascii="Arial" w:hAnsi="Arial" w:cs="Arial"/>
                <w:sz w:val="24"/>
                <w:szCs w:val="24"/>
              </w:rPr>
            </w:pPr>
            <w:r>
              <w:rPr>
                <w:rFonts w:ascii="Arial" w:hAnsi="Arial" w:cs="Arial"/>
                <w:sz w:val="24"/>
                <w:szCs w:val="24"/>
              </w:rPr>
              <w:t xml:space="preserve">They will build positive relationships with young people and provide strong role modelling of positive adult behaviours.   </w:t>
            </w:r>
          </w:p>
          <w:p w14:paraId="0D006BC7" w14:textId="77777777" w:rsidR="00D1786F" w:rsidRPr="00CC201C" w:rsidRDefault="00D1786F" w:rsidP="00D1786F">
            <w:pPr>
              <w:spacing w:after="0" w:line="246" w:lineRule="auto"/>
              <w:jc w:val="both"/>
              <w:rPr>
                <w:rFonts w:ascii="Arial" w:hAnsi="Arial" w:cs="Arial"/>
                <w:sz w:val="24"/>
                <w:szCs w:val="24"/>
              </w:rPr>
            </w:pPr>
            <w:r>
              <w:rPr>
                <w:rFonts w:ascii="Arial" w:hAnsi="Arial" w:cs="Arial"/>
                <w:sz w:val="24"/>
                <w:szCs w:val="24"/>
              </w:rPr>
              <w:t>They</w:t>
            </w:r>
            <w:r w:rsidRPr="00011BF4">
              <w:rPr>
                <w:rFonts w:ascii="Arial" w:hAnsi="Arial" w:cs="Arial"/>
                <w:sz w:val="24"/>
                <w:szCs w:val="24"/>
              </w:rPr>
              <w:t xml:space="preserve"> will be able to use judgment to </w:t>
            </w:r>
            <w:r>
              <w:rPr>
                <w:rFonts w:ascii="Arial" w:hAnsi="Arial" w:cs="Arial"/>
                <w:sz w:val="24"/>
                <w:szCs w:val="24"/>
              </w:rPr>
              <w:t xml:space="preserve">re-shape their responses to </w:t>
            </w:r>
            <w:r w:rsidRPr="00011BF4">
              <w:rPr>
                <w:rFonts w:ascii="Arial" w:hAnsi="Arial" w:cs="Arial"/>
                <w:sz w:val="24"/>
                <w:szCs w:val="24"/>
              </w:rPr>
              <w:t xml:space="preserve">deal with </w:t>
            </w:r>
            <w:r>
              <w:rPr>
                <w:rFonts w:ascii="Arial" w:hAnsi="Arial" w:cs="Arial"/>
                <w:sz w:val="24"/>
                <w:szCs w:val="24"/>
              </w:rPr>
              <w:t>new emerging needs and</w:t>
            </w:r>
            <w:r w:rsidRPr="00011BF4">
              <w:rPr>
                <w:rFonts w:ascii="Arial" w:hAnsi="Arial" w:cs="Arial"/>
                <w:sz w:val="24"/>
                <w:szCs w:val="24"/>
              </w:rPr>
              <w:t xml:space="preserve"> unforeseen </w:t>
            </w:r>
            <w:r>
              <w:rPr>
                <w:rFonts w:ascii="Arial" w:hAnsi="Arial" w:cs="Arial"/>
                <w:sz w:val="24"/>
                <w:szCs w:val="24"/>
              </w:rPr>
              <w:t xml:space="preserve">issues, seeking guidance from Professional range youth workers and </w:t>
            </w:r>
            <w:r w:rsidRPr="00011BF4">
              <w:rPr>
                <w:rFonts w:ascii="Arial" w:hAnsi="Arial" w:cs="Arial"/>
                <w:sz w:val="24"/>
                <w:szCs w:val="24"/>
              </w:rPr>
              <w:t>making practical decisions within closely defined policies and procedural guidance</w:t>
            </w:r>
            <w:r>
              <w:t>.</w:t>
            </w:r>
          </w:p>
          <w:p w14:paraId="6433710E" w14:textId="77777777" w:rsidR="00D1786F" w:rsidRPr="00B57BF3" w:rsidRDefault="00D1786F" w:rsidP="00D1786F">
            <w:pPr>
              <w:spacing w:after="0" w:line="246" w:lineRule="auto"/>
              <w:jc w:val="both"/>
              <w:rPr>
                <w:rFonts w:ascii="Arial" w:hAnsi="Arial" w:cs="Arial"/>
                <w:sz w:val="24"/>
                <w:szCs w:val="24"/>
              </w:rPr>
            </w:pPr>
          </w:p>
          <w:p w14:paraId="24851608" w14:textId="77777777" w:rsidR="00D1786F" w:rsidRPr="00D142BA" w:rsidRDefault="00D1786F" w:rsidP="00D1786F">
            <w:pPr>
              <w:spacing w:after="0" w:line="246" w:lineRule="auto"/>
              <w:jc w:val="both"/>
              <w:rPr>
                <w:rFonts w:ascii="Arial" w:hAnsi="Arial" w:cs="Arial"/>
                <w:sz w:val="24"/>
                <w:szCs w:val="24"/>
                <w:lang w:eastAsia="en-US"/>
              </w:rPr>
            </w:pPr>
            <w:r>
              <w:rPr>
                <w:rFonts w:ascii="Arial" w:eastAsia="Arial" w:hAnsi="Arial" w:cs="Arial"/>
                <w:sz w:val="24"/>
              </w:rPr>
              <w:lastRenderedPageBreak/>
              <w:t xml:space="preserve">Supporting the service in the delivery and continuous improvement of early help services for children, young people, and families </w:t>
            </w:r>
            <w:r w:rsidRPr="00D142BA">
              <w:rPr>
                <w:rFonts w:ascii="Arial" w:hAnsi="Arial" w:cs="Arial"/>
                <w:sz w:val="24"/>
                <w:szCs w:val="24"/>
                <w:lang w:eastAsia="en-US"/>
              </w:rPr>
              <w:t>in line with the vision for Children and Families in Lancashire developed by the Children and Families Partnership Board which states;</w:t>
            </w:r>
          </w:p>
          <w:p w14:paraId="20AAF29F" w14:textId="77777777" w:rsidR="00D1786F" w:rsidRPr="00D142BA" w:rsidRDefault="00D1786F" w:rsidP="00D1786F">
            <w:pPr>
              <w:spacing w:after="160" w:line="259" w:lineRule="auto"/>
              <w:rPr>
                <w:rFonts w:ascii="Arial" w:hAnsi="Arial" w:cs="Arial"/>
                <w:b/>
                <w:i/>
                <w:sz w:val="24"/>
                <w:szCs w:val="24"/>
                <w:lang w:eastAsia="en-US"/>
              </w:rPr>
            </w:pPr>
            <w:r w:rsidRPr="00D142BA">
              <w:rPr>
                <w:rFonts w:ascii="Arial" w:hAnsi="Arial" w:cs="Arial"/>
                <w:b/>
                <w:i/>
                <w:sz w:val="24"/>
                <w:szCs w:val="24"/>
                <w:lang w:eastAsia="en-US"/>
              </w:rPr>
              <w:t>Children, young people and their families are safe, healthy and achieve their full potential</w:t>
            </w:r>
          </w:p>
          <w:p w14:paraId="592A7CB3" w14:textId="77777777" w:rsidR="00D1786F" w:rsidRPr="00D142BA" w:rsidRDefault="00D1786F" w:rsidP="00D1786F">
            <w:pPr>
              <w:spacing w:after="160" w:line="259" w:lineRule="auto"/>
              <w:rPr>
                <w:rFonts w:ascii="Arial" w:hAnsi="Arial" w:cs="Arial"/>
                <w:sz w:val="24"/>
                <w:szCs w:val="24"/>
                <w:lang w:eastAsia="en-US"/>
              </w:rPr>
            </w:pPr>
            <w:r w:rsidRPr="00D142BA">
              <w:rPr>
                <w:rFonts w:ascii="Arial" w:hAnsi="Arial" w:cs="Arial"/>
                <w:sz w:val="24"/>
                <w:szCs w:val="24"/>
                <w:lang w:eastAsia="en-US"/>
              </w:rPr>
              <w:t>To deliver this vision we have agreed some key outcomes:</w:t>
            </w:r>
          </w:p>
          <w:p w14:paraId="4DFECF0B" w14:textId="77777777" w:rsidR="00D1786F" w:rsidRPr="00D142BA" w:rsidRDefault="00D1786F" w:rsidP="00D1786F">
            <w:pPr>
              <w:keepNext/>
              <w:spacing w:before="240" w:after="60" w:line="259" w:lineRule="auto"/>
              <w:outlineLvl w:val="1"/>
              <w:rPr>
                <w:rFonts w:ascii="Arial" w:hAnsi="Arial" w:cs="Arial"/>
                <w:b/>
                <w:bCs/>
                <w:i/>
                <w:iCs/>
                <w:sz w:val="24"/>
                <w:szCs w:val="24"/>
                <w:lang w:eastAsia="en-US"/>
              </w:rPr>
            </w:pPr>
            <w:r w:rsidRPr="00D142BA">
              <w:rPr>
                <w:rFonts w:ascii="Arial" w:hAnsi="Arial" w:cs="Arial"/>
                <w:b/>
                <w:bCs/>
                <w:i/>
                <w:iCs/>
                <w:sz w:val="24"/>
                <w:szCs w:val="24"/>
                <w:lang w:eastAsia="en-US"/>
              </w:rPr>
              <w:t xml:space="preserve">Five Outcomes </w:t>
            </w:r>
          </w:p>
          <w:p w14:paraId="4359C80A" w14:textId="77777777" w:rsidR="00D1786F" w:rsidRPr="00D142BA" w:rsidRDefault="00D1786F" w:rsidP="00D1786F">
            <w:pPr>
              <w:numPr>
                <w:ilvl w:val="0"/>
                <w:numId w:val="46"/>
              </w:numPr>
              <w:spacing w:after="0" w:line="259" w:lineRule="auto"/>
              <w:rPr>
                <w:rFonts w:ascii="Arial" w:hAnsi="Arial" w:cs="Arial"/>
                <w:sz w:val="24"/>
                <w:szCs w:val="24"/>
              </w:rPr>
            </w:pPr>
            <w:r w:rsidRPr="00D142BA">
              <w:rPr>
                <w:rFonts w:ascii="Arial" w:hAnsi="Arial" w:cs="Arial"/>
                <w:sz w:val="24"/>
                <w:szCs w:val="24"/>
              </w:rPr>
              <w:t>Vulnerable children and young people are safe from harm and build resilience.</w:t>
            </w:r>
          </w:p>
          <w:p w14:paraId="665C08D0" w14:textId="77777777" w:rsidR="00D1786F" w:rsidRPr="00D142BA" w:rsidRDefault="00D1786F" w:rsidP="00D1786F">
            <w:pPr>
              <w:numPr>
                <w:ilvl w:val="0"/>
                <w:numId w:val="46"/>
              </w:numPr>
              <w:spacing w:after="0" w:line="259" w:lineRule="auto"/>
              <w:rPr>
                <w:rFonts w:ascii="Arial" w:hAnsi="Arial" w:cs="Arial"/>
                <w:sz w:val="24"/>
                <w:szCs w:val="24"/>
              </w:rPr>
            </w:pPr>
            <w:r w:rsidRPr="00D142BA">
              <w:rPr>
                <w:rFonts w:ascii="Arial" w:hAnsi="Arial" w:cs="Arial"/>
                <w:sz w:val="24"/>
                <w:szCs w:val="24"/>
              </w:rPr>
              <w:t>Children and young people achieve their full potential in education, learning and future employment.</w:t>
            </w:r>
          </w:p>
          <w:p w14:paraId="73CB03F4" w14:textId="77777777" w:rsidR="00D1786F" w:rsidRPr="00D142BA" w:rsidRDefault="00D1786F" w:rsidP="00D1786F">
            <w:pPr>
              <w:numPr>
                <w:ilvl w:val="0"/>
                <w:numId w:val="46"/>
              </w:numPr>
              <w:spacing w:after="0" w:line="259" w:lineRule="auto"/>
              <w:rPr>
                <w:rFonts w:ascii="Arial" w:hAnsi="Arial" w:cs="Arial"/>
                <w:sz w:val="24"/>
                <w:szCs w:val="24"/>
              </w:rPr>
            </w:pPr>
            <w:r w:rsidRPr="00D142BA">
              <w:rPr>
                <w:rFonts w:ascii="Arial" w:hAnsi="Arial" w:cs="Arial"/>
                <w:sz w:val="24"/>
                <w:szCs w:val="24"/>
              </w:rPr>
              <w:t>Children and young people enjoy heathy lifestyles and know how to help others.</w:t>
            </w:r>
          </w:p>
          <w:p w14:paraId="4E63932A" w14:textId="77777777" w:rsidR="00D1786F" w:rsidRPr="00D142BA" w:rsidRDefault="00D1786F" w:rsidP="00D1786F">
            <w:pPr>
              <w:numPr>
                <w:ilvl w:val="0"/>
                <w:numId w:val="46"/>
              </w:numPr>
              <w:spacing w:after="0" w:line="259" w:lineRule="auto"/>
              <w:rPr>
                <w:rFonts w:ascii="Arial" w:hAnsi="Arial" w:cs="Arial"/>
                <w:sz w:val="24"/>
                <w:szCs w:val="24"/>
              </w:rPr>
            </w:pPr>
            <w:r w:rsidRPr="00D142BA">
              <w:rPr>
                <w:rFonts w:ascii="Arial" w:hAnsi="Arial" w:cs="Arial"/>
                <w:sz w:val="24"/>
                <w:szCs w:val="24"/>
              </w:rPr>
              <w:t>Children, young people and families have a voice in shaping the support they receive.</w:t>
            </w:r>
          </w:p>
          <w:p w14:paraId="5D117EE8" w14:textId="77777777" w:rsidR="00D1786F" w:rsidRPr="007A6F5C" w:rsidRDefault="00D1786F" w:rsidP="00D1786F">
            <w:pPr>
              <w:numPr>
                <w:ilvl w:val="0"/>
                <w:numId w:val="46"/>
              </w:numPr>
              <w:spacing w:after="0" w:line="259" w:lineRule="auto"/>
              <w:rPr>
                <w:rFonts w:ascii="Arial" w:hAnsi="Arial" w:cs="Arial"/>
                <w:sz w:val="24"/>
                <w:szCs w:val="24"/>
              </w:rPr>
            </w:pPr>
            <w:r w:rsidRPr="00D142BA">
              <w:rPr>
                <w:rFonts w:ascii="Arial" w:hAnsi="Arial" w:cs="Arial"/>
                <w:sz w:val="24"/>
                <w:szCs w:val="24"/>
              </w:rPr>
              <w:t xml:space="preserve">Children and young people live in Lancashire where they can enjoy a good quality of life, be happy and want to stay. </w:t>
            </w:r>
          </w:p>
          <w:p w14:paraId="385D62CA" w14:textId="77777777" w:rsidR="00D1786F" w:rsidRDefault="00D1786F" w:rsidP="00D1786F">
            <w:pPr>
              <w:spacing w:after="0" w:line="246" w:lineRule="auto"/>
              <w:jc w:val="both"/>
            </w:pPr>
          </w:p>
          <w:p w14:paraId="3DED65CD" w14:textId="607BA737" w:rsidR="00F926BF" w:rsidRPr="00C93934" w:rsidRDefault="00F926BF" w:rsidP="007738B3">
            <w:pPr>
              <w:spacing w:after="0" w:line="246" w:lineRule="auto"/>
              <w:jc w:val="both"/>
            </w:pPr>
          </w:p>
        </w:tc>
      </w:tr>
    </w:tbl>
    <w:p w14:paraId="4B95C06F" w14:textId="77777777" w:rsidR="006B264F" w:rsidRDefault="006B264F" w:rsidP="006B264F">
      <w:pPr>
        <w:rPr>
          <w:rFonts w:ascii="Arial" w:hAnsi="Arial" w:cs="Arial"/>
        </w:rPr>
      </w:pPr>
    </w:p>
    <w:p w14:paraId="7984339C" w14:textId="77777777" w:rsidR="00C93934" w:rsidRDefault="00C93934" w:rsidP="006B264F">
      <w:pPr>
        <w:rPr>
          <w:rFonts w:ascii="Arial" w:hAnsi="Arial" w:cs="Arial"/>
        </w:rPr>
      </w:pPr>
    </w:p>
    <w:p w14:paraId="69D6B3A0" w14:textId="77777777" w:rsidR="00C93934" w:rsidRDefault="00C93934" w:rsidP="006B264F">
      <w:pPr>
        <w:rPr>
          <w:rFonts w:ascii="Arial" w:hAnsi="Arial" w:cs="Arial"/>
        </w:rPr>
      </w:pPr>
    </w:p>
    <w:p w14:paraId="19785211" w14:textId="77777777" w:rsidR="00C93934" w:rsidRPr="003778CB" w:rsidRDefault="00C93934" w:rsidP="006B264F">
      <w:pPr>
        <w:rPr>
          <w:rFonts w:ascii="Arial" w:hAnsi="Arial" w:cs="Arial"/>
        </w:rPr>
      </w:pPr>
    </w:p>
    <w:tbl>
      <w:tblPr>
        <w:tblW w:w="107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73"/>
      </w:tblGrid>
      <w:tr w:rsidR="006B264F" w:rsidRPr="003778CB" w14:paraId="7BCCF134" w14:textId="77777777" w:rsidTr="005634F1">
        <w:tc>
          <w:tcPr>
            <w:tcW w:w="10773" w:type="dxa"/>
            <w:tcBorders>
              <w:top w:val="single" w:sz="4" w:space="0" w:color="auto"/>
              <w:left w:val="single" w:sz="4" w:space="0" w:color="auto"/>
              <w:bottom w:val="single" w:sz="4" w:space="0" w:color="auto"/>
              <w:right w:val="single" w:sz="4" w:space="0" w:color="auto"/>
            </w:tcBorders>
            <w:shd w:val="clear" w:color="auto" w:fill="A50021"/>
          </w:tcPr>
          <w:p w14:paraId="4B04375E" w14:textId="7B6E550E" w:rsidR="006B264F" w:rsidRPr="003778CB" w:rsidRDefault="006B264F" w:rsidP="005634F1">
            <w:pPr>
              <w:spacing w:before="120" w:after="120" w:line="240" w:lineRule="auto"/>
              <w:rPr>
                <w:rFonts w:ascii="Arial" w:hAnsi="Arial" w:cs="Arial"/>
                <w:b/>
                <w:sz w:val="24"/>
                <w:szCs w:val="24"/>
              </w:rPr>
            </w:pPr>
            <w:r w:rsidRPr="003778CB">
              <w:rPr>
                <w:rFonts w:ascii="Arial" w:hAnsi="Arial" w:cs="Arial"/>
                <w:b/>
                <w:sz w:val="24"/>
                <w:szCs w:val="24"/>
              </w:rPr>
              <w:t>The Lancashire Mindset</w:t>
            </w:r>
          </w:p>
        </w:tc>
      </w:tr>
      <w:tr w:rsidR="006B264F" w:rsidRPr="003778CB" w14:paraId="750B5B3E" w14:textId="77777777" w:rsidTr="005634F1">
        <w:tc>
          <w:tcPr>
            <w:tcW w:w="10773" w:type="dxa"/>
            <w:tcBorders>
              <w:top w:val="single" w:sz="4" w:space="0" w:color="auto"/>
              <w:left w:val="single" w:sz="4" w:space="0" w:color="auto"/>
              <w:bottom w:val="single" w:sz="4" w:space="0" w:color="auto"/>
              <w:right w:val="single" w:sz="4" w:space="0" w:color="auto"/>
            </w:tcBorders>
          </w:tcPr>
          <w:p w14:paraId="4EA9AC0D" w14:textId="77777777" w:rsidR="006B264F" w:rsidRPr="003778CB" w:rsidRDefault="006B264F" w:rsidP="006B264F">
            <w:pPr>
              <w:pStyle w:val="HayGroup11"/>
              <w:rPr>
                <w:rFonts w:ascii="Arial" w:hAnsi="Arial" w:cs="Arial"/>
                <w:bCs/>
                <w:sz w:val="24"/>
                <w:lang w:val="en-GB"/>
              </w:rPr>
            </w:pPr>
            <w:r w:rsidRPr="003778CB">
              <w:rPr>
                <w:rFonts w:ascii="Arial" w:hAnsi="Arial" w:cs="Arial"/>
                <w:bCs/>
                <w:noProof/>
                <w:sz w:val="24"/>
                <w:lang w:val="en-GB"/>
              </w:rPr>
              <w:drawing>
                <wp:anchor distT="0" distB="0" distL="114300" distR="114300" simplePos="0" relativeHeight="251658240" behindDoc="1" locked="0" layoutInCell="1" allowOverlap="1" wp14:anchorId="60438DE9" wp14:editId="4203FD22">
                  <wp:simplePos x="0" y="0"/>
                  <wp:positionH relativeFrom="column">
                    <wp:posOffset>4121150</wp:posOffset>
                  </wp:positionH>
                  <wp:positionV relativeFrom="paragraph">
                    <wp:posOffset>57785</wp:posOffset>
                  </wp:positionV>
                  <wp:extent cx="2638425" cy="2482215"/>
                  <wp:effectExtent l="0" t="0" r="9525" b="0"/>
                  <wp:wrapSquare wrapText="bothSides"/>
                  <wp:docPr id="77903476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1">
                            <a:extLst>
                              <a:ext uri="{28A0092B-C50C-407E-A947-70E740481C1C}">
                                <a14:useLocalDpi xmlns:a14="http://schemas.microsoft.com/office/drawing/2010/main" val="0"/>
                              </a:ext>
                            </a:extLst>
                          </a:blip>
                          <a:srcRect t="-4985"/>
                          <a:stretch>
                            <a:fillRect/>
                          </a:stretch>
                        </pic:blipFill>
                        <pic:spPr bwMode="auto">
                          <a:xfrm>
                            <a:off x="0" y="0"/>
                            <a:ext cx="2638425" cy="248221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4FC57395" w14:textId="22CFFBB0" w:rsidR="006B264F" w:rsidRPr="003778CB" w:rsidRDefault="006B264F" w:rsidP="006B264F">
            <w:pPr>
              <w:pStyle w:val="HayGroup11"/>
              <w:rPr>
                <w:rFonts w:ascii="Arial" w:hAnsi="Arial" w:cs="Arial"/>
                <w:bCs/>
                <w:sz w:val="24"/>
                <w:lang w:val="en-GB"/>
              </w:rPr>
            </w:pPr>
            <w:r w:rsidRPr="003778CB">
              <w:rPr>
                <w:rFonts w:ascii="Arial" w:hAnsi="Arial" w:cs="Arial"/>
                <w:bCs/>
                <w:sz w:val="24"/>
                <w:lang w:val="en-GB"/>
              </w:rPr>
              <w:t xml:space="preserve">Here at Lancashire County Council, we are helping to make Lancashire the best place to live, work, visit, and prosper. To help us achieve this, we have introduced the Lancashire Mindset: Growth, Ownership, Optimism, and Positive Impact. Adopting this mindset across the entire organisation not only brings our values to life but also emphasises the collective commitment to delivering the best for the people of Lancashire. </w:t>
            </w:r>
          </w:p>
          <w:p w14:paraId="6644CC5D" w14:textId="77777777" w:rsidR="006B264F" w:rsidRPr="003778CB" w:rsidRDefault="006B264F" w:rsidP="006B264F">
            <w:pPr>
              <w:pStyle w:val="HayGroup11"/>
              <w:rPr>
                <w:rFonts w:ascii="Arial" w:hAnsi="Arial" w:cs="Arial"/>
                <w:bCs/>
                <w:sz w:val="24"/>
                <w:lang w:val="en-GB"/>
              </w:rPr>
            </w:pPr>
          </w:p>
          <w:p w14:paraId="3D5DC2DC" w14:textId="72EDF1DA" w:rsidR="006B264F" w:rsidRPr="003778CB" w:rsidRDefault="006B264F" w:rsidP="006B264F">
            <w:pPr>
              <w:pStyle w:val="HayGroup11"/>
              <w:rPr>
                <w:rFonts w:ascii="Arial" w:hAnsi="Arial" w:cs="Arial"/>
                <w:bCs/>
                <w:sz w:val="24"/>
                <w:lang w:val="en-GB"/>
              </w:rPr>
            </w:pPr>
            <w:r w:rsidRPr="003778CB">
              <w:rPr>
                <w:rFonts w:ascii="Arial" w:hAnsi="Arial" w:cs="Arial"/>
                <w:bCs/>
                <w:sz w:val="24"/>
                <w:lang w:val="en-GB"/>
              </w:rPr>
              <w:t>The Lancashire Mindset serves as a guiding force for a culture rooted in growth, ownership, optimism, and the commitment to making a meaningful positive impact.</w:t>
            </w:r>
          </w:p>
          <w:p w14:paraId="57CD2B84" w14:textId="4F25E3F4" w:rsidR="006B264F" w:rsidRPr="003778CB" w:rsidRDefault="006B264F" w:rsidP="006B264F">
            <w:pPr>
              <w:pStyle w:val="HayGroup11"/>
              <w:rPr>
                <w:rFonts w:ascii="Arial" w:hAnsi="Arial" w:cs="Arial"/>
                <w:bCs/>
                <w:sz w:val="24"/>
                <w:lang w:val="en-GB"/>
              </w:rPr>
            </w:pPr>
          </w:p>
        </w:tc>
      </w:tr>
    </w:tbl>
    <w:p w14:paraId="440D417A" w14:textId="77777777" w:rsidR="006B264F" w:rsidRPr="003778CB" w:rsidRDefault="006B264F">
      <w:pPr>
        <w:rPr>
          <w:rFonts w:ascii="Arial" w:hAnsi="Arial" w:cs="Arial"/>
        </w:rPr>
      </w:pPr>
    </w:p>
    <w:tbl>
      <w:tblPr>
        <w:tblW w:w="1080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08"/>
      </w:tblGrid>
      <w:tr w:rsidR="002D03B5" w:rsidRPr="003778CB" w14:paraId="2AAA9145" w14:textId="77777777" w:rsidTr="42D8F9A4">
        <w:tc>
          <w:tcPr>
            <w:tcW w:w="10808" w:type="dxa"/>
            <w:shd w:val="clear" w:color="auto" w:fill="A50021"/>
          </w:tcPr>
          <w:p w14:paraId="5F21B1B0" w14:textId="77777777" w:rsidR="002D03B5" w:rsidRPr="00316A92" w:rsidRDefault="002D03B5" w:rsidP="00855E4C">
            <w:pPr>
              <w:spacing w:before="120" w:after="120" w:line="240" w:lineRule="auto"/>
              <w:rPr>
                <w:rFonts w:ascii="Arial" w:hAnsi="Arial" w:cs="Arial"/>
                <w:bCs/>
                <w:sz w:val="24"/>
                <w:szCs w:val="24"/>
              </w:rPr>
            </w:pPr>
            <w:r w:rsidRPr="00316A92">
              <w:rPr>
                <w:rFonts w:ascii="Arial" w:hAnsi="Arial" w:cs="Arial"/>
                <w:bCs/>
                <w:sz w:val="24"/>
                <w:szCs w:val="24"/>
              </w:rPr>
              <w:t>Accountabilities/Responsibilities</w:t>
            </w:r>
          </w:p>
        </w:tc>
      </w:tr>
      <w:tr w:rsidR="002D03B5" w:rsidRPr="003778CB" w14:paraId="367A9DD3" w14:textId="77777777" w:rsidTr="42D8F9A4">
        <w:trPr>
          <w:trHeight w:val="745"/>
        </w:trPr>
        <w:tc>
          <w:tcPr>
            <w:tcW w:w="10808" w:type="dxa"/>
          </w:tcPr>
          <w:p w14:paraId="48C06775" w14:textId="77777777" w:rsidR="00014D61" w:rsidRPr="000E4ADA" w:rsidRDefault="00014D61" w:rsidP="00014D61">
            <w:pPr>
              <w:numPr>
                <w:ilvl w:val="0"/>
                <w:numId w:val="48"/>
              </w:numPr>
              <w:shd w:val="clear" w:color="auto" w:fill="FFFFFF"/>
              <w:spacing w:before="100" w:beforeAutospacing="1" w:after="100" w:afterAutospacing="1" w:line="240" w:lineRule="auto"/>
              <w:rPr>
                <w:rFonts w:ascii="Helvetica Neue" w:hAnsi="Helvetica Neue"/>
                <w:sz w:val="24"/>
                <w:szCs w:val="24"/>
              </w:rPr>
            </w:pPr>
            <w:r w:rsidRPr="006C4E41">
              <w:rPr>
                <w:rFonts w:ascii="Helvetica Neue" w:hAnsi="Helvetica Neue"/>
                <w:sz w:val="24"/>
                <w:szCs w:val="24"/>
              </w:rPr>
              <w:t xml:space="preserve">Understand and </w:t>
            </w:r>
            <w:proofErr w:type="gramStart"/>
            <w:r w:rsidRPr="006C4E41">
              <w:rPr>
                <w:rFonts w:ascii="Helvetica Neue" w:hAnsi="Helvetica Neue"/>
                <w:sz w:val="24"/>
                <w:szCs w:val="24"/>
              </w:rPr>
              <w:t>assess  the</w:t>
            </w:r>
            <w:proofErr w:type="gramEnd"/>
            <w:r w:rsidRPr="006C4E41">
              <w:rPr>
                <w:rFonts w:ascii="Helvetica Neue" w:hAnsi="Helvetica Neue"/>
                <w:sz w:val="24"/>
                <w:szCs w:val="24"/>
              </w:rPr>
              <w:t xml:space="preserve"> needs of young people to correctly plan and deliver programmes related to areas such as health, lifestyle, smoking, drugs, gangs, violence, relationships and bullying</w:t>
            </w:r>
          </w:p>
          <w:p w14:paraId="184DC21B" w14:textId="77777777" w:rsidR="00014D61" w:rsidRPr="006C4E41" w:rsidRDefault="00014D61" w:rsidP="00014D61">
            <w:pPr>
              <w:numPr>
                <w:ilvl w:val="0"/>
                <w:numId w:val="48"/>
              </w:numPr>
              <w:shd w:val="clear" w:color="auto" w:fill="FFFFFF"/>
              <w:spacing w:before="100" w:beforeAutospacing="1" w:after="100" w:afterAutospacing="1" w:line="240" w:lineRule="auto"/>
              <w:rPr>
                <w:rFonts w:ascii="Helvetica Neue" w:hAnsi="Helvetica Neue"/>
                <w:sz w:val="24"/>
                <w:szCs w:val="24"/>
              </w:rPr>
            </w:pPr>
            <w:r w:rsidRPr="006C4E41">
              <w:rPr>
                <w:rFonts w:ascii="Helvetica Neue" w:hAnsi="Helvetica Neue"/>
                <w:sz w:val="24"/>
                <w:szCs w:val="24"/>
              </w:rPr>
              <w:t>Plan and prepare to run a range of programmes of activities which meet identified needs and support young people in different settings</w:t>
            </w:r>
          </w:p>
          <w:p w14:paraId="7A1C4E09" w14:textId="77777777" w:rsidR="00014D61" w:rsidRPr="006C4E41" w:rsidRDefault="00014D61" w:rsidP="00014D61">
            <w:pPr>
              <w:numPr>
                <w:ilvl w:val="0"/>
                <w:numId w:val="48"/>
              </w:numPr>
              <w:shd w:val="clear" w:color="auto" w:fill="FFFFFF"/>
              <w:spacing w:before="100" w:beforeAutospacing="1" w:after="100" w:afterAutospacing="1" w:line="240" w:lineRule="auto"/>
              <w:rPr>
                <w:rFonts w:ascii="Helvetica Neue" w:hAnsi="Helvetica Neue"/>
                <w:sz w:val="24"/>
                <w:szCs w:val="24"/>
              </w:rPr>
            </w:pPr>
            <w:r w:rsidRPr="006C4E41">
              <w:rPr>
                <w:rFonts w:ascii="Helvetica Neue" w:hAnsi="Helvetica Neue"/>
                <w:sz w:val="24"/>
                <w:szCs w:val="24"/>
              </w:rPr>
              <w:lastRenderedPageBreak/>
              <w:t>Develop a relationship with young people based on respect and trust, ensuring they have a safe place to develop their identity and place in society</w:t>
            </w:r>
          </w:p>
          <w:p w14:paraId="2AEAB35F" w14:textId="77777777" w:rsidR="00014D61" w:rsidRPr="006C4E41" w:rsidRDefault="00014D61" w:rsidP="00014D61">
            <w:pPr>
              <w:numPr>
                <w:ilvl w:val="0"/>
                <w:numId w:val="48"/>
              </w:numPr>
              <w:shd w:val="clear" w:color="auto" w:fill="FFFFFF"/>
              <w:spacing w:before="100" w:beforeAutospacing="1" w:after="100" w:afterAutospacing="1" w:line="240" w:lineRule="auto"/>
              <w:rPr>
                <w:rFonts w:ascii="Helvetica Neue" w:hAnsi="Helvetica Neue"/>
                <w:sz w:val="24"/>
                <w:szCs w:val="24"/>
              </w:rPr>
            </w:pPr>
            <w:r w:rsidRPr="006C4E41">
              <w:rPr>
                <w:rFonts w:ascii="Helvetica Neue" w:hAnsi="Helvetica Neue"/>
                <w:sz w:val="24"/>
                <w:szCs w:val="24"/>
              </w:rPr>
              <w:t xml:space="preserve">Establish boundaries and challenge inappropriate behaviour during </w:t>
            </w:r>
            <w:proofErr w:type="gramStart"/>
            <w:r w:rsidRPr="006C4E41">
              <w:rPr>
                <w:rFonts w:ascii="Helvetica Neue" w:hAnsi="Helvetica Neue"/>
                <w:sz w:val="24"/>
                <w:szCs w:val="24"/>
              </w:rPr>
              <w:t>group based</w:t>
            </w:r>
            <w:proofErr w:type="gramEnd"/>
            <w:r w:rsidRPr="006C4E41">
              <w:rPr>
                <w:rFonts w:ascii="Helvetica Neue" w:hAnsi="Helvetica Neue"/>
                <w:sz w:val="24"/>
                <w:szCs w:val="24"/>
              </w:rPr>
              <w:t xml:space="preserve"> programme delivery</w:t>
            </w:r>
          </w:p>
          <w:p w14:paraId="08EFFFFC" w14:textId="77777777" w:rsidR="00014D61" w:rsidRDefault="00014D61" w:rsidP="00014D61">
            <w:pPr>
              <w:numPr>
                <w:ilvl w:val="0"/>
                <w:numId w:val="48"/>
              </w:numPr>
              <w:shd w:val="clear" w:color="auto" w:fill="FFFFFF"/>
              <w:spacing w:before="100" w:beforeAutospacing="1" w:after="100" w:afterAutospacing="1" w:line="240" w:lineRule="auto"/>
              <w:rPr>
                <w:rFonts w:ascii="Helvetica Neue" w:hAnsi="Helvetica Neue"/>
                <w:sz w:val="24"/>
                <w:szCs w:val="24"/>
              </w:rPr>
            </w:pPr>
            <w:r w:rsidRPr="006C4E41">
              <w:rPr>
                <w:rFonts w:ascii="Helvetica Neue" w:hAnsi="Helvetica Neue"/>
                <w:sz w:val="24"/>
                <w:szCs w:val="24"/>
              </w:rPr>
              <w:t>Mentor, coach and support individuals, encouraging greater social inclusion</w:t>
            </w:r>
          </w:p>
          <w:p w14:paraId="7A3C0A0F" w14:textId="77777777" w:rsidR="00014D61" w:rsidRPr="000E4ADA" w:rsidRDefault="00014D61" w:rsidP="00014D61">
            <w:pPr>
              <w:numPr>
                <w:ilvl w:val="0"/>
                <w:numId w:val="48"/>
              </w:numPr>
              <w:shd w:val="clear" w:color="auto" w:fill="FFFFFF"/>
              <w:spacing w:before="100" w:beforeAutospacing="1" w:after="100" w:afterAutospacing="1" w:line="240" w:lineRule="auto"/>
              <w:rPr>
                <w:rFonts w:ascii="Helvetica Neue" w:hAnsi="Helvetica Neue"/>
                <w:sz w:val="24"/>
                <w:szCs w:val="24"/>
              </w:rPr>
            </w:pPr>
            <w:r w:rsidRPr="000E4ADA">
              <w:rPr>
                <w:rFonts w:ascii="Arial" w:hAnsi="Arial" w:cs="Arial"/>
                <w:sz w:val="24"/>
                <w:szCs w:val="24"/>
              </w:rPr>
              <w:t xml:space="preserve">Manage and co-ordinate the work of a group of </w:t>
            </w:r>
            <w:r>
              <w:rPr>
                <w:rFonts w:ascii="Arial" w:hAnsi="Arial" w:cs="Arial"/>
                <w:sz w:val="24"/>
                <w:szCs w:val="24"/>
              </w:rPr>
              <w:t>assistant</w:t>
            </w:r>
            <w:r w:rsidRPr="000E4ADA">
              <w:rPr>
                <w:rFonts w:ascii="Arial" w:hAnsi="Arial" w:cs="Arial"/>
                <w:sz w:val="24"/>
                <w:szCs w:val="24"/>
              </w:rPr>
              <w:t xml:space="preserve"> youth </w:t>
            </w:r>
            <w:r>
              <w:rPr>
                <w:rFonts w:ascii="Arial" w:hAnsi="Arial" w:cs="Arial"/>
                <w:sz w:val="24"/>
                <w:szCs w:val="24"/>
              </w:rPr>
              <w:t>support</w:t>
            </w:r>
            <w:r w:rsidRPr="000E4ADA">
              <w:rPr>
                <w:rFonts w:ascii="Arial" w:hAnsi="Arial" w:cs="Arial"/>
                <w:sz w:val="24"/>
                <w:szCs w:val="24"/>
              </w:rPr>
              <w:t xml:space="preserve"> delivery staff to ensure that council procedures are properly implemented and that outputs are accurately recorded and meet with wider service needs.</w:t>
            </w:r>
          </w:p>
          <w:p w14:paraId="6C5AE565" w14:textId="77777777" w:rsidR="00014D61" w:rsidRDefault="00014D61" w:rsidP="00014D61">
            <w:pPr>
              <w:numPr>
                <w:ilvl w:val="0"/>
                <w:numId w:val="48"/>
              </w:numPr>
              <w:shd w:val="clear" w:color="auto" w:fill="FFFFFF"/>
              <w:spacing w:before="100" w:beforeAutospacing="1" w:after="100" w:afterAutospacing="1" w:line="240" w:lineRule="auto"/>
              <w:rPr>
                <w:rFonts w:ascii="Helvetica Neue" w:hAnsi="Helvetica Neue"/>
                <w:sz w:val="24"/>
                <w:szCs w:val="24"/>
              </w:rPr>
            </w:pPr>
            <w:r w:rsidRPr="006C4E41">
              <w:rPr>
                <w:rFonts w:ascii="Helvetica Neue" w:hAnsi="Helvetica Neue"/>
                <w:sz w:val="24"/>
                <w:szCs w:val="24"/>
              </w:rPr>
              <w:t>Attend regular training and development opportunities to maintain an up-to-date knowledge of safeguarding, health and safety, and local policy developments</w:t>
            </w:r>
          </w:p>
          <w:p w14:paraId="761F4EF2" w14:textId="77777777" w:rsidR="00014D61" w:rsidRPr="000E4ADA" w:rsidRDefault="00014D61" w:rsidP="00014D61">
            <w:pPr>
              <w:numPr>
                <w:ilvl w:val="0"/>
                <w:numId w:val="48"/>
              </w:numPr>
              <w:shd w:val="clear" w:color="auto" w:fill="FFFFFF"/>
              <w:spacing w:before="100" w:beforeAutospacing="1" w:after="100" w:afterAutospacing="1" w:line="240" w:lineRule="auto"/>
              <w:rPr>
                <w:rFonts w:ascii="Arial" w:hAnsi="Arial" w:cs="Arial"/>
                <w:sz w:val="24"/>
                <w:szCs w:val="24"/>
              </w:rPr>
            </w:pPr>
            <w:r w:rsidRPr="000E4ADA">
              <w:rPr>
                <w:rFonts w:ascii="Arial" w:hAnsi="Arial" w:cs="Arial"/>
                <w:sz w:val="24"/>
                <w:szCs w:val="24"/>
              </w:rPr>
              <w:t xml:space="preserve">Resource and building duties and responsibilities, which may </w:t>
            </w:r>
            <w:proofErr w:type="gramStart"/>
            <w:r w:rsidRPr="000E4ADA">
              <w:rPr>
                <w:rFonts w:ascii="Arial" w:hAnsi="Arial" w:cs="Arial"/>
                <w:sz w:val="24"/>
                <w:szCs w:val="24"/>
              </w:rPr>
              <w:t>include:</w:t>
            </w:r>
            <w:proofErr w:type="gramEnd"/>
            <w:r w:rsidRPr="000E4ADA">
              <w:rPr>
                <w:rFonts w:ascii="Arial" w:hAnsi="Arial" w:cs="Arial"/>
                <w:sz w:val="24"/>
                <w:szCs w:val="24"/>
              </w:rPr>
              <w:t xml:space="preserve"> </w:t>
            </w:r>
            <w:proofErr w:type="gramStart"/>
            <w:r w:rsidRPr="000E4ADA">
              <w:rPr>
                <w:rFonts w:ascii="Arial" w:hAnsi="Arial" w:cs="Arial"/>
                <w:sz w:val="24"/>
                <w:szCs w:val="24"/>
              </w:rPr>
              <w:t>opening up</w:t>
            </w:r>
            <w:proofErr w:type="gramEnd"/>
            <w:r w:rsidRPr="000E4ADA">
              <w:rPr>
                <w:rFonts w:ascii="Arial" w:hAnsi="Arial" w:cs="Arial"/>
                <w:sz w:val="24"/>
                <w:szCs w:val="24"/>
              </w:rPr>
              <w:t xml:space="preserve"> buildings for service delivery use and securing after, preparing buildings/resources, checking their suitability for use; reviewing building and/or resource risk assessments for activities; reporting faults, hazards and &amp; maintenance issues; liaising with other building users</w:t>
            </w:r>
          </w:p>
          <w:p w14:paraId="2A24927A" w14:textId="77777777" w:rsidR="00014D61" w:rsidRPr="009C0E63" w:rsidRDefault="00014D61" w:rsidP="00014D61">
            <w:pPr>
              <w:numPr>
                <w:ilvl w:val="0"/>
                <w:numId w:val="48"/>
              </w:numPr>
              <w:shd w:val="clear" w:color="auto" w:fill="FFFFFF"/>
              <w:spacing w:before="100" w:beforeAutospacing="1" w:after="100" w:afterAutospacing="1" w:line="240" w:lineRule="auto"/>
              <w:rPr>
                <w:rFonts w:ascii="Helvetica Neue" w:hAnsi="Helvetica Neue"/>
                <w:sz w:val="24"/>
                <w:szCs w:val="24"/>
              </w:rPr>
            </w:pPr>
            <w:r w:rsidRPr="009C0E63">
              <w:rPr>
                <w:rFonts w:ascii="Helvetica Neue" w:hAnsi="Helvetica Neue"/>
                <w:sz w:val="24"/>
                <w:szCs w:val="24"/>
              </w:rPr>
              <w:t>Undertake administrative tasks which</w:t>
            </w:r>
            <w:r w:rsidRPr="006C4E41">
              <w:rPr>
                <w:rFonts w:ascii="Helvetica Neue" w:hAnsi="Helvetica Neue"/>
                <w:sz w:val="24"/>
                <w:szCs w:val="24"/>
              </w:rPr>
              <w:t xml:space="preserve"> maintain effective recording systems </w:t>
            </w:r>
            <w:r w:rsidRPr="009C0E63">
              <w:rPr>
                <w:rFonts w:ascii="Helvetica Neue" w:hAnsi="Helvetica Neue"/>
                <w:sz w:val="24"/>
                <w:szCs w:val="24"/>
              </w:rPr>
              <w:t xml:space="preserve">for youth work </w:t>
            </w:r>
            <w:r w:rsidRPr="009C0E63">
              <w:rPr>
                <w:rFonts w:ascii="Arial" w:hAnsi="Arial" w:cs="Arial"/>
                <w:sz w:val="24"/>
                <w:szCs w:val="24"/>
              </w:rPr>
              <w:t xml:space="preserve">Respect confidentiality and explain to parents/carers when there is need to share information with others </w:t>
            </w:r>
            <w:proofErr w:type="gramStart"/>
            <w:r w:rsidRPr="009C0E63">
              <w:rPr>
                <w:rFonts w:ascii="Arial" w:hAnsi="Arial" w:cs="Arial"/>
                <w:sz w:val="24"/>
                <w:szCs w:val="24"/>
              </w:rPr>
              <w:t>in order to</w:t>
            </w:r>
            <w:proofErr w:type="gramEnd"/>
            <w:r w:rsidRPr="009C0E63">
              <w:rPr>
                <w:rFonts w:ascii="Arial" w:hAnsi="Arial" w:cs="Arial"/>
                <w:sz w:val="24"/>
                <w:szCs w:val="24"/>
              </w:rPr>
              <w:t xml:space="preserve"> protect children. </w:t>
            </w:r>
          </w:p>
          <w:p w14:paraId="58140FD6" w14:textId="77777777" w:rsidR="00014D61" w:rsidRDefault="00014D61" w:rsidP="00014D61">
            <w:pPr>
              <w:numPr>
                <w:ilvl w:val="0"/>
                <w:numId w:val="48"/>
              </w:numPr>
              <w:shd w:val="clear" w:color="auto" w:fill="FFFFFF"/>
              <w:spacing w:before="100" w:beforeAutospacing="1" w:after="100" w:afterAutospacing="1" w:line="240" w:lineRule="auto"/>
              <w:rPr>
                <w:rFonts w:ascii="Helvetica Neue" w:hAnsi="Helvetica Neue"/>
                <w:sz w:val="24"/>
                <w:szCs w:val="24"/>
              </w:rPr>
            </w:pPr>
            <w:r w:rsidRPr="006C4E41">
              <w:rPr>
                <w:rFonts w:ascii="Arial" w:hAnsi="Arial" w:cs="Arial"/>
                <w:sz w:val="24"/>
                <w:szCs w:val="24"/>
              </w:rPr>
              <w:t xml:space="preserve">Demonstrate consistently high standards of practice that put the needs of </w:t>
            </w:r>
            <w:r>
              <w:rPr>
                <w:rFonts w:ascii="Arial" w:hAnsi="Arial" w:cs="Arial"/>
                <w:sz w:val="24"/>
                <w:szCs w:val="24"/>
              </w:rPr>
              <w:t>young people</w:t>
            </w:r>
            <w:r w:rsidRPr="006C4E41">
              <w:rPr>
                <w:rFonts w:ascii="Arial" w:hAnsi="Arial" w:cs="Arial"/>
                <w:sz w:val="24"/>
                <w:szCs w:val="24"/>
              </w:rPr>
              <w:t xml:space="preserve"> at the forefront of all activity. </w:t>
            </w:r>
          </w:p>
          <w:p w14:paraId="14B06374" w14:textId="77777777" w:rsidR="00014D61" w:rsidRDefault="00014D61" w:rsidP="00014D61">
            <w:pPr>
              <w:numPr>
                <w:ilvl w:val="0"/>
                <w:numId w:val="48"/>
              </w:numPr>
              <w:shd w:val="clear" w:color="auto" w:fill="FFFFFF"/>
              <w:spacing w:before="100" w:beforeAutospacing="1" w:after="100" w:afterAutospacing="1" w:line="240" w:lineRule="auto"/>
              <w:rPr>
                <w:rFonts w:ascii="Helvetica Neue" w:hAnsi="Helvetica Neue"/>
                <w:sz w:val="24"/>
                <w:szCs w:val="24"/>
              </w:rPr>
            </w:pPr>
            <w:r w:rsidRPr="009C0E63">
              <w:rPr>
                <w:rFonts w:ascii="Arial" w:hAnsi="Arial" w:cs="Arial"/>
                <w:sz w:val="24"/>
                <w:szCs w:val="24"/>
              </w:rPr>
              <w:t>Account for their use of resources and expenditure from agreed budgets deployed to support a response to the needs of children, young people and families</w:t>
            </w:r>
          </w:p>
          <w:p w14:paraId="4DE42365" w14:textId="77777777" w:rsidR="00014D61" w:rsidRDefault="00014D61" w:rsidP="00014D61">
            <w:pPr>
              <w:numPr>
                <w:ilvl w:val="0"/>
                <w:numId w:val="48"/>
              </w:numPr>
              <w:shd w:val="clear" w:color="auto" w:fill="FFFFFF"/>
              <w:spacing w:before="100" w:beforeAutospacing="1" w:after="100" w:afterAutospacing="1" w:line="240" w:lineRule="auto"/>
              <w:rPr>
                <w:rFonts w:ascii="Helvetica Neue" w:hAnsi="Helvetica Neue"/>
                <w:sz w:val="24"/>
                <w:szCs w:val="24"/>
              </w:rPr>
            </w:pPr>
            <w:r w:rsidRPr="009C0E63">
              <w:rPr>
                <w:rFonts w:ascii="Arial" w:hAnsi="Arial" w:cs="Arial"/>
                <w:sz w:val="24"/>
                <w:szCs w:val="24"/>
              </w:rPr>
              <w:t xml:space="preserve">Identify opportunities for improving day to day procedures and processes within the team or work area, and contributing these to team planning, to support the continuous improvement of services. </w:t>
            </w:r>
          </w:p>
          <w:p w14:paraId="442EB3C1" w14:textId="77777777" w:rsidR="00014D61" w:rsidRDefault="00014D61" w:rsidP="00014D61">
            <w:pPr>
              <w:numPr>
                <w:ilvl w:val="0"/>
                <w:numId w:val="48"/>
              </w:numPr>
              <w:shd w:val="clear" w:color="auto" w:fill="FFFFFF"/>
              <w:spacing w:before="100" w:beforeAutospacing="1" w:after="100" w:afterAutospacing="1" w:line="240" w:lineRule="auto"/>
              <w:rPr>
                <w:rFonts w:ascii="Helvetica Neue" w:hAnsi="Helvetica Neue"/>
                <w:sz w:val="24"/>
                <w:szCs w:val="24"/>
              </w:rPr>
            </w:pPr>
            <w:r w:rsidRPr="009C0E63">
              <w:rPr>
                <w:rFonts w:ascii="Arial" w:hAnsi="Arial" w:cs="Arial"/>
                <w:sz w:val="24"/>
                <w:szCs w:val="24"/>
              </w:rPr>
              <w:t xml:space="preserve">Operating in accordance </w:t>
            </w:r>
            <w:proofErr w:type="gramStart"/>
            <w:r w:rsidRPr="009C0E63">
              <w:rPr>
                <w:rFonts w:ascii="Arial" w:hAnsi="Arial" w:cs="Arial"/>
                <w:sz w:val="24"/>
                <w:szCs w:val="24"/>
              </w:rPr>
              <w:t>to</w:t>
            </w:r>
            <w:proofErr w:type="gramEnd"/>
            <w:r w:rsidRPr="009C0E63">
              <w:rPr>
                <w:rFonts w:ascii="Arial" w:hAnsi="Arial" w:cs="Arial"/>
                <w:sz w:val="24"/>
                <w:szCs w:val="24"/>
              </w:rPr>
              <w:t xml:space="preserve"> service policy and procedures and relevant standards for </w:t>
            </w:r>
            <w:r>
              <w:rPr>
                <w:rFonts w:ascii="Arial" w:hAnsi="Arial" w:cs="Arial"/>
                <w:sz w:val="24"/>
                <w:szCs w:val="24"/>
              </w:rPr>
              <w:t>youth work</w:t>
            </w:r>
            <w:r w:rsidRPr="009C0E63">
              <w:rPr>
                <w:rFonts w:ascii="Arial" w:hAnsi="Arial" w:cs="Arial"/>
                <w:sz w:val="24"/>
                <w:szCs w:val="24"/>
              </w:rPr>
              <w:t>.</w:t>
            </w:r>
          </w:p>
          <w:p w14:paraId="4EB2D9B1" w14:textId="77777777" w:rsidR="00014D61" w:rsidRDefault="00014D61" w:rsidP="00014D61">
            <w:pPr>
              <w:numPr>
                <w:ilvl w:val="0"/>
                <w:numId w:val="48"/>
              </w:numPr>
              <w:shd w:val="clear" w:color="auto" w:fill="FFFFFF"/>
              <w:spacing w:before="100" w:beforeAutospacing="1" w:after="100" w:afterAutospacing="1" w:line="240" w:lineRule="auto"/>
              <w:rPr>
                <w:rFonts w:ascii="Helvetica Neue" w:hAnsi="Helvetica Neue"/>
                <w:sz w:val="24"/>
                <w:szCs w:val="24"/>
              </w:rPr>
            </w:pPr>
            <w:r w:rsidRPr="009C0E63">
              <w:rPr>
                <w:rFonts w:ascii="Arial" w:eastAsia="Arial" w:hAnsi="Arial" w:cs="Arial"/>
                <w:sz w:val="24"/>
                <w:szCs w:val="24"/>
              </w:rPr>
              <w:t xml:space="preserve">Monitoring, review and evaluate their own performance against the team’s objectives by engaging with the County Council's Performance Engagement process. Take appropriate corrective action as necessary. </w:t>
            </w:r>
          </w:p>
          <w:p w14:paraId="0F5F99FC" w14:textId="0AA80200" w:rsidR="00014D61" w:rsidRPr="00014D61" w:rsidRDefault="00014D61" w:rsidP="00014D61">
            <w:pPr>
              <w:numPr>
                <w:ilvl w:val="0"/>
                <w:numId w:val="48"/>
              </w:numPr>
              <w:shd w:val="clear" w:color="auto" w:fill="FFFFFF"/>
              <w:spacing w:before="100" w:beforeAutospacing="1" w:after="100" w:afterAutospacing="1" w:line="240" w:lineRule="auto"/>
              <w:rPr>
                <w:rFonts w:ascii="Helvetica Neue" w:hAnsi="Helvetica Neue"/>
                <w:sz w:val="24"/>
                <w:szCs w:val="24"/>
              </w:rPr>
            </w:pPr>
            <w:r w:rsidRPr="009C0E63">
              <w:rPr>
                <w:rFonts w:ascii="Arial" w:eastAsia="Arial" w:hAnsi="Arial" w:cs="Arial"/>
                <w:sz w:val="24"/>
                <w:szCs w:val="24"/>
              </w:rPr>
              <w:t xml:space="preserve">Visibly and actively supporting and promoting the corporate activities and the values of the Council. </w:t>
            </w:r>
          </w:p>
          <w:p w14:paraId="5BDDF7B6" w14:textId="60E013AC" w:rsidR="00C93934" w:rsidRDefault="00C93934" w:rsidP="00C93934">
            <w:pPr>
              <w:spacing w:after="99"/>
            </w:pPr>
            <w:r>
              <w:rPr>
                <w:rFonts w:ascii="Arial" w:eastAsia="Arial" w:hAnsi="Arial" w:cs="Arial"/>
                <w:b/>
                <w:sz w:val="24"/>
              </w:rPr>
              <w:t xml:space="preserve">Other </w:t>
            </w:r>
          </w:p>
          <w:p w14:paraId="6D74E24C" w14:textId="77777777" w:rsidR="00C93934" w:rsidRDefault="00C93934" w:rsidP="00C93934">
            <w:pPr>
              <w:spacing w:after="118"/>
              <w:ind w:left="720" w:right="11" w:hanging="360"/>
            </w:pPr>
            <w:r>
              <w:rPr>
                <w:rFonts w:ascii="Arial" w:eastAsia="Arial" w:hAnsi="Arial" w:cs="Arial"/>
                <w:sz w:val="24"/>
              </w:rPr>
              <w:t xml:space="preserve">1. Flexible application of working hours to respond to needs arising from managing and delivering a service which predominantly operates outside core daytime working hours.    The post holder will have a flexible working pattern to include evening and occasional weekend working.  The role involves inside and outside duties depending on the activities arranged, in accordance with service needs. </w:t>
            </w:r>
          </w:p>
          <w:p w14:paraId="65BA4875" w14:textId="290A495E" w:rsidR="005F4737" w:rsidRPr="00C93934" w:rsidRDefault="00C93934" w:rsidP="00595EE4">
            <w:pPr>
              <w:rPr>
                <w:rFonts w:ascii="Arial" w:hAnsi="Arial" w:cs="Arial"/>
              </w:rPr>
            </w:pPr>
            <w:r w:rsidRPr="00C93934">
              <w:rPr>
                <w:rFonts w:ascii="Arial" w:eastAsia="Arial" w:hAnsi="Arial" w:cs="Arial"/>
                <w:i/>
                <w:sz w:val="24"/>
              </w:rPr>
              <w:t>Key tasks and accountabilities are intended to be a guide to the range and level of work expected of the post-holder. This is not an exhaustive list of all tasks that may fall to the post-holder and employees will be expected to carry out such other reasonable duties which may be required from time to time.</w:t>
            </w:r>
            <w:r w:rsidRPr="00C93934">
              <w:rPr>
                <w:rFonts w:ascii="Arial" w:eastAsia="Arial" w:hAnsi="Arial" w:cs="Arial"/>
                <w:sz w:val="24"/>
              </w:rPr>
              <w:t xml:space="preserve">  </w:t>
            </w:r>
          </w:p>
        </w:tc>
      </w:tr>
    </w:tbl>
    <w:p w14:paraId="7584F6C8" w14:textId="77777777" w:rsidR="00103393" w:rsidRPr="003778CB" w:rsidRDefault="00103393">
      <w:pPr>
        <w:rPr>
          <w:rFonts w:ascii="Arial" w:hAnsi="Arial" w:cs="Arial"/>
        </w:rPr>
      </w:pPr>
    </w:p>
    <w:tbl>
      <w:tblPr>
        <w:tblW w:w="107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73"/>
      </w:tblGrid>
      <w:tr w:rsidR="002D03B5" w:rsidRPr="003778CB" w14:paraId="0359AF8B" w14:textId="77777777" w:rsidTr="00103393">
        <w:tc>
          <w:tcPr>
            <w:tcW w:w="10773" w:type="dxa"/>
            <w:shd w:val="clear" w:color="auto" w:fill="A50021"/>
          </w:tcPr>
          <w:p w14:paraId="19058205" w14:textId="3092EE6F" w:rsidR="002D03B5" w:rsidRPr="003778CB" w:rsidRDefault="00C836C6" w:rsidP="00184609">
            <w:pPr>
              <w:spacing w:before="120" w:after="120" w:line="240" w:lineRule="auto"/>
              <w:rPr>
                <w:rFonts w:ascii="Arial" w:hAnsi="Arial" w:cs="Arial"/>
                <w:sz w:val="24"/>
                <w:szCs w:val="24"/>
              </w:rPr>
            </w:pPr>
            <w:r w:rsidRPr="003778CB">
              <w:rPr>
                <w:rFonts w:ascii="Arial" w:hAnsi="Arial" w:cs="Arial"/>
                <w:b/>
                <w:sz w:val="24"/>
                <w:szCs w:val="24"/>
              </w:rPr>
              <w:t>Other</w:t>
            </w:r>
          </w:p>
        </w:tc>
      </w:tr>
      <w:tr w:rsidR="002D03B5" w:rsidRPr="003778CB" w14:paraId="1969FBAD" w14:textId="77777777" w:rsidTr="00BE7A35">
        <w:tc>
          <w:tcPr>
            <w:tcW w:w="10773" w:type="dxa"/>
          </w:tcPr>
          <w:p w14:paraId="22B0240A" w14:textId="1420292B" w:rsidR="00946AFC" w:rsidRPr="001724AE" w:rsidRDefault="00946AFC" w:rsidP="00946AFC">
            <w:pPr>
              <w:pStyle w:val="HayGroup11"/>
              <w:rPr>
                <w:rFonts w:ascii="Arial" w:hAnsi="Arial" w:cs="Arial"/>
                <w:sz w:val="24"/>
                <w:lang w:val="en-GB"/>
              </w:rPr>
            </w:pPr>
          </w:p>
          <w:p w14:paraId="0FD1F098" w14:textId="77777777" w:rsidR="00C836C6" w:rsidRPr="001724AE" w:rsidRDefault="00C836C6" w:rsidP="00877FD0">
            <w:pPr>
              <w:pStyle w:val="Default"/>
              <w:numPr>
                <w:ilvl w:val="0"/>
                <w:numId w:val="18"/>
              </w:numPr>
            </w:pPr>
            <w:r w:rsidRPr="001724AE">
              <w:t>Equal Opportunities</w:t>
            </w:r>
          </w:p>
          <w:p w14:paraId="32129C26" w14:textId="3B7E70E3" w:rsidR="0012367F" w:rsidRPr="001724AE" w:rsidRDefault="00C836C6" w:rsidP="00C836C6">
            <w:pPr>
              <w:pStyle w:val="Default"/>
              <w:ind w:left="360"/>
            </w:pPr>
            <w:r w:rsidRPr="001724AE">
              <w:lastRenderedPageBreak/>
              <w:t>We are committed to achieving equal opportunities in the way we deliver services to the community and in our employment arrangements. We expect all employees to understand and promote this policy in their work</w:t>
            </w:r>
            <w:r w:rsidR="00707A73" w:rsidRPr="001724AE">
              <w:t>.</w:t>
            </w:r>
            <w:r w:rsidR="0012367F" w:rsidRPr="001724AE">
              <w:t xml:space="preserve"> </w:t>
            </w:r>
          </w:p>
          <w:p w14:paraId="24615A31" w14:textId="77777777" w:rsidR="00A7579B" w:rsidRPr="001724AE" w:rsidRDefault="00A7579B" w:rsidP="00C836C6">
            <w:pPr>
              <w:pStyle w:val="Default"/>
              <w:ind w:left="360"/>
            </w:pPr>
          </w:p>
          <w:p w14:paraId="7CBD7773" w14:textId="77777777" w:rsidR="00C836C6" w:rsidRPr="001724AE" w:rsidRDefault="00C836C6" w:rsidP="00877FD0">
            <w:pPr>
              <w:pStyle w:val="Default"/>
              <w:numPr>
                <w:ilvl w:val="0"/>
                <w:numId w:val="18"/>
              </w:numPr>
            </w:pPr>
            <w:r w:rsidRPr="001724AE">
              <w:t>Health and safety</w:t>
            </w:r>
          </w:p>
          <w:p w14:paraId="0EFD3300" w14:textId="55D494F4" w:rsidR="0012367F" w:rsidRPr="001724AE" w:rsidRDefault="00C836C6" w:rsidP="00C836C6">
            <w:pPr>
              <w:pStyle w:val="Default"/>
              <w:ind w:left="360"/>
            </w:pPr>
            <w:r w:rsidRPr="001724AE">
              <w:t>All employees have a responsibility for their own health and safety and that of others when carrying out their duties and must help us to apply our general statement of health and safety policy</w:t>
            </w:r>
            <w:r w:rsidR="00963600" w:rsidRPr="001724AE">
              <w:t>.</w:t>
            </w:r>
            <w:r w:rsidR="0012367F" w:rsidRPr="001724AE">
              <w:t xml:space="preserve"> </w:t>
            </w:r>
          </w:p>
          <w:p w14:paraId="11D7F1BB" w14:textId="77777777" w:rsidR="00A7579B" w:rsidRPr="001724AE" w:rsidRDefault="00A7579B" w:rsidP="00C836C6">
            <w:pPr>
              <w:pStyle w:val="Default"/>
              <w:ind w:left="360"/>
            </w:pPr>
          </w:p>
          <w:p w14:paraId="22DC0CDB" w14:textId="623F54FE" w:rsidR="00B45889" w:rsidRPr="001724AE" w:rsidRDefault="00B45889" w:rsidP="00B45889">
            <w:pPr>
              <w:pStyle w:val="Default"/>
              <w:numPr>
                <w:ilvl w:val="0"/>
                <w:numId w:val="18"/>
              </w:numPr>
            </w:pPr>
            <w:r w:rsidRPr="001724AE">
              <w:t>Customer Focused</w:t>
            </w:r>
          </w:p>
          <w:p w14:paraId="6EE5FE67" w14:textId="6ED8FD3C" w:rsidR="00B45889" w:rsidRPr="001724AE" w:rsidRDefault="00B45889" w:rsidP="00B45889">
            <w:pPr>
              <w:pStyle w:val="Default"/>
              <w:ind w:left="360"/>
            </w:pPr>
            <w:r w:rsidRPr="001724AE">
              <w:t>We put our customers' needs and expectations at the heart of all that we do. We expect our employees to have a full understanding of those needs and expectations so that we can provide high quality, appropriate services at all times.</w:t>
            </w:r>
          </w:p>
          <w:p w14:paraId="7AE7A8D3" w14:textId="77777777" w:rsidR="00883689" w:rsidRPr="001724AE" w:rsidRDefault="00883689" w:rsidP="00883689">
            <w:pPr>
              <w:pStyle w:val="Default"/>
              <w:ind w:left="360"/>
            </w:pPr>
          </w:p>
          <w:p w14:paraId="317318F1" w14:textId="0957731C" w:rsidR="00883689" w:rsidRPr="001724AE" w:rsidRDefault="00883689" w:rsidP="00883689">
            <w:pPr>
              <w:pStyle w:val="Default"/>
              <w:numPr>
                <w:ilvl w:val="0"/>
                <w:numId w:val="18"/>
              </w:numPr>
            </w:pPr>
            <w:r w:rsidRPr="001724AE">
              <w:t>Safeguarding Commitment</w:t>
            </w:r>
          </w:p>
          <w:p w14:paraId="27909F95" w14:textId="77777777" w:rsidR="00883689" w:rsidRPr="001724AE" w:rsidRDefault="00883689" w:rsidP="00883689">
            <w:pPr>
              <w:pStyle w:val="Default"/>
              <w:ind w:left="360"/>
            </w:pPr>
            <w:r w:rsidRPr="001724AE">
              <w:t>We are committed to protecting and promoting the welfare of children, young people and vulnerable adults.</w:t>
            </w:r>
          </w:p>
          <w:p w14:paraId="7246DC49" w14:textId="77777777" w:rsidR="00883689" w:rsidRPr="001724AE" w:rsidRDefault="00883689" w:rsidP="00883689">
            <w:pPr>
              <w:pStyle w:val="Default"/>
              <w:ind w:left="360"/>
            </w:pPr>
          </w:p>
          <w:p w14:paraId="237DCF76" w14:textId="77777777" w:rsidR="00883689" w:rsidRPr="001724AE" w:rsidRDefault="00883689" w:rsidP="00883689">
            <w:pPr>
              <w:pStyle w:val="Default"/>
              <w:numPr>
                <w:ilvl w:val="0"/>
                <w:numId w:val="18"/>
              </w:numPr>
            </w:pPr>
            <w:r w:rsidRPr="001724AE">
              <w:t>Skills Pledge</w:t>
            </w:r>
          </w:p>
          <w:p w14:paraId="2C8CADEC" w14:textId="77777777" w:rsidR="00883689" w:rsidRPr="001724AE" w:rsidRDefault="00883689" w:rsidP="00883689">
            <w:pPr>
              <w:pStyle w:val="Default"/>
              <w:ind w:left="360"/>
            </w:pPr>
            <w:r w:rsidRPr="001724AE">
              <w:t>We are committed to developing the skills of our workforce. All employees will be supported to work towards a level 2 qualification in literacy and numeracy if they do not have one already.</w:t>
            </w:r>
          </w:p>
          <w:p w14:paraId="39660210" w14:textId="77777777" w:rsidR="00946AFC" w:rsidRPr="001724AE" w:rsidRDefault="00946AFC" w:rsidP="003E0AC5">
            <w:pPr>
              <w:pStyle w:val="Default"/>
              <w:ind w:left="360"/>
            </w:pPr>
          </w:p>
        </w:tc>
      </w:tr>
    </w:tbl>
    <w:p w14:paraId="08FC5AE9" w14:textId="77777777" w:rsidR="00103393" w:rsidRPr="003778CB" w:rsidRDefault="00103393">
      <w:pPr>
        <w:rPr>
          <w:rFonts w:ascii="Arial" w:hAnsi="Arial" w:cs="Arial"/>
        </w:rPr>
      </w:pPr>
    </w:p>
    <w:tbl>
      <w:tblPr>
        <w:tblW w:w="107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73"/>
      </w:tblGrid>
      <w:tr w:rsidR="002D61C2" w:rsidRPr="003778CB" w14:paraId="4E66AD9C" w14:textId="77777777" w:rsidTr="00103393">
        <w:tc>
          <w:tcPr>
            <w:tcW w:w="10773" w:type="dxa"/>
            <w:shd w:val="clear" w:color="auto" w:fill="A50021"/>
          </w:tcPr>
          <w:p w14:paraId="74893296" w14:textId="0A959EFE" w:rsidR="002D61C2" w:rsidRPr="003778CB" w:rsidRDefault="002D61C2" w:rsidP="002D61C2">
            <w:pPr>
              <w:pStyle w:val="HayGroup11"/>
              <w:spacing w:before="120" w:after="120"/>
              <w:rPr>
                <w:rFonts w:ascii="Arial" w:hAnsi="Arial" w:cs="Arial"/>
                <w:b/>
                <w:sz w:val="24"/>
                <w:lang w:val="en-GB"/>
              </w:rPr>
            </w:pPr>
            <w:r w:rsidRPr="003778CB">
              <w:rPr>
                <w:rFonts w:ascii="Arial" w:hAnsi="Arial" w:cs="Arial"/>
                <w:b/>
                <w:sz w:val="24"/>
                <w:lang w:val="en-GB"/>
              </w:rPr>
              <w:t>Our Values</w:t>
            </w:r>
          </w:p>
        </w:tc>
      </w:tr>
      <w:tr w:rsidR="002D61C2" w:rsidRPr="003778CB" w14:paraId="326DCD55" w14:textId="77777777" w:rsidTr="00BE7A35">
        <w:tc>
          <w:tcPr>
            <w:tcW w:w="10773" w:type="dxa"/>
          </w:tcPr>
          <w:p w14:paraId="1D1444B5" w14:textId="6D625721" w:rsidR="002D61C2" w:rsidRPr="003778CB" w:rsidRDefault="002D61C2" w:rsidP="002D61C2">
            <w:pPr>
              <w:pStyle w:val="Default"/>
              <w:ind w:left="360"/>
              <w:rPr>
                <w:b/>
              </w:rPr>
            </w:pPr>
          </w:p>
          <w:p w14:paraId="19BA1532" w14:textId="322E5A4D" w:rsidR="002D61C2" w:rsidRPr="001724AE" w:rsidRDefault="002D61C2" w:rsidP="002D61C2">
            <w:pPr>
              <w:pStyle w:val="Default"/>
              <w:rPr>
                <w:bCs/>
              </w:rPr>
            </w:pPr>
            <w:r w:rsidRPr="001724AE">
              <w:rPr>
                <w:bCs/>
              </w:rPr>
              <w:t>We expect all our employees to demonstrate and promote our values:</w:t>
            </w:r>
          </w:p>
          <w:p w14:paraId="12CBDEC8" w14:textId="77777777" w:rsidR="002D61C2" w:rsidRPr="003778CB" w:rsidRDefault="002D61C2" w:rsidP="002D61C2">
            <w:pPr>
              <w:pStyle w:val="Default"/>
              <w:ind w:left="360"/>
              <w:rPr>
                <w:b/>
              </w:rPr>
            </w:pPr>
          </w:p>
          <w:p w14:paraId="0E2B0708" w14:textId="69363184" w:rsidR="002D61C2" w:rsidRPr="003778CB" w:rsidRDefault="002D61C2" w:rsidP="002D61C2">
            <w:pPr>
              <w:pStyle w:val="Default"/>
              <w:numPr>
                <w:ilvl w:val="0"/>
                <w:numId w:val="18"/>
              </w:numPr>
              <w:rPr>
                <w:b/>
              </w:rPr>
            </w:pPr>
            <w:r w:rsidRPr="003778CB">
              <w:rPr>
                <w:b/>
              </w:rPr>
              <w:t>Supportive</w:t>
            </w:r>
          </w:p>
          <w:p w14:paraId="39651B28" w14:textId="77777777" w:rsidR="002D61C2" w:rsidRPr="003778CB" w:rsidRDefault="002D61C2" w:rsidP="002D61C2">
            <w:pPr>
              <w:pStyle w:val="Default"/>
              <w:ind w:left="360"/>
              <w:rPr>
                <w:color w:val="auto"/>
              </w:rPr>
            </w:pPr>
            <w:r w:rsidRPr="003778CB">
              <w:rPr>
                <w:color w:val="auto"/>
              </w:rPr>
              <w:t>We are supportive of our customers and colleagues, recognising their contributions and making the best of their strengths to enable our communities to flourish.</w:t>
            </w:r>
          </w:p>
          <w:p w14:paraId="15944D5C" w14:textId="77777777" w:rsidR="002D61C2" w:rsidRPr="003778CB" w:rsidRDefault="002D61C2" w:rsidP="002D61C2">
            <w:pPr>
              <w:pStyle w:val="Default"/>
              <w:ind w:left="360"/>
              <w:rPr>
                <w:color w:val="333333"/>
              </w:rPr>
            </w:pPr>
          </w:p>
          <w:p w14:paraId="23B976EE" w14:textId="021CC2A1" w:rsidR="002D61C2" w:rsidRPr="003778CB" w:rsidRDefault="002D61C2" w:rsidP="002D61C2">
            <w:pPr>
              <w:pStyle w:val="Default"/>
              <w:numPr>
                <w:ilvl w:val="0"/>
                <w:numId w:val="18"/>
              </w:numPr>
              <w:rPr>
                <w:b/>
              </w:rPr>
            </w:pPr>
            <w:r w:rsidRPr="003778CB">
              <w:rPr>
                <w:b/>
              </w:rPr>
              <w:t>Innovative</w:t>
            </w:r>
          </w:p>
          <w:p w14:paraId="246346B3" w14:textId="3899847F" w:rsidR="002D61C2" w:rsidRPr="003778CB" w:rsidRDefault="002D61C2" w:rsidP="002D61C2">
            <w:pPr>
              <w:pStyle w:val="Default"/>
              <w:ind w:left="360"/>
              <w:rPr>
                <w:color w:val="auto"/>
              </w:rPr>
            </w:pPr>
            <w:r w:rsidRPr="003778CB">
              <w:rPr>
                <w:color w:val="auto"/>
              </w:rPr>
              <w:t>We deliver the best services we possibly can, always looking for creative ways to do things better, putting the customer at the heart of our thinking, and being ambitious and focused on how we can deliver the best services now and in the future.</w:t>
            </w:r>
          </w:p>
          <w:p w14:paraId="747CC3C4" w14:textId="77777777" w:rsidR="002D61C2" w:rsidRPr="003778CB" w:rsidRDefault="002D61C2" w:rsidP="002D61C2">
            <w:pPr>
              <w:pStyle w:val="Default"/>
              <w:ind w:left="360"/>
              <w:rPr>
                <w:color w:val="333333"/>
              </w:rPr>
            </w:pPr>
          </w:p>
          <w:p w14:paraId="716F28EA" w14:textId="77777777" w:rsidR="002D61C2" w:rsidRPr="003778CB" w:rsidRDefault="002D61C2" w:rsidP="002D61C2">
            <w:pPr>
              <w:pStyle w:val="Default"/>
              <w:numPr>
                <w:ilvl w:val="0"/>
                <w:numId w:val="18"/>
              </w:numPr>
              <w:rPr>
                <w:b/>
              </w:rPr>
            </w:pPr>
            <w:r w:rsidRPr="003778CB">
              <w:rPr>
                <w:b/>
              </w:rPr>
              <w:t>Respectful</w:t>
            </w:r>
          </w:p>
          <w:p w14:paraId="443370E5" w14:textId="5BA4E5C4" w:rsidR="002D61C2" w:rsidRPr="003778CB" w:rsidRDefault="002D61C2" w:rsidP="002D61C2">
            <w:pPr>
              <w:pStyle w:val="Default"/>
              <w:ind w:left="360"/>
              <w:rPr>
                <w:color w:val="auto"/>
              </w:rPr>
            </w:pPr>
            <w:r w:rsidRPr="003778CB">
              <w:rPr>
                <w:color w:val="auto"/>
              </w:rPr>
              <w:t>We treat colleagues, customers and partners with respect, listening to their views, empathising and valuing their diverse needs and perspectives, to be fair, open and honest in all that we do.</w:t>
            </w:r>
          </w:p>
          <w:p w14:paraId="600F8550" w14:textId="77777777" w:rsidR="002D61C2" w:rsidRPr="003778CB" w:rsidRDefault="002D61C2" w:rsidP="002D61C2">
            <w:pPr>
              <w:pStyle w:val="Default"/>
              <w:ind w:left="360"/>
              <w:rPr>
                <w:color w:val="333333"/>
              </w:rPr>
            </w:pPr>
          </w:p>
          <w:p w14:paraId="4E7A4A98" w14:textId="77777777" w:rsidR="002D61C2" w:rsidRPr="003778CB" w:rsidRDefault="002D61C2" w:rsidP="002D61C2">
            <w:pPr>
              <w:pStyle w:val="Default"/>
              <w:numPr>
                <w:ilvl w:val="0"/>
                <w:numId w:val="18"/>
              </w:numPr>
              <w:rPr>
                <w:b/>
              </w:rPr>
            </w:pPr>
            <w:r w:rsidRPr="003778CB">
              <w:rPr>
                <w:b/>
              </w:rPr>
              <w:t>Collaborative</w:t>
            </w:r>
          </w:p>
          <w:p w14:paraId="7C2688FD" w14:textId="59868C1D" w:rsidR="002D61C2" w:rsidRPr="003778CB" w:rsidRDefault="002D61C2" w:rsidP="002D61C2">
            <w:pPr>
              <w:pStyle w:val="Default"/>
              <w:ind w:left="360"/>
              <w:rPr>
                <w:color w:val="auto"/>
              </w:rPr>
            </w:pPr>
            <w:r w:rsidRPr="003778CB">
              <w:rPr>
                <w:color w:val="auto"/>
              </w:rPr>
              <w:t>We listen to, engage with, learn from and work with colleagues, partners and customers to help achieve the best outcomes for everyone.</w:t>
            </w:r>
          </w:p>
          <w:p w14:paraId="465127B9" w14:textId="77777777" w:rsidR="002D61C2" w:rsidRPr="003778CB" w:rsidRDefault="002D61C2" w:rsidP="002D61C2">
            <w:pPr>
              <w:pStyle w:val="HayGroup11"/>
              <w:spacing w:before="120" w:after="120"/>
              <w:rPr>
                <w:rFonts w:ascii="Arial" w:hAnsi="Arial" w:cs="Arial"/>
                <w:b/>
                <w:sz w:val="24"/>
                <w:lang w:val="en-GB"/>
              </w:rPr>
            </w:pPr>
          </w:p>
        </w:tc>
      </w:tr>
    </w:tbl>
    <w:p w14:paraId="01473DD6" w14:textId="77732896" w:rsidR="0087424C" w:rsidRPr="003778CB" w:rsidRDefault="0087424C" w:rsidP="00881BC8">
      <w:pPr>
        <w:tabs>
          <w:tab w:val="left" w:pos="960"/>
        </w:tabs>
        <w:rPr>
          <w:rFonts w:ascii="Arial" w:hAnsi="Arial" w:cs="Arial"/>
          <w:sz w:val="23"/>
          <w:szCs w:val="23"/>
        </w:rPr>
      </w:pPr>
      <w:r w:rsidRPr="003778CB">
        <w:rPr>
          <w:rFonts w:ascii="Arial" w:hAnsi="Arial" w:cs="Arial"/>
          <w:sz w:val="24"/>
          <w:szCs w:val="24"/>
        </w:rPr>
        <w:br w:type="page"/>
      </w:r>
      <w:r w:rsidRPr="003778CB">
        <w:rPr>
          <w:rFonts w:ascii="Arial" w:hAnsi="Arial" w:cs="Arial"/>
          <w:b/>
          <w:sz w:val="28"/>
          <w:szCs w:val="28"/>
        </w:rPr>
        <w:lastRenderedPageBreak/>
        <w:t>Person Specification</w:t>
      </w:r>
    </w:p>
    <w:p w14:paraId="3A3B7B47" w14:textId="77777777" w:rsidR="0087424C" w:rsidRPr="003778CB" w:rsidRDefault="0087424C" w:rsidP="0087424C">
      <w:pPr>
        <w:spacing w:after="0" w:line="240" w:lineRule="auto"/>
        <w:jc w:val="center"/>
        <w:rPr>
          <w:rFonts w:ascii="Arial" w:hAnsi="Arial" w:cs="Arial"/>
          <w:b/>
          <w:sz w:val="24"/>
          <w:szCs w:val="24"/>
        </w:rPr>
      </w:pPr>
    </w:p>
    <w:p w14:paraId="69D40FA6" w14:textId="1C1D5D29" w:rsidR="00093214" w:rsidRPr="003778CB" w:rsidRDefault="00093214" w:rsidP="000D74C9">
      <w:pPr>
        <w:spacing w:after="0" w:line="240" w:lineRule="auto"/>
        <w:ind w:left="142"/>
        <w:rPr>
          <w:rFonts w:ascii="Arial" w:hAnsi="Arial" w:cs="Arial"/>
          <w:sz w:val="24"/>
          <w:szCs w:val="24"/>
        </w:rPr>
      </w:pPr>
      <w:r w:rsidRPr="003778CB">
        <w:rPr>
          <w:rFonts w:ascii="Arial" w:hAnsi="Arial" w:cs="Arial"/>
          <w:sz w:val="24"/>
          <w:szCs w:val="24"/>
        </w:rPr>
        <w:t>All the following requirements are e</w:t>
      </w:r>
      <w:r w:rsidR="00501B78" w:rsidRPr="003778CB">
        <w:rPr>
          <w:rFonts w:ascii="Arial" w:hAnsi="Arial" w:cs="Arial"/>
          <w:sz w:val="24"/>
          <w:szCs w:val="24"/>
        </w:rPr>
        <w:t>ssential unless otherwise indicated by *</w:t>
      </w:r>
    </w:p>
    <w:p w14:paraId="66C8DAAA" w14:textId="77777777" w:rsidR="00C111C2" w:rsidRPr="003778CB" w:rsidRDefault="00C111C2" w:rsidP="000D74C9">
      <w:pPr>
        <w:spacing w:after="0" w:line="240" w:lineRule="auto"/>
        <w:ind w:left="142"/>
        <w:rPr>
          <w:rFonts w:ascii="Arial" w:hAnsi="Arial" w:cs="Arial"/>
          <w:sz w:val="24"/>
          <w:szCs w:val="24"/>
        </w:rPr>
      </w:pPr>
    </w:p>
    <w:p w14:paraId="2D8BA425" w14:textId="3C7C7EED" w:rsidR="00C111C2" w:rsidRPr="003778CB" w:rsidRDefault="00C111C2" w:rsidP="000D74C9">
      <w:pPr>
        <w:spacing w:after="0" w:line="240" w:lineRule="auto"/>
        <w:ind w:left="142"/>
        <w:rPr>
          <w:rFonts w:ascii="Arial" w:hAnsi="Arial" w:cs="Arial"/>
          <w:sz w:val="24"/>
          <w:szCs w:val="24"/>
        </w:rPr>
      </w:pPr>
      <w:r w:rsidRPr="003778CB">
        <w:rPr>
          <w:rFonts w:ascii="Arial" w:hAnsi="Arial" w:cs="Arial"/>
          <w:sz w:val="24"/>
          <w:szCs w:val="24"/>
        </w:rPr>
        <w:t>Your ability to meet the job requirements will initially be assessed by the information provided on your application but further assessment will be undertaken at interview and, in some cases, by using other types of assessment</w:t>
      </w:r>
      <w:r w:rsidR="00BC131C" w:rsidRPr="003778CB">
        <w:rPr>
          <w:rFonts w:ascii="Arial" w:hAnsi="Arial" w:cs="Arial"/>
          <w:sz w:val="24"/>
          <w:szCs w:val="24"/>
        </w:rPr>
        <w:t>(s)</w:t>
      </w:r>
      <w:r w:rsidRPr="003778CB">
        <w:rPr>
          <w:rFonts w:ascii="Arial" w:hAnsi="Arial" w:cs="Arial"/>
          <w:sz w:val="24"/>
          <w:szCs w:val="24"/>
        </w:rPr>
        <w:t>.</w:t>
      </w:r>
    </w:p>
    <w:p w14:paraId="6E840AC5" w14:textId="77777777" w:rsidR="0087424C" w:rsidRPr="003778CB" w:rsidRDefault="0087424C" w:rsidP="0087424C">
      <w:pPr>
        <w:rPr>
          <w:rFonts w:ascii="Arial" w:hAnsi="Arial" w:cs="Arial"/>
          <w:sz w:val="24"/>
          <w:szCs w:val="24"/>
        </w:rPr>
      </w:pPr>
    </w:p>
    <w:tbl>
      <w:tblPr>
        <w:tblStyle w:val="TableGrid0"/>
        <w:tblW w:w="10775" w:type="dxa"/>
        <w:tblInd w:w="116" w:type="dxa"/>
        <w:tblCellMar>
          <w:top w:w="40" w:type="dxa"/>
          <w:left w:w="4" w:type="dxa"/>
          <w:right w:w="30" w:type="dxa"/>
        </w:tblCellMar>
        <w:tblLook w:val="04A0" w:firstRow="1" w:lastRow="0" w:firstColumn="1" w:lastColumn="0" w:noHBand="0" w:noVBand="1"/>
      </w:tblPr>
      <w:tblGrid>
        <w:gridCol w:w="7233"/>
        <w:gridCol w:w="1699"/>
        <w:gridCol w:w="1843"/>
      </w:tblGrid>
      <w:tr w:rsidR="003778CB" w:rsidRPr="003778CB" w14:paraId="0F7B6E71" w14:textId="77777777" w:rsidTr="00C93934">
        <w:trPr>
          <w:trHeight w:val="1400"/>
        </w:trPr>
        <w:tc>
          <w:tcPr>
            <w:tcW w:w="72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419E769" w14:textId="77777777" w:rsidR="003778CB" w:rsidRPr="003778CB" w:rsidRDefault="003778CB" w:rsidP="005634F1">
            <w:pPr>
              <w:spacing w:after="0"/>
              <w:rPr>
                <w:rFonts w:ascii="Arial" w:hAnsi="Arial" w:cs="Arial"/>
              </w:rPr>
            </w:pPr>
          </w:p>
          <w:p w14:paraId="50CF8FE5" w14:textId="77777777" w:rsidR="003778CB" w:rsidRPr="003778CB" w:rsidRDefault="003778CB" w:rsidP="005634F1">
            <w:pPr>
              <w:spacing w:after="0"/>
              <w:rPr>
                <w:rFonts w:ascii="Arial" w:hAnsi="Arial" w:cs="Arial"/>
              </w:rPr>
            </w:pPr>
            <w:r w:rsidRPr="003778CB">
              <w:rPr>
                <w:rFonts w:ascii="Arial" w:eastAsia="Times New Roman" w:hAnsi="Arial" w:cs="Arial"/>
              </w:rPr>
              <w:t xml:space="preserve"> </w:t>
            </w:r>
          </w:p>
          <w:p w14:paraId="45D01B7C" w14:textId="77777777" w:rsidR="003778CB" w:rsidRPr="003778CB" w:rsidRDefault="003778CB" w:rsidP="005634F1">
            <w:pPr>
              <w:spacing w:after="0"/>
              <w:ind w:left="20"/>
              <w:jc w:val="center"/>
              <w:rPr>
                <w:rFonts w:ascii="Arial" w:hAnsi="Arial" w:cs="Arial"/>
              </w:rPr>
            </w:pPr>
            <w:r w:rsidRPr="003778CB">
              <w:rPr>
                <w:rFonts w:ascii="Arial" w:eastAsia="Times New Roman" w:hAnsi="Arial" w:cs="Arial"/>
                <w:sz w:val="24"/>
              </w:rPr>
              <w:t xml:space="preserve">Requirements </w:t>
            </w:r>
          </w:p>
        </w:tc>
        <w:tc>
          <w:tcPr>
            <w:tcW w:w="169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BBB2EF9" w14:textId="77777777" w:rsidR="003778CB" w:rsidRPr="003778CB" w:rsidRDefault="003778CB" w:rsidP="005634F1">
            <w:pPr>
              <w:spacing w:after="0"/>
              <w:ind w:left="1"/>
              <w:rPr>
                <w:rFonts w:ascii="Arial" w:hAnsi="Arial" w:cs="Arial"/>
              </w:rPr>
            </w:pPr>
            <w:r w:rsidRPr="003778CB">
              <w:rPr>
                <w:rFonts w:ascii="Arial" w:eastAsia="Times New Roman" w:hAnsi="Arial" w:cs="Arial"/>
                <w:sz w:val="24"/>
              </w:rPr>
              <w:t xml:space="preserve"> </w:t>
            </w:r>
          </w:p>
          <w:p w14:paraId="3705F8E0" w14:textId="77777777" w:rsidR="003778CB" w:rsidRPr="003778CB" w:rsidRDefault="003778CB" w:rsidP="005634F1">
            <w:pPr>
              <w:spacing w:after="7" w:line="236" w:lineRule="auto"/>
              <w:ind w:left="37"/>
              <w:jc w:val="center"/>
              <w:rPr>
                <w:rFonts w:ascii="Arial" w:hAnsi="Arial" w:cs="Arial"/>
              </w:rPr>
            </w:pPr>
            <w:r w:rsidRPr="003778CB">
              <w:rPr>
                <w:rFonts w:ascii="Arial" w:eastAsia="Times New Roman" w:hAnsi="Arial" w:cs="Arial"/>
                <w:sz w:val="24"/>
              </w:rPr>
              <w:t xml:space="preserve">Essential (E) or </w:t>
            </w:r>
          </w:p>
          <w:p w14:paraId="7B296ADC" w14:textId="77777777" w:rsidR="003778CB" w:rsidRPr="003778CB" w:rsidRDefault="003778CB" w:rsidP="005634F1">
            <w:pPr>
              <w:spacing w:after="0"/>
              <w:ind w:left="107"/>
              <w:jc w:val="both"/>
              <w:rPr>
                <w:rFonts w:ascii="Arial" w:hAnsi="Arial" w:cs="Arial"/>
              </w:rPr>
            </w:pPr>
            <w:r w:rsidRPr="003778CB">
              <w:rPr>
                <w:rFonts w:ascii="Arial" w:eastAsia="Times New Roman" w:hAnsi="Arial" w:cs="Arial"/>
                <w:sz w:val="24"/>
              </w:rPr>
              <w:t xml:space="preserve">Desirable (D) </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EF570AE" w14:textId="77777777" w:rsidR="003778CB" w:rsidRPr="003778CB" w:rsidRDefault="003778CB" w:rsidP="005634F1">
            <w:pPr>
              <w:spacing w:after="0" w:line="238" w:lineRule="auto"/>
              <w:ind w:left="174" w:hanging="38"/>
              <w:rPr>
                <w:rFonts w:ascii="Arial" w:hAnsi="Arial" w:cs="Arial"/>
              </w:rPr>
            </w:pPr>
            <w:r w:rsidRPr="003778CB">
              <w:rPr>
                <w:rFonts w:ascii="Arial" w:eastAsia="Times New Roman" w:hAnsi="Arial" w:cs="Arial"/>
                <w:sz w:val="24"/>
              </w:rPr>
              <w:t xml:space="preserve">Identified by Application </w:t>
            </w:r>
          </w:p>
          <w:p w14:paraId="28F0BFAB" w14:textId="77777777" w:rsidR="003778CB" w:rsidRPr="003778CB" w:rsidRDefault="003778CB" w:rsidP="005634F1">
            <w:pPr>
              <w:spacing w:after="0"/>
              <w:ind w:left="174"/>
              <w:rPr>
                <w:rFonts w:ascii="Arial" w:hAnsi="Arial" w:cs="Arial"/>
              </w:rPr>
            </w:pPr>
            <w:r w:rsidRPr="003778CB">
              <w:rPr>
                <w:rFonts w:ascii="Arial" w:eastAsia="Times New Roman" w:hAnsi="Arial" w:cs="Arial"/>
                <w:sz w:val="24"/>
              </w:rPr>
              <w:t xml:space="preserve">Form (A) or </w:t>
            </w:r>
          </w:p>
          <w:p w14:paraId="36F5D1B9" w14:textId="77777777" w:rsidR="003778CB" w:rsidRPr="003778CB" w:rsidRDefault="003778CB" w:rsidP="005634F1">
            <w:pPr>
              <w:spacing w:after="0"/>
              <w:ind w:left="174"/>
              <w:rPr>
                <w:rFonts w:ascii="Arial" w:hAnsi="Arial" w:cs="Arial"/>
              </w:rPr>
            </w:pPr>
            <w:r w:rsidRPr="003778CB">
              <w:rPr>
                <w:rFonts w:ascii="Arial" w:eastAsia="Times New Roman" w:hAnsi="Arial" w:cs="Arial"/>
                <w:sz w:val="24"/>
              </w:rPr>
              <w:t xml:space="preserve">Interview (I) </w:t>
            </w:r>
          </w:p>
        </w:tc>
      </w:tr>
      <w:tr w:rsidR="003778CB" w:rsidRPr="003778CB" w14:paraId="0686F8C9" w14:textId="77777777" w:rsidTr="00C93934">
        <w:trPr>
          <w:trHeight w:val="290"/>
        </w:trPr>
        <w:tc>
          <w:tcPr>
            <w:tcW w:w="723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00000"/>
          </w:tcPr>
          <w:p w14:paraId="0D489C6D" w14:textId="77777777" w:rsidR="003778CB" w:rsidRPr="003778CB" w:rsidRDefault="003778CB" w:rsidP="005634F1">
            <w:pPr>
              <w:spacing w:after="0"/>
              <w:ind w:left="106"/>
              <w:rPr>
                <w:rFonts w:ascii="Arial" w:hAnsi="Arial" w:cs="Arial"/>
                <w:b/>
                <w:bCs/>
              </w:rPr>
            </w:pPr>
            <w:r w:rsidRPr="003778CB">
              <w:rPr>
                <w:rFonts w:ascii="Arial" w:eastAsia="Times New Roman" w:hAnsi="Arial" w:cs="Arial"/>
                <w:b/>
                <w:bCs/>
                <w:sz w:val="24"/>
              </w:rPr>
              <w:t xml:space="preserve">Qualifications: </w:t>
            </w:r>
          </w:p>
        </w:tc>
        <w:tc>
          <w:tcPr>
            <w:tcW w:w="169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00000"/>
          </w:tcPr>
          <w:p w14:paraId="35A5BDFE" w14:textId="77777777" w:rsidR="003778CB" w:rsidRPr="003778CB" w:rsidRDefault="003778CB" w:rsidP="005634F1">
            <w:pPr>
              <w:spacing w:after="0"/>
              <w:ind w:left="1"/>
              <w:rPr>
                <w:rFonts w:ascii="Arial" w:hAnsi="Arial" w:cs="Arial"/>
              </w:rPr>
            </w:pPr>
            <w:r w:rsidRPr="003778CB">
              <w:rPr>
                <w:rFonts w:ascii="Arial" w:eastAsia="Times New Roman" w:hAnsi="Arial" w:cs="Arial"/>
                <w:sz w:val="20"/>
              </w:rPr>
              <w:t xml:space="preserve"> </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00000"/>
          </w:tcPr>
          <w:p w14:paraId="32767C30" w14:textId="77777777" w:rsidR="003778CB" w:rsidRPr="003778CB" w:rsidRDefault="003778CB" w:rsidP="005634F1">
            <w:pPr>
              <w:spacing w:after="0"/>
              <w:ind w:left="1"/>
              <w:rPr>
                <w:rFonts w:ascii="Arial" w:hAnsi="Arial" w:cs="Arial"/>
              </w:rPr>
            </w:pPr>
            <w:r w:rsidRPr="003778CB">
              <w:rPr>
                <w:rFonts w:ascii="Arial" w:eastAsia="Times New Roman" w:hAnsi="Arial" w:cs="Arial"/>
                <w:sz w:val="20"/>
              </w:rPr>
              <w:t xml:space="preserve"> </w:t>
            </w:r>
          </w:p>
        </w:tc>
      </w:tr>
      <w:tr w:rsidR="00CA5986" w:rsidRPr="003778CB" w14:paraId="4911126C" w14:textId="77777777" w:rsidTr="00CA5986">
        <w:trPr>
          <w:trHeight w:val="1665"/>
        </w:trPr>
        <w:tc>
          <w:tcPr>
            <w:tcW w:w="72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EEF6C90" w14:textId="77777777" w:rsidR="00CA5986" w:rsidRPr="00095C4F" w:rsidRDefault="00CA5986" w:rsidP="00CA5986">
            <w:pPr>
              <w:spacing w:after="4" w:line="238" w:lineRule="auto"/>
              <w:rPr>
                <w:rFonts w:ascii="Arial" w:hAnsi="Arial" w:cs="Arial"/>
                <w:sz w:val="24"/>
                <w:szCs w:val="24"/>
              </w:rPr>
            </w:pPr>
            <w:r w:rsidRPr="00095C4F">
              <w:rPr>
                <w:rFonts w:ascii="Arial" w:hAnsi="Arial" w:cs="Arial"/>
                <w:sz w:val="24"/>
                <w:szCs w:val="24"/>
              </w:rPr>
              <w:t xml:space="preserve">NVQ/RVQ 3 </w:t>
            </w:r>
            <w:r>
              <w:rPr>
                <w:rFonts w:ascii="Arial" w:hAnsi="Arial" w:cs="Arial"/>
                <w:sz w:val="24"/>
                <w:szCs w:val="24"/>
              </w:rPr>
              <w:t xml:space="preserve">Locally recognised JNC </w:t>
            </w:r>
            <w:r w:rsidRPr="00095C4F">
              <w:rPr>
                <w:rFonts w:ascii="Arial" w:hAnsi="Arial" w:cs="Arial"/>
                <w:sz w:val="24"/>
                <w:szCs w:val="24"/>
              </w:rPr>
              <w:t>Qualification in Youth and Community Work</w:t>
            </w:r>
          </w:p>
          <w:p w14:paraId="5FA4BF1C" w14:textId="12248CC8" w:rsidR="00CA5986" w:rsidRPr="003778CB" w:rsidRDefault="00CA5986" w:rsidP="00CA5986">
            <w:pPr>
              <w:spacing w:after="0"/>
              <w:ind w:left="106"/>
              <w:rPr>
                <w:rFonts w:ascii="Arial" w:eastAsia="Times New Roman" w:hAnsi="Arial" w:cs="Arial"/>
                <w:sz w:val="24"/>
                <w:szCs w:val="24"/>
              </w:rPr>
            </w:pPr>
            <w:r>
              <w:t>(</w:t>
            </w:r>
            <w:r>
              <w:rPr>
                <w:rFonts w:ascii="Arial" w:eastAsia="Arial" w:hAnsi="Arial" w:cs="Arial"/>
                <w:sz w:val="24"/>
              </w:rPr>
              <w:t>The option is held to appoint to this post where this essential qualification in not already in place.  In such circumstances, the candidate will be expected to undertake this qualification within a reasonable period and will be appointed on the trainee scale (JNC 7-10) until this is achieved)</w:t>
            </w:r>
          </w:p>
        </w:tc>
        <w:tc>
          <w:tcPr>
            <w:tcW w:w="169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E447BE6" w14:textId="77777777" w:rsidR="00CA5986" w:rsidRPr="003778CB" w:rsidRDefault="00CA5986" w:rsidP="00CA5986">
            <w:pPr>
              <w:spacing w:after="0"/>
              <w:ind w:left="33"/>
              <w:jc w:val="center"/>
              <w:rPr>
                <w:rFonts w:ascii="Arial" w:hAnsi="Arial" w:cs="Arial"/>
              </w:rPr>
            </w:pPr>
            <w:r w:rsidRPr="003778CB">
              <w:rPr>
                <w:rFonts w:ascii="Arial" w:eastAsia="Times New Roman" w:hAnsi="Arial" w:cs="Arial"/>
                <w:sz w:val="24"/>
              </w:rPr>
              <w:t xml:space="preserve">E </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4520185" w14:textId="77777777" w:rsidR="00CA5986" w:rsidRPr="003778CB" w:rsidRDefault="00CA5986" w:rsidP="00CA5986">
            <w:pPr>
              <w:spacing w:after="0"/>
              <w:ind w:left="26"/>
              <w:jc w:val="center"/>
              <w:rPr>
                <w:rFonts w:ascii="Arial" w:hAnsi="Arial" w:cs="Arial"/>
              </w:rPr>
            </w:pPr>
            <w:r w:rsidRPr="003778CB">
              <w:rPr>
                <w:rFonts w:ascii="Arial" w:eastAsia="Times New Roman" w:hAnsi="Arial" w:cs="Arial"/>
                <w:sz w:val="24"/>
              </w:rPr>
              <w:t xml:space="preserve">A </w:t>
            </w:r>
          </w:p>
        </w:tc>
      </w:tr>
      <w:tr w:rsidR="00CA5986" w:rsidRPr="003778CB" w14:paraId="1EA53F16" w14:textId="77777777" w:rsidTr="007342A4">
        <w:trPr>
          <w:trHeight w:val="715"/>
        </w:trPr>
        <w:tc>
          <w:tcPr>
            <w:tcW w:w="72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AEE5133" w14:textId="77777777" w:rsidR="001A5095" w:rsidRPr="00C473E2" w:rsidRDefault="001A5095" w:rsidP="001A5095">
            <w:pPr>
              <w:spacing w:after="4" w:line="238" w:lineRule="auto"/>
              <w:rPr>
                <w:rFonts w:eastAsia="Calibri" w:cs="Calibri"/>
              </w:rPr>
            </w:pPr>
            <w:r w:rsidRPr="00210CD3">
              <w:rPr>
                <w:rFonts w:ascii="Arial" w:eastAsia="Arial" w:hAnsi="Arial" w:cs="Arial"/>
                <w:sz w:val="24"/>
              </w:rPr>
              <w:t xml:space="preserve">Professional and/or academic level </w:t>
            </w:r>
            <w:r>
              <w:rPr>
                <w:rFonts w:ascii="Arial" w:eastAsia="Arial" w:hAnsi="Arial" w:cs="Arial"/>
                <w:sz w:val="24"/>
              </w:rPr>
              <w:t xml:space="preserve">3 </w:t>
            </w:r>
            <w:r w:rsidRPr="00210CD3">
              <w:rPr>
                <w:rFonts w:ascii="Arial" w:eastAsia="Arial" w:hAnsi="Arial" w:cs="Arial"/>
                <w:sz w:val="24"/>
              </w:rPr>
              <w:t>qualificatio</w:t>
            </w:r>
            <w:r>
              <w:rPr>
                <w:rFonts w:ascii="Arial" w:eastAsia="Arial" w:hAnsi="Arial" w:cs="Arial"/>
                <w:sz w:val="24"/>
              </w:rPr>
              <w:t xml:space="preserve">n or equivalent or substantial </w:t>
            </w:r>
            <w:r w:rsidRPr="00210CD3">
              <w:rPr>
                <w:rFonts w:ascii="Arial" w:eastAsia="Arial" w:hAnsi="Arial" w:cs="Arial"/>
                <w:sz w:val="24"/>
              </w:rPr>
              <w:t xml:space="preserve">experience in a relevant technical, specialised or operational field </w:t>
            </w:r>
          </w:p>
          <w:p w14:paraId="0C88BCCA" w14:textId="3BA1029F" w:rsidR="00CA5986" w:rsidRDefault="00CA5986" w:rsidP="00CA5986">
            <w:pPr>
              <w:spacing w:after="0"/>
              <w:ind w:left="106"/>
              <w:rPr>
                <w:rFonts w:ascii="Arial" w:eastAsia="Arial" w:hAnsi="Arial" w:cs="Arial"/>
                <w:sz w:val="24"/>
              </w:rPr>
            </w:pPr>
          </w:p>
        </w:tc>
        <w:tc>
          <w:tcPr>
            <w:tcW w:w="169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4BF544A" w14:textId="568917FD" w:rsidR="00CA5986" w:rsidRPr="003778CB" w:rsidRDefault="00CA5986" w:rsidP="00CA5986">
            <w:pPr>
              <w:spacing w:after="0"/>
              <w:ind w:left="33"/>
              <w:jc w:val="center"/>
              <w:rPr>
                <w:rFonts w:ascii="Arial" w:hAnsi="Arial" w:cs="Arial"/>
                <w:sz w:val="24"/>
              </w:rPr>
            </w:pPr>
            <w:r>
              <w:rPr>
                <w:rFonts w:ascii="Arial" w:hAnsi="Arial" w:cs="Arial"/>
                <w:sz w:val="24"/>
              </w:rPr>
              <w:t>D</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B11A2F3" w14:textId="646A312E" w:rsidR="00CA5986" w:rsidRPr="003778CB" w:rsidRDefault="00CA5986" w:rsidP="00CA5986">
            <w:pPr>
              <w:spacing w:after="0"/>
              <w:ind w:left="26"/>
              <w:jc w:val="center"/>
              <w:rPr>
                <w:rFonts w:ascii="Arial" w:hAnsi="Arial" w:cs="Arial"/>
                <w:sz w:val="24"/>
              </w:rPr>
            </w:pPr>
            <w:r>
              <w:rPr>
                <w:rFonts w:ascii="Arial" w:hAnsi="Arial" w:cs="Arial"/>
                <w:sz w:val="24"/>
              </w:rPr>
              <w:t>A</w:t>
            </w:r>
          </w:p>
        </w:tc>
      </w:tr>
      <w:tr w:rsidR="00CA5986" w:rsidRPr="003778CB" w14:paraId="2D346A1B" w14:textId="77777777" w:rsidTr="00C93934">
        <w:trPr>
          <w:trHeight w:val="300"/>
        </w:trPr>
        <w:tc>
          <w:tcPr>
            <w:tcW w:w="723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00000"/>
          </w:tcPr>
          <w:p w14:paraId="2EFCA189" w14:textId="77777777" w:rsidR="00CA5986" w:rsidRPr="003778CB" w:rsidRDefault="00CA5986" w:rsidP="00CA5986">
            <w:pPr>
              <w:spacing w:after="0"/>
              <w:ind w:left="106"/>
              <w:rPr>
                <w:rFonts w:ascii="Arial" w:hAnsi="Arial" w:cs="Arial"/>
                <w:b/>
                <w:bCs/>
              </w:rPr>
            </w:pPr>
            <w:r w:rsidRPr="003778CB">
              <w:rPr>
                <w:rFonts w:ascii="Arial" w:eastAsia="Times New Roman" w:hAnsi="Arial" w:cs="Arial"/>
                <w:b/>
                <w:bCs/>
                <w:sz w:val="24"/>
              </w:rPr>
              <w:t xml:space="preserve">Experience: </w:t>
            </w:r>
          </w:p>
        </w:tc>
        <w:tc>
          <w:tcPr>
            <w:tcW w:w="169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00000"/>
          </w:tcPr>
          <w:p w14:paraId="2CCDD89E" w14:textId="77777777" w:rsidR="00CA5986" w:rsidRPr="003778CB" w:rsidRDefault="00CA5986" w:rsidP="00CA5986">
            <w:pPr>
              <w:spacing w:after="0"/>
              <w:ind w:left="1"/>
              <w:rPr>
                <w:rFonts w:ascii="Arial" w:hAnsi="Arial" w:cs="Arial"/>
              </w:rPr>
            </w:pPr>
            <w:r w:rsidRPr="003778CB">
              <w:rPr>
                <w:rFonts w:ascii="Arial" w:eastAsia="Times New Roman" w:hAnsi="Arial" w:cs="Arial"/>
                <w:sz w:val="20"/>
              </w:rPr>
              <w:t xml:space="preserve"> </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00000"/>
          </w:tcPr>
          <w:p w14:paraId="6FFBE2B0" w14:textId="77777777" w:rsidR="00CA5986" w:rsidRPr="003778CB" w:rsidRDefault="00CA5986" w:rsidP="00CA5986">
            <w:pPr>
              <w:spacing w:after="0"/>
              <w:ind w:left="1"/>
              <w:rPr>
                <w:rFonts w:ascii="Arial" w:hAnsi="Arial" w:cs="Arial"/>
              </w:rPr>
            </w:pPr>
            <w:r w:rsidRPr="003778CB">
              <w:rPr>
                <w:rFonts w:ascii="Arial" w:eastAsia="Times New Roman" w:hAnsi="Arial" w:cs="Arial"/>
                <w:sz w:val="20"/>
              </w:rPr>
              <w:t xml:space="preserve"> </w:t>
            </w:r>
          </w:p>
        </w:tc>
      </w:tr>
      <w:tr w:rsidR="00CA5986" w:rsidRPr="003778CB" w14:paraId="54A8C953" w14:textId="77777777" w:rsidTr="00C93934">
        <w:trPr>
          <w:trHeight w:val="529"/>
        </w:trPr>
        <w:tc>
          <w:tcPr>
            <w:tcW w:w="72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ED76480" w14:textId="721BDB6F" w:rsidR="00CA5986" w:rsidRPr="003778CB" w:rsidRDefault="007A059D" w:rsidP="00CA5986">
            <w:pPr>
              <w:spacing w:after="0"/>
              <w:ind w:left="106"/>
              <w:rPr>
                <w:rFonts w:ascii="Arial" w:hAnsi="Arial" w:cs="Arial"/>
              </w:rPr>
            </w:pPr>
            <w:r w:rsidRPr="00165676">
              <w:rPr>
                <w:rFonts w:ascii="Arial" w:hAnsi="Arial" w:cs="Arial"/>
                <w:sz w:val="24"/>
                <w:szCs w:val="24"/>
              </w:rPr>
              <w:t>Experience of working with young people in a variety of settings which demonstrate the ability to engage young people in challenging issues and activities which affect their lives</w:t>
            </w:r>
          </w:p>
        </w:tc>
        <w:tc>
          <w:tcPr>
            <w:tcW w:w="169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8376269" w14:textId="3646821E" w:rsidR="00CA5986" w:rsidRPr="003778CB" w:rsidRDefault="00CA5986" w:rsidP="00CA5986">
            <w:pPr>
              <w:spacing w:after="0"/>
              <w:ind w:left="27"/>
              <w:jc w:val="center"/>
              <w:rPr>
                <w:rFonts w:ascii="Arial" w:hAnsi="Arial" w:cs="Arial"/>
              </w:rPr>
            </w:pPr>
            <w:r>
              <w:rPr>
                <w:rFonts w:ascii="Arial" w:eastAsia="Times New Roman" w:hAnsi="Arial" w:cs="Arial"/>
                <w:sz w:val="24"/>
              </w:rPr>
              <w:t>E</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C71CCD" w14:textId="77777777" w:rsidR="00CA5986" w:rsidRPr="003778CB" w:rsidRDefault="00CA5986" w:rsidP="00CA5986">
            <w:pPr>
              <w:spacing w:after="0"/>
              <w:ind w:left="31"/>
              <w:jc w:val="center"/>
              <w:rPr>
                <w:rFonts w:ascii="Arial" w:hAnsi="Arial" w:cs="Arial"/>
              </w:rPr>
            </w:pPr>
            <w:r w:rsidRPr="003778CB">
              <w:rPr>
                <w:rFonts w:ascii="Arial" w:eastAsia="Times New Roman" w:hAnsi="Arial" w:cs="Arial"/>
                <w:sz w:val="24"/>
              </w:rPr>
              <w:t xml:space="preserve">A, I </w:t>
            </w:r>
          </w:p>
        </w:tc>
      </w:tr>
      <w:tr w:rsidR="00CA5986" w:rsidRPr="003778CB" w14:paraId="478FD705" w14:textId="77777777" w:rsidTr="00C93934">
        <w:trPr>
          <w:trHeight w:val="397"/>
        </w:trPr>
        <w:tc>
          <w:tcPr>
            <w:tcW w:w="72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D3ED6C" w14:textId="72FF9CDA" w:rsidR="00CA5986" w:rsidRDefault="001A3A8D" w:rsidP="00CA5986">
            <w:pPr>
              <w:spacing w:after="0"/>
              <w:ind w:left="106"/>
              <w:rPr>
                <w:rFonts w:ascii="Arial" w:eastAsia="Arial" w:hAnsi="Arial" w:cs="Arial"/>
                <w:sz w:val="24"/>
              </w:rPr>
            </w:pPr>
            <w:r>
              <w:rPr>
                <w:rFonts w:ascii="Arial" w:eastAsia="Arial" w:hAnsi="Arial" w:cs="Arial"/>
                <w:sz w:val="24"/>
              </w:rPr>
              <w:t>Experience of working with a wide range of other professionals to develop and deliver shared initiatives for children, young people and families</w:t>
            </w:r>
          </w:p>
        </w:tc>
        <w:tc>
          <w:tcPr>
            <w:tcW w:w="169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A47EE86" w14:textId="7D1E655C" w:rsidR="00CA5986" w:rsidRDefault="001A3A8D" w:rsidP="00CA5986">
            <w:pPr>
              <w:spacing w:after="0"/>
              <w:ind w:left="27"/>
              <w:jc w:val="center"/>
              <w:rPr>
                <w:rFonts w:ascii="Arial" w:hAnsi="Arial" w:cs="Arial"/>
                <w:sz w:val="24"/>
              </w:rPr>
            </w:pPr>
            <w:r>
              <w:rPr>
                <w:rFonts w:ascii="Arial" w:hAnsi="Arial" w:cs="Arial"/>
                <w:sz w:val="24"/>
              </w:rPr>
              <w:t>D</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4965D8D" w14:textId="4556B9AE" w:rsidR="00CA5986" w:rsidRPr="003778CB" w:rsidRDefault="00CA5986" w:rsidP="00CA5986">
            <w:pPr>
              <w:spacing w:after="0"/>
              <w:ind w:left="31"/>
              <w:jc w:val="center"/>
              <w:rPr>
                <w:rFonts w:ascii="Arial" w:hAnsi="Arial" w:cs="Arial"/>
                <w:sz w:val="24"/>
              </w:rPr>
            </w:pPr>
            <w:r>
              <w:rPr>
                <w:rFonts w:ascii="Arial" w:hAnsi="Arial" w:cs="Arial"/>
                <w:sz w:val="24"/>
              </w:rPr>
              <w:t>A, I</w:t>
            </w:r>
          </w:p>
        </w:tc>
      </w:tr>
      <w:tr w:rsidR="00CA5986" w:rsidRPr="003778CB" w14:paraId="63058940" w14:textId="77777777" w:rsidTr="00C93934">
        <w:trPr>
          <w:trHeight w:val="295"/>
        </w:trPr>
        <w:tc>
          <w:tcPr>
            <w:tcW w:w="723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00000"/>
          </w:tcPr>
          <w:p w14:paraId="6A4061B9" w14:textId="77777777" w:rsidR="00CA5986" w:rsidRPr="003778CB" w:rsidRDefault="00CA5986" w:rsidP="00CA5986">
            <w:pPr>
              <w:spacing w:after="0"/>
              <w:ind w:left="106"/>
              <w:rPr>
                <w:rFonts w:ascii="Arial" w:hAnsi="Arial" w:cs="Arial"/>
                <w:b/>
                <w:bCs/>
              </w:rPr>
            </w:pPr>
            <w:r w:rsidRPr="003778CB">
              <w:rPr>
                <w:rFonts w:ascii="Arial" w:eastAsia="Times New Roman" w:hAnsi="Arial" w:cs="Arial"/>
                <w:b/>
                <w:bCs/>
                <w:sz w:val="24"/>
              </w:rPr>
              <w:t xml:space="preserve">Knowledge and Skills: </w:t>
            </w:r>
          </w:p>
        </w:tc>
        <w:tc>
          <w:tcPr>
            <w:tcW w:w="169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00000"/>
          </w:tcPr>
          <w:p w14:paraId="42F1D79D" w14:textId="77777777" w:rsidR="00CA5986" w:rsidRPr="003778CB" w:rsidRDefault="00CA5986" w:rsidP="00CA5986">
            <w:pPr>
              <w:spacing w:after="0"/>
              <w:ind w:left="1"/>
              <w:rPr>
                <w:rFonts w:ascii="Arial" w:hAnsi="Arial" w:cs="Arial"/>
              </w:rPr>
            </w:pPr>
            <w:r w:rsidRPr="003778CB">
              <w:rPr>
                <w:rFonts w:ascii="Arial" w:eastAsia="Times New Roman" w:hAnsi="Arial" w:cs="Arial"/>
                <w:sz w:val="20"/>
              </w:rPr>
              <w:t xml:space="preserve"> </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00000"/>
          </w:tcPr>
          <w:p w14:paraId="52E980F8" w14:textId="77777777" w:rsidR="00CA5986" w:rsidRPr="003778CB" w:rsidRDefault="00CA5986" w:rsidP="00CA5986">
            <w:pPr>
              <w:spacing w:after="0"/>
              <w:ind w:left="1"/>
              <w:rPr>
                <w:rFonts w:ascii="Arial" w:hAnsi="Arial" w:cs="Arial"/>
              </w:rPr>
            </w:pPr>
            <w:r w:rsidRPr="003778CB">
              <w:rPr>
                <w:rFonts w:ascii="Arial" w:eastAsia="Times New Roman" w:hAnsi="Arial" w:cs="Arial"/>
                <w:sz w:val="20"/>
              </w:rPr>
              <w:t xml:space="preserve"> </w:t>
            </w:r>
          </w:p>
        </w:tc>
      </w:tr>
      <w:tr w:rsidR="006F5473" w:rsidRPr="003778CB" w14:paraId="63E5E904" w14:textId="77777777" w:rsidTr="00E40789">
        <w:trPr>
          <w:trHeight w:val="568"/>
        </w:trPr>
        <w:tc>
          <w:tcPr>
            <w:tcW w:w="7233" w:type="dxa"/>
            <w:tcBorders>
              <w:top w:val="single" w:sz="4" w:space="0" w:color="000000"/>
              <w:left w:val="single" w:sz="4" w:space="0" w:color="000000"/>
              <w:bottom w:val="dashed" w:sz="4" w:space="0" w:color="000000"/>
              <w:right w:val="single" w:sz="4" w:space="0" w:color="000000"/>
            </w:tcBorders>
          </w:tcPr>
          <w:p w14:paraId="666F5050" w14:textId="479D784E" w:rsidR="006F5473" w:rsidRPr="003778CB" w:rsidRDefault="006F5473" w:rsidP="006F5473">
            <w:pPr>
              <w:spacing w:after="0"/>
              <w:ind w:left="106" w:right="9"/>
              <w:rPr>
                <w:rFonts w:ascii="Arial" w:hAnsi="Arial" w:cs="Arial"/>
              </w:rPr>
            </w:pPr>
            <w:r w:rsidRPr="00425C96">
              <w:rPr>
                <w:rFonts w:ascii="Helvetica Neue" w:hAnsi="Helvetica Neue"/>
                <w:sz w:val="24"/>
                <w:szCs w:val="24"/>
              </w:rPr>
              <w:t>A strong commitment to young people and an understanding of the factors affecting their lives</w:t>
            </w:r>
          </w:p>
        </w:tc>
        <w:tc>
          <w:tcPr>
            <w:tcW w:w="1699" w:type="dxa"/>
            <w:tcBorders>
              <w:top w:val="single" w:sz="4" w:space="0" w:color="000000"/>
              <w:left w:val="single" w:sz="4" w:space="0" w:color="000000"/>
              <w:bottom w:val="dashed" w:sz="4" w:space="0" w:color="000000"/>
              <w:right w:val="single" w:sz="4" w:space="0" w:color="000000"/>
            </w:tcBorders>
          </w:tcPr>
          <w:p w14:paraId="5768F4C3" w14:textId="7F1D2E03" w:rsidR="006F5473" w:rsidRPr="003778CB" w:rsidRDefault="006F5473" w:rsidP="006F5473">
            <w:pPr>
              <w:spacing w:after="0"/>
              <w:ind w:left="85"/>
              <w:jc w:val="center"/>
              <w:rPr>
                <w:rFonts w:ascii="Arial" w:hAnsi="Arial" w:cs="Arial"/>
              </w:rPr>
            </w:pPr>
            <w:r>
              <w:rPr>
                <w:rFonts w:ascii="Arial" w:eastAsia="Arial" w:hAnsi="Arial" w:cs="Arial"/>
                <w:sz w:val="24"/>
              </w:rPr>
              <w:t>E</w:t>
            </w:r>
          </w:p>
        </w:tc>
        <w:tc>
          <w:tcPr>
            <w:tcW w:w="1843" w:type="dxa"/>
            <w:tcBorders>
              <w:top w:val="single" w:sz="4" w:space="0" w:color="000000"/>
              <w:left w:val="single" w:sz="4" w:space="0" w:color="000000"/>
              <w:bottom w:val="dashed" w:sz="4" w:space="0" w:color="000000"/>
              <w:right w:val="single" w:sz="4" w:space="0" w:color="000000"/>
            </w:tcBorders>
          </w:tcPr>
          <w:p w14:paraId="7082C5A9" w14:textId="1D7B1597" w:rsidR="006F5473" w:rsidRPr="003778CB" w:rsidRDefault="006F5473" w:rsidP="006F5473">
            <w:pPr>
              <w:spacing w:after="0"/>
              <w:ind w:left="90"/>
              <w:jc w:val="center"/>
              <w:rPr>
                <w:rFonts w:ascii="Arial" w:hAnsi="Arial" w:cs="Arial"/>
              </w:rPr>
            </w:pPr>
            <w:r>
              <w:rPr>
                <w:rFonts w:ascii="Arial" w:eastAsia="Arial" w:hAnsi="Arial" w:cs="Arial"/>
                <w:sz w:val="24"/>
              </w:rPr>
              <w:t>A, I</w:t>
            </w:r>
          </w:p>
        </w:tc>
      </w:tr>
      <w:tr w:rsidR="006F5473" w:rsidRPr="003778CB" w14:paraId="7347C1DB" w14:textId="77777777" w:rsidTr="00E40789">
        <w:trPr>
          <w:trHeight w:val="564"/>
        </w:trPr>
        <w:tc>
          <w:tcPr>
            <w:tcW w:w="7233" w:type="dxa"/>
            <w:tcBorders>
              <w:top w:val="single" w:sz="4" w:space="0" w:color="000000"/>
              <w:left w:val="single" w:sz="4" w:space="0" w:color="000000"/>
              <w:bottom w:val="dashed" w:sz="4" w:space="0" w:color="000000"/>
              <w:right w:val="single" w:sz="4" w:space="0" w:color="000000"/>
            </w:tcBorders>
          </w:tcPr>
          <w:p w14:paraId="06292BC7" w14:textId="15F7F5EF" w:rsidR="006F5473" w:rsidRPr="003778CB" w:rsidRDefault="006F5473" w:rsidP="006F5473">
            <w:pPr>
              <w:spacing w:after="0"/>
              <w:ind w:left="106"/>
              <w:rPr>
                <w:rFonts w:ascii="Arial" w:hAnsi="Arial" w:cs="Arial"/>
              </w:rPr>
            </w:pPr>
            <w:r w:rsidRPr="00425C96">
              <w:rPr>
                <w:rFonts w:ascii="Helvetica Neue" w:hAnsi="Helvetica Neue"/>
                <w:sz w:val="24"/>
                <w:szCs w:val="24"/>
              </w:rPr>
              <w:t>T</w:t>
            </w:r>
            <w:r w:rsidRPr="006C4E41">
              <w:rPr>
                <w:rFonts w:ascii="Helvetica Neue" w:hAnsi="Helvetica Neue"/>
                <w:sz w:val="24"/>
                <w:szCs w:val="24"/>
              </w:rPr>
              <w:t>he ability to provide reliable support to young people and act with integrity in times of stress</w:t>
            </w:r>
          </w:p>
        </w:tc>
        <w:tc>
          <w:tcPr>
            <w:tcW w:w="1699" w:type="dxa"/>
            <w:tcBorders>
              <w:top w:val="single" w:sz="4" w:space="0" w:color="000000"/>
              <w:left w:val="single" w:sz="4" w:space="0" w:color="000000"/>
              <w:bottom w:val="dashed" w:sz="4" w:space="0" w:color="000000"/>
              <w:right w:val="single" w:sz="4" w:space="0" w:color="000000"/>
            </w:tcBorders>
          </w:tcPr>
          <w:p w14:paraId="7481254A" w14:textId="64A28E84" w:rsidR="006F5473" w:rsidRPr="003778CB" w:rsidRDefault="006F5473" w:rsidP="006F5473">
            <w:pPr>
              <w:spacing w:after="0"/>
              <w:ind w:left="85"/>
              <w:jc w:val="center"/>
              <w:rPr>
                <w:rFonts w:ascii="Arial" w:hAnsi="Arial" w:cs="Arial"/>
              </w:rPr>
            </w:pPr>
            <w:r>
              <w:rPr>
                <w:rFonts w:ascii="Arial" w:eastAsia="Arial" w:hAnsi="Arial" w:cs="Arial"/>
                <w:sz w:val="24"/>
              </w:rPr>
              <w:t>E</w:t>
            </w:r>
          </w:p>
        </w:tc>
        <w:tc>
          <w:tcPr>
            <w:tcW w:w="1843" w:type="dxa"/>
            <w:tcBorders>
              <w:top w:val="single" w:sz="4" w:space="0" w:color="000000"/>
              <w:left w:val="single" w:sz="4" w:space="0" w:color="000000"/>
              <w:bottom w:val="dashed" w:sz="4" w:space="0" w:color="000000"/>
              <w:right w:val="single" w:sz="4" w:space="0" w:color="000000"/>
            </w:tcBorders>
          </w:tcPr>
          <w:p w14:paraId="19808A56" w14:textId="4B423CBD" w:rsidR="006F5473" w:rsidRPr="003778CB" w:rsidRDefault="006F5473" w:rsidP="006F5473">
            <w:pPr>
              <w:spacing w:after="0"/>
              <w:ind w:left="90"/>
              <w:jc w:val="center"/>
              <w:rPr>
                <w:rFonts w:ascii="Arial" w:hAnsi="Arial" w:cs="Arial"/>
              </w:rPr>
            </w:pPr>
            <w:r>
              <w:rPr>
                <w:rFonts w:ascii="Arial" w:eastAsia="Arial" w:hAnsi="Arial" w:cs="Arial"/>
                <w:sz w:val="24"/>
              </w:rPr>
              <w:t>A, I</w:t>
            </w:r>
          </w:p>
        </w:tc>
      </w:tr>
      <w:tr w:rsidR="006F5473" w:rsidRPr="003778CB" w14:paraId="74DAC7EE" w14:textId="77777777" w:rsidTr="00E40789">
        <w:trPr>
          <w:trHeight w:val="300"/>
        </w:trPr>
        <w:tc>
          <w:tcPr>
            <w:tcW w:w="7233" w:type="dxa"/>
            <w:tcBorders>
              <w:top w:val="single" w:sz="4" w:space="0" w:color="000000"/>
              <w:left w:val="single" w:sz="4" w:space="0" w:color="000000"/>
              <w:bottom w:val="dashed" w:sz="4" w:space="0" w:color="000000"/>
              <w:right w:val="single" w:sz="4" w:space="0" w:color="000000"/>
            </w:tcBorders>
          </w:tcPr>
          <w:p w14:paraId="22E4ECBD" w14:textId="4720EFE2" w:rsidR="006F5473" w:rsidRPr="003778CB" w:rsidRDefault="006F5473" w:rsidP="006F5473">
            <w:pPr>
              <w:spacing w:after="0"/>
              <w:ind w:left="106"/>
              <w:rPr>
                <w:rFonts w:ascii="Arial" w:hAnsi="Arial" w:cs="Arial"/>
              </w:rPr>
            </w:pPr>
            <w:r w:rsidRPr="00425C96">
              <w:rPr>
                <w:rFonts w:ascii="Helvetica Neue" w:hAnsi="Helvetica Neue"/>
                <w:sz w:val="24"/>
                <w:szCs w:val="24"/>
              </w:rPr>
              <w:t>Well-developed</w:t>
            </w:r>
            <w:r w:rsidRPr="006C4E41">
              <w:rPr>
                <w:rFonts w:ascii="Helvetica Neue" w:hAnsi="Helvetica Neue"/>
                <w:sz w:val="24"/>
                <w:szCs w:val="24"/>
              </w:rPr>
              <w:t xml:space="preserve"> interpersonal skills, with the ability to establish and maintain good relationships with young people</w:t>
            </w:r>
          </w:p>
        </w:tc>
        <w:tc>
          <w:tcPr>
            <w:tcW w:w="1699" w:type="dxa"/>
            <w:tcBorders>
              <w:top w:val="single" w:sz="4" w:space="0" w:color="000000"/>
              <w:left w:val="single" w:sz="4" w:space="0" w:color="000000"/>
              <w:bottom w:val="dashed" w:sz="4" w:space="0" w:color="000000"/>
              <w:right w:val="single" w:sz="4" w:space="0" w:color="000000"/>
            </w:tcBorders>
          </w:tcPr>
          <w:p w14:paraId="435AE401" w14:textId="559F870B" w:rsidR="006F5473" w:rsidRPr="003778CB" w:rsidRDefault="006F5473" w:rsidP="006F5473">
            <w:pPr>
              <w:spacing w:after="0"/>
              <w:ind w:left="84"/>
              <w:jc w:val="center"/>
              <w:rPr>
                <w:rFonts w:ascii="Arial" w:hAnsi="Arial" w:cs="Arial"/>
              </w:rPr>
            </w:pPr>
            <w:r>
              <w:rPr>
                <w:rFonts w:ascii="Arial" w:eastAsia="Arial" w:hAnsi="Arial" w:cs="Arial"/>
                <w:sz w:val="24"/>
              </w:rPr>
              <w:t>E</w:t>
            </w:r>
          </w:p>
        </w:tc>
        <w:tc>
          <w:tcPr>
            <w:tcW w:w="1843" w:type="dxa"/>
            <w:tcBorders>
              <w:top w:val="single" w:sz="4" w:space="0" w:color="000000"/>
              <w:left w:val="single" w:sz="4" w:space="0" w:color="000000"/>
              <w:bottom w:val="dashed" w:sz="4" w:space="0" w:color="000000"/>
              <w:right w:val="single" w:sz="4" w:space="0" w:color="000000"/>
            </w:tcBorders>
          </w:tcPr>
          <w:p w14:paraId="10E9CFEF" w14:textId="640C97F2" w:rsidR="006F5473" w:rsidRPr="003778CB" w:rsidRDefault="006F5473" w:rsidP="006F5473">
            <w:pPr>
              <w:spacing w:after="0"/>
              <w:ind w:left="90"/>
              <w:jc w:val="center"/>
              <w:rPr>
                <w:rFonts w:ascii="Arial" w:hAnsi="Arial" w:cs="Arial"/>
              </w:rPr>
            </w:pPr>
            <w:r>
              <w:rPr>
                <w:rFonts w:ascii="Arial" w:eastAsia="Arial" w:hAnsi="Arial" w:cs="Arial"/>
                <w:sz w:val="24"/>
              </w:rPr>
              <w:t>A, I</w:t>
            </w:r>
          </w:p>
        </w:tc>
      </w:tr>
      <w:tr w:rsidR="006F5473" w:rsidRPr="003778CB" w14:paraId="0E3EB3A2" w14:textId="77777777" w:rsidTr="00E40789">
        <w:trPr>
          <w:trHeight w:val="302"/>
        </w:trPr>
        <w:tc>
          <w:tcPr>
            <w:tcW w:w="7233" w:type="dxa"/>
            <w:tcBorders>
              <w:top w:val="single" w:sz="4" w:space="0" w:color="000000"/>
              <w:left w:val="single" w:sz="4" w:space="0" w:color="000000"/>
              <w:bottom w:val="dashed" w:sz="4" w:space="0" w:color="000000"/>
              <w:right w:val="single" w:sz="4" w:space="0" w:color="000000"/>
            </w:tcBorders>
          </w:tcPr>
          <w:p w14:paraId="0834F9F0" w14:textId="522E0EC8" w:rsidR="006F5473" w:rsidRPr="003778CB" w:rsidRDefault="006F5473" w:rsidP="006F5473">
            <w:pPr>
              <w:spacing w:after="0"/>
              <w:ind w:left="106"/>
              <w:rPr>
                <w:rFonts w:ascii="Arial" w:hAnsi="Arial" w:cs="Arial"/>
              </w:rPr>
            </w:pPr>
            <w:r w:rsidRPr="00425C96">
              <w:rPr>
                <w:rFonts w:ascii="Helvetica Neue" w:hAnsi="Helvetica Neue"/>
                <w:sz w:val="24"/>
                <w:szCs w:val="24"/>
              </w:rPr>
              <w:t xml:space="preserve">Patience, tolerance, </w:t>
            </w:r>
            <w:r w:rsidRPr="006C4E41">
              <w:rPr>
                <w:rFonts w:ascii="Helvetica Neue" w:hAnsi="Helvetica Neue"/>
                <w:sz w:val="24"/>
                <w:szCs w:val="24"/>
              </w:rPr>
              <w:t>flexibility</w:t>
            </w:r>
            <w:r w:rsidRPr="00425C96">
              <w:rPr>
                <w:rFonts w:ascii="Helvetica Neue" w:hAnsi="Helvetica Neue"/>
                <w:sz w:val="24"/>
                <w:szCs w:val="24"/>
              </w:rPr>
              <w:t xml:space="preserve"> and </w:t>
            </w:r>
            <w:r w:rsidRPr="006C4E41">
              <w:rPr>
                <w:rFonts w:ascii="Helvetica Neue" w:hAnsi="Helvetica Neue"/>
                <w:sz w:val="24"/>
                <w:szCs w:val="24"/>
              </w:rPr>
              <w:t>a great deal of resilience</w:t>
            </w:r>
          </w:p>
        </w:tc>
        <w:tc>
          <w:tcPr>
            <w:tcW w:w="1699" w:type="dxa"/>
            <w:tcBorders>
              <w:top w:val="single" w:sz="4" w:space="0" w:color="000000"/>
              <w:left w:val="single" w:sz="4" w:space="0" w:color="000000"/>
              <w:bottom w:val="dashed" w:sz="4" w:space="0" w:color="000000"/>
              <w:right w:val="single" w:sz="4" w:space="0" w:color="000000"/>
            </w:tcBorders>
          </w:tcPr>
          <w:p w14:paraId="7365250E" w14:textId="4BF9EFC3" w:rsidR="006F5473" w:rsidRPr="003778CB" w:rsidRDefault="006F5473" w:rsidP="006F5473">
            <w:pPr>
              <w:spacing w:after="0"/>
              <w:ind w:left="84"/>
              <w:jc w:val="center"/>
              <w:rPr>
                <w:rFonts w:ascii="Arial" w:hAnsi="Arial" w:cs="Arial"/>
              </w:rPr>
            </w:pPr>
            <w:r>
              <w:rPr>
                <w:rFonts w:ascii="Arial" w:eastAsia="Arial" w:hAnsi="Arial" w:cs="Arial"/>
                <w:sz w:val="24"/>
              </w:rPr>
              <w:t>E</w:t>
            </w:r>
          </w:p>
        </w:tc>
        <w:tc>
          <w:tcPr>
            <w:tcW w:w="1843" w:type="dxa"/>
            <w:tcBorders>
              <w:top w:val="single" w:sz="4" w:space="0" w:color="000000"/>
              <w:left w:val="single" w:sz="4" w:space="0" w:color="000000"/>
              <w:bottom w:val="dashed" w:sz="4" w:space="0" w:color="000000"/>
              <w:right w:val="single" w:sz="4" w:space="0" w:color="000000"/>
            </w:tcBorders>
          </w:tcPr>
          <w:p w14:paraId="0A4B851F" w14:textId="4E6FF543" w:rsidR="006F5473" w:rsidRPr="003778CB" w:rsidRDefault="006F5473" w:rsidP="006F5473">
            <w:pPr>
              <w:spacing w:after="0"/>
              <w:ind w:left="91"/>
              <w:jc w:val="center"/>
              <w:rPr>
                <w:rFonts w:ascii="Arial" w:hAnsi="Arial" w:cs="Arial"/>
              </w:rPr>
            </w:pPr>
            <w:r>
              <w:rPr>
                <w:rFonts w:ascii="Arial" w:eastAsia="Arial" w:hAnsi="Arial" w:cs="Arial"/>
                <w:sz w:val="24"/>
              </w:rPr>
              <w:t>A, I</w:t>
            </w:r>
          </w:p>
        </w:tc>
      </w:tr>
      <w:tr w:rsidR="006F5473" w:rsidRPr="003778CB" w14:paraId="30D6F9B5" w14:textId="77777777" w:rsidTr="00E40789">
        <w:trPr>
          <w:trHeight w:val="46"/>
        </w:trPr>
        <w:tc>
          <w:tcPr>
            <w:tcW w:w="7233" w:type="dxa"/>
            <w:tcBorders>
              <w:top w:val="single" w:sz="4" w:space="0" w:color="000000"/>
              <w:left w:val="single" w:sz="4" w:space="0" w:color="000000"/>
              <w:bottom w:val="dashed" w:sz="4" w:space="0" w:color="000000"/>
              <w:right w:val="single" w:sz="4" w:space="0" w:color="000000"/>
            </w:tcBorders>
          </w:tcPr>
          <w:p w14:paraId="167DF844" w14:textId="3820FAFC" w:rsidR="006F5473" w:rsidRPr="003778CB" w:rsidRDefault="006F5473" w:rsidP="006F5473">
            <w:pPr>
              <w:spacing w:after="0"/>
              <w:ind w:left="106"/>
              <w:rPr>
                <w:rFonts w:ascii="Arial" w:hAnsi="Arial" w:cs="Arial"/>
              </w:rPr>
            </w:pPr>
            <w:r w:rsidRPr="000F7CE5">
              <w:rPr>
                <w:rFonts w:ascii="Arial" w:hAnsi="Arial" w:cs="Arial"/>
                <w:sz w:val="24"/>
                <w:szCs w:val="24"/>
              </w:rPr>
              <w:t xml:space="preserve">Ability to design, deliver and evaluate appropriate curriculum-based programmes for young people resulting in clear learning outcomes for participants. </w:t>
            </w:r>
          </w:p>
        </w:tc>
        <w:tc>
          <w:tcPr>
            <w:tcW w:w="1699" w:type="dxa"/>
            <w:tcBorders>
              <w:top w:val="single" w:sz="4" w:space="0" w:color="000000"/>
              <w:left w:val="single" w:sz="4" w:space="0" w:color="000000"/>
              <w:bottom w:val="dashed" w:sz="4" w:space="0" w:color="000000"/>
              <w:right w:val="single" w:sz="4" w:space="0" w:color="000000"/>
            </w:tcBorders>
          </w:tcPr>
          <w:p w14:paraId="79A9F4D5" w14:textId="644961BF" w:rsidR="006F5473" w:rsidRPr="003778CB" w:rsidRDefault="006F5473" w:rsidP="006F5473">
            <w:pPr>
              <w:spacing w:after="0"/>
              <w:ind w:left="85"/>
              <w:jc w:val="center"/>
              <w:rPr>
                <w:rFonts w:ascii="Arial" w:hAnsi="Arial" w:cs="Arial"/>
              </w:rPr>
            </w:pPr>
            <w:r>
              <w:rPr>
                <w:rFonts w:ascii="Arial" w:eastAsia="Arial" w:hAnsi="Arial" w:cs="Arial"/>
                <w:sz w:val="24"/>
              </w:rPr>
              <w:t>E</w:t>
            </w:r>
          </w:p>
        </w:tc>
        <w:tc>
          <w:tcPr>
            <w:tcW w:w="1843" w:type="dxa"/>
            <w:tcBorders>
              <w:top w:val="single" w:sz="4" w:space="0" w:color="000000"/>
              <w:left w:val="single" w:sz="4" w:space="0" w:color="000000"/>
              <w:bottom w:val="dashed" w:sz="4" w:space="0" w:color="000000"/>
              <w:right w:val="single" w:sz="4" w:space="0" w:color="000000"/>
            </w:tcBorders>
          </w:tcPr>
          <w:p w14:paraId="08228F0F" w14:textId="6E37D22C" w:rsidR="006F5473" w:rsidRPr="003778CB" w:rsidRDefault="006F5473" w:rsidP="006F5473">
            <w:pPr>
              <w:spacing w:after="0"/>
              <w:ind w:left="90"/>
              <w:jc w:val="center"/>
              <w:rPr>
                <w:rFonts w:ascii="Arial" w:hAnsi="Arial" w:cs="Arial"/>
              </w:rPr>
            </w:pPr>
            <w:r>
              <w:rPr>
                <w:rFonts w:ascii="Arial" w:eastAsia="Arial" w:hAnsi="Arial" w:cs="Arial"/>
                <w:sz w:val="24"/>
              </w:rPr>
              <w:t>A, I</w:t>
            </w:r>
          </w:p>
        </w:tc>
      </w:tr>
      <w:tr w:rsidR="006F5473" w:rsidRPr="003778CB" w14:paraId="3846799A" w14:textId="77777777" w:rsidTr="00E40789">
        <w:trPr>
          <w:trHeight w:val="519"/>
        </w:trPr>
        <w:tc>
          <w:tcPr>
            <w:tcW w:w="7233" w:type="dxa"/>
            <w:tcBorders>
              <w:top w:val="single" w:sz="4" w:space="0" w:color="000000"/>
              <w:left w:val="single" w:sz="4" w:space="0" w:color="000000"/>
              <w:bottom w:val="dashed" w:sz="4" w:space="0" w:color="000000"/>
              <w:right w:val="single" w:sz="4" w:space="0" w:color="000000"/>
            </w:tcBorders>
          </w:tcPr>
          <w:p w14:paraId="423664A1" w14:textId="6E86D080" w:rsidR="006F5473" w:rsidRPr="003778CB" w:rsidRDefault="006F5473" w:rsidP="006F5473">
            <w:pPr>
              <w:spacing w:after="0"/>
              <w:ind w:left="106"/>
              <w:rPr>
                <w:rFonts w:ascii="Arial" w:hAnsi="Arial" w:cs="Arial"/>
              </w:rPr>
            </w:pPr>
            <w:r w:rsidRPr="00425C96">
              <w:rPr>
                <w:rFonts w:ascii="Helvetica Neue" w:hAnsi="Helvetica Neue"/>
                <w:sz w:val="24"/>
                <w:szCs w:val="24"/>
              </w:rPr>
              <w:lastRenderedPageBreak/>
              <w:t>T</w:t>
            </w:r>
            <w:r w:rsidRPr="006C4E41">
              <w:rPr>
                <w:rFonts w:ascii="Helvetica Neue" w:hAnsi="Helvetica Neue"/>
                <w:sz w:val="24"/>
                <w:szCs w:val="24"/>
              </w:rPr>
              <w:t>he ability to treat young people's concerns with respect, tact and sensitivity, while being aware of the limits that are required by confidentiality</w:t>
            </w:r>
            <w:r w:rsidRPr="00425C96">
              <w:rPr>
                <w:rFonts w:ascii="Helvetica Neue" w:hAnsi="Helvetica Neue"/>
                <w:sz w:val="24"/>
                <w:szCs w:val="24"/>
              </w:rPr>
              <w:t>, (Fraser) competence</w:t>
            </w:r>
            <w:r w:rsidRPr="006C4E41">
              <w:rPr>
                <w:rFonts w:ascii="Helvetica Neue" w:hAnsi="Helvetica Neue"/>
                <w:sz w:val="24"/>
                <w:szCs w:val="24"/>
              </w:rPr>
              <w:t xml:space="preserve"> and the boundaries that govern the youth/youth worker relationship</w:t>
            </w:r>
          </w:p>
        </w:tc>
        <w:tc>
          <w:tcPr>
            <w:tcW w:w="1699" w:type="dxa"/>
            <w:tcBorders>
              <w:top w:val="single" w:sz="4" w:space="0" w:color="000000"/>
              <w:left w:val="single" w:sz="4" w:space="0" w:color="000000"/>
              <w:bottom w:val="dashed" w:sz="4" w:space="0" w:color="000000"/>
              <w:right w:val="single" w:sz="4" w:space="0" w:color="000000"/>
            </w:tcBorders>
          </w:tcPr>
          <w:p w14:paraId="3BBF4017" w14:textId="44F9BBB5" w:rsidR="006F5473" w:rsidRPr="003778CB" w:rsidRDefault="006F5473" w:rsidP="006F5473">
            <w:pPr>
              <w:spacing w:after="0"/>
              <w:ind w:left="89"/>
              <w:jc w:val="center"/>
              <w:rPr>
                <w:rFonts w:ascii="Arial" w:hAnsi="Arial" w:cs="Arial"/>
              </w:rPr>
            </w:pPr>
            <w:r>
              <w:rPr>
                <w:rFonts w:ascii="Arial" w:eastAsia="Arial" w:hAnsi="Arial" w:cs="Arial"/>
                <w:sz w:val="24"/>
              </w:rPr>
              <w:t>E</w:t>
            </w:r>
            <w:r w:rsidRPr="00210CD3">
              <w:rPr>
                <w:rFonts w:ascii="Arial" w:eastAsia="Arial" w:hAnsi="Arial" w:cs="Arial"/>
                <w:sz w:val="24"/>
              </w:rPr>
              <w:t xml:space="preserve"> </w:t>
            </w:r>
          </w:p>
        </w:tc>
        <w:tc>
          <w:tcPr>
            <w:tcW w:w="1843" w:type="dxa"/>
            <w:tcBorders>
              <w:top w:val="single" w:sz="4" w:space="0" w:color="000000"/>
              <w:left w:val="single" w:sz="4" w:space="0" w:color="000000"/>
              <w:bottom w:val="dashed" w:sz="4" w:space="0" w:color="000000"/>
              <w:right w:val="single" w:sz="4" w:space="0" w:color="000000"/>
            </w:tcBorders>
          </w:tcPr>
          <w:p w14:paraId="330A96C3" w14:textId="3BA2D650" w:rsidR="006F5473" w:rsidRPr="003778CB" w:rsidRDefault="006F5473" w:rsidP="006F5473">
            <w:pPr>
              <w:spacing w:after="0"/>
              <w:ind w:left="89"/>
              <w:jc w:val="center"/>
              <w:rPr>
                <w:rFonts w:ascii="Arial" w:hAnsi="Arial" w:cs="Arial"/>
              </w:rPr>
            </w:pPr>
            <w:r>
              <w:rPr>
                <w:rFonts w:ascii="Arial" w:eastAsia="Arial" w:hAnsi="Arial" w:cs="Arial"/>
                <w:sz w:val="24"/>
              </w:rPr>
              <w:t>A, I</w:t>
            </w:r>
            <w:r w:rsidRPr="00210CD3">
              <w:rPr>
                <w:rFonts w:ascii="Arial" w:eastAsia="Arial" w:hAnsi="Arial" w:cs="Arial"/>
                <w:sz w:val="24"/>
              </w:rPr>
              <w:t xml:space="preserve"> </w:t>
            </w:r>
          </w:p>
        </w:tc>
      </w:tr>
      <w:tr w:rsidR="006F5473" w:rsidRPr="003778CB" w14:paraId="3963681B" w14:textId="77777777" w:rsidTr="00E40789">
        <w:trPr>
          <w:trHeight w:val="295"/>
        </w:trPr>
        <w:tc>
          <w:tcPr>
            <w:tcW w:w="7233" w:type="dxa"/>
            <w:tcBorders>
              <w:top w:val="single" w:sz="4" w:space="0" w:color="000000"/>
              <w:left w:val="single" w:sz="4" w:space="0" w:color="000000"/>
              <w:bottom w:val="dashed" w:sz="4" w:space="0" w:color="000000"/>
              <w:right w:val="single" w:sz="4" w:space="0" w:color="000000"/>
            </w:tcBorders>
          </w:tcPr>
          <w:p w14:paraId="02B3DCB8" w14:textId="71048072" w:rsidR="006F5473" w:rsidRPr="003778CB" w:rsidRDefault="006F5473" w:rsidP="006F5473">
            <w:pPr>
              <w:spacing w:after="0"/>
              <w:ind w:left="106"/>
              <w:rPr>
                <w:rFonts w:ascii="Arial" w:hAnsi="Arial" w:cs="Arial"/>
              </w:rPr>
            </w:pPr>
            <w:r>
              <w:rPr>
                <w:rFonts w:ascii="Arial" w:hAnsi="Arial" w:cs="Arial"/>
                <w:sz w:val="24"/>
                <w:szCs w:val="24"/>
              </w:rPr>
              <w:t>Working knowledge and</w:t>
            </w:r>
            <w:r w:rsidRPr="00C473E2">
              <w:rPr>
                <w:rFonts w:ascii="Arial" w:hAnsi="Arial" w:cs="Arial"/>
                <w:sz w:val="24"/>
                <w:szCs w:val="24"/>
              </w:rPr>
              <w:t xml:space="preserve"> understanding of the work practices, processes and procedures relevant to </w:t>
            </w:r>
            <w:r>
              <w:rPr>
                <w:rFonts w:ascii="Arial" w:hAnsi="Arial" w:cs="Arial"/>
                <w:sz w:val="24"/>
                <w:szCs w:val="24"/>
              </w:rPr>
              <w:t>youth work</w:t>
            </w:r>
          </w:p>
        </w:tc>
        <w:tc>
          <w:tcPr>
            <w:tcW w:w="1699" w:type="dxa"/>
            <w:tcBorders>
              <w:top w:val="single" w:sz="4" w:space="0" w:color="000000"/>
              <w:left w:val="single" w:sz="4" w:space="0" w:color="000000"/>
              <w:bottom w:val="dashed" w:sz="4" w:space="0" w:color="000000"/>
              <w:right w:val="single" w:sz="4" w:space="0" w:color="000000"/>
            </w:tcBorders>
          </w:tcPr>
          <w:p w14:paraId="4927352B" w14:textId="54C076E5" w:rsidR="006F5473" w:rsidRPr="003778CB" w:rsidRDefault="006F5473" w:rsidP="006F5473">
            <w:pPr>
              <w:spacing w:after="0"/>
              <w:ind w:left="33"/>
              <w:jc w:val="center"/>
              <w:rPr>
                <w:rFonts w:ascii="Arial" w:hAnsi="Arial" w:cs="Arial"/>
              </w:rPr>
            </w:pPr>
            <w:r>
              <w:rPr>
                <w:rFonts w:ascii="Arial" w:eastAsia="Arial" w:hAnsi="Arial" w:cs="Arial"/>
                <w:sz w:val="24"/>
              </w:rPr>
              <w:t>E</w:t>
            </w:r>
            <w:r w:rsidRPr="00210CD3">
              <w:rPr>
                <w:rFonts w:ascii="Arial" w:eastAsia="Arial" w:hAnsi="Arial" w:cs="Arial"/>
                <w:sz w:val="24"/>
              </w:rPr>
              <w:t xml:space="preserve"> </w:t>
            </w:r>
          </w:p>
        </w:tc>
        <w:tc>
          <w:tcPr>
            <w:tcW w:w="1843" w:type="dxa"/>
            <w:tcBorders>
              <w:top w:val="single" w:sz="4" w:space="0" w:color="000000"/>
              <w:left w:val="single" w:sz="4" w:space="0" w:color="000000"/>
              <w:bottom w:val="dashed" w:sz="4" w:space="0" w:color="000000"/>
              <w:right w:val="single" w:sz="4" w:space="0" w:color="000000"/>
            </w:tcBorders>
          </w:tcPr>
          <w:p w14:paraId="002F808E" w14:textId="769E152A" w:rsidR="006F5473" w:rsidRPr="003778CB" w:rsidRDefault="006F5473" w:rsidP="006F5473">
            <w:pPr>
              <w:spacing w:after="0"/>
              <w:ind w:left="34"/>
              <w:jc w:val="center"/>
              <w:rPr>
                <w:rFonts w:ascii="Arial" w:hAnsi="Arial" w:cs="Arial"/>
              </w:rPr>
            </w:pPr>
            <w:r>
              <w:rPr>
                <w:rFonts w:ascii="Arial" w:eastAsia="Arial" w:hAnsi="Arial" w:cs="Arial"/>
                <w:sz w:val="24"/>
              </w:rPr>
              <w:t>A, I</w:t>
            </w:r>
            <w:r w:rsidRPr="00210CD3">
              <w:rPr>
                <w:rFonts w:ascii="Arial" w:eastAsia="Arial" w:hAnsi="Arial" w:cs="Arial"/>
                <w:sz w:val="24"/>
              </w:rPr>
              <w:t xml:space="preserve"> </w:t>
            </w:r>
          </w:p>
        </w:tc>
      </w:tr>
      <w:tr w:rsidR="006F5473" w:rsidRPr="003778CB" w14:paraId="12E9C97D" w14:textId="77777777" w:rsidTr="00E40789">
        <w:trPr>
          <w:trHeight w:val="30"/>
        </w:trPr>
        <w:tc>
          <w:tcPr>
            <w:tcW w:w="7233" w:type="dxa"/>
            <w:tcBorders>
              <w:top w:val="dashed" w:sz="4" w:space="0" w:color="000000"/>
              <w:left w:val="single" w:sz="4" w:space="0" w:color="000000"/>
              <w:bottom w:val="dashed" w:sz="4" w:space="0" w:color="000000"/>
              <w:right w:val="single" w:sz="4" w:space="0" w:color="000000"/>
            </w:tcBorders>
          </w:tcPr>
          <w:p w14:paraId="359DA735" w14:textId="299EF4A1" w:rsidR="006F5473" w:rsidRPr="003778CB" w:rsidRDefault="006F5473" w:rsidP="006F5473">
            <w:pPr>
              <w:spacing w:after="0"/>
              <w:ind w:left="106"/>
              <w:rPr>
                <w:rFonts w:ascii="Arial" w:hAnsi="Arial" w:cs="Arial"/>
              </w:rPr>
            </w:pPr>
            <w:r>
              <w:rPr>
                <w:rFonts w:ascii="Arial" w:hAnsi="Arial" w:cs="Arial"/>
                <w:sz w:val="24"/>
                <w:szCs w:val="24"/>
              </w:rPr>
              <w:t>Good understanding of the developmental milestones of young people and the issues that affect them in contemporary society</w:t>
            </w:r>
          </w:p>
        </w:tc>
        <w:tc>
          <w:tcPr>
            <w:tcW w:w="1699" w:type="dxa"/>
            <w:tcBorders>
              <w:top w:val="dashed" w:sz="4" w:space="0" w:color="000000"/>
              <w:left w:val="single" w:sz="4" w:space="0" w:color="000000"/>
              <w:bottom w:val="dashed" w:sz="4" w:space="0" w:color="000000"/>
              <w:right w:val="single" w:sz="4" w:space="0" w:color="000000"/>
            </w:tcBorders>
          </w:tcPr>
          <w:p w14:paraId="7C24647B" w14:textId="521B8E71" w:rsidR="006F5473" w:rsidRPr="003778CB" w:rsidRDefault="006F5473" w:rsidP="006F5473">
            <w:pPr>
              <w:spacing w:after="0"/>
              <w:ind w:left="33"/>
              <w:jc w:val="center"/>
              <w:rPr>
                <w:rFonts w:ascii="Arial" w:hAnsi="Arial" w:cs="Arial"/>
              </w:rPr>
            </w:pPr>
            <w:r>
              <w:rPr>
                <w:rFonts w:ascii="Arial" w:eastAsia="Arial" w:hAnsi="Arial" w:cs="Arial"/>
                <w:sz w:val="24"/>
              </w:rPr>
              <w:t>E</w:t>
            </w:r>
          </w:p>
        </w:tc>
        <w:tc>
          <w:tcPr>
            <w:tcW w:w="1843" w:type="dxa"/>
            <w:tcBorders>
              <w:top w:val="dashed" w:sz="4" w:space="0" w:color="000000"/>
              <w:left w:val="single" w:sz="4" w:space="0" w:color="000000"/>
              <w:bottom w:val="dashed" w:sz="4" w:space="0" w:color="000000"/>
              <w:right w:val="single" w:sz="4" w:space="0" w:color="000000"/>
            </w:tcBorders>
          </w:tcPr>
          <w:p w14:paraId="1B2FC6C9" w14:textId="0634699C" w:rsidR="006F5473" w:rsidRPr="003778CB" w:rsidRDefault="006F5473" w:rsidP="006F5473">
            <w:pPr>
              <w:spacing w:after="0"/>
              <w:ind w:left="33"/>
              <w:jc w:val="center"/>
              <w:rPr>
                <w:rFonts w:ascii="Arial" w:hAnsi="Arial" w:cs="Arial"/>
              </w:rPr>
            </w:pPr>
            <w:r>
              <w:rPr>
                <w:rFonts w:ascii="Arial" w:eastAsia="Arial" w:hAnsi="Arial" w:cs="Arial"/>
                <w:sz w:val="24"/>
              </w:rPr>
              <w:t>A, I</w:t>
            </w:r>
          </w:p>
        </w:tc>
      </w:tr>
      <w:tr w:rsidR="006F5473" w:rsidRPr="003778CB" w14:paraId="706283A9" w14:textId="77777777" w:rsidTr="00E40789">
        <w:trPr>
          <w:trHeight w:val="283"/>
        </w:trPr>
        <w:tc>
          <w:tcPr>
            <w:tcW w:w="7233" w:type="dxa"/>
            <w:tcBorders>
              <w:top w:val="dashed" w:sz="4" w:space="0" w:color="000000"/>
              <w:left w:val="single" w:sz="4" w:space="0" w:color="000000"/>
              <w:bottom w:val="dashed" w:sz="4" w:space="0" w:color="000000"/>
              <w:right w:val="single" w:sz="4" w:space="0" w:color="000000"/>
            </w:tcBorders>
          </w:tcPr>
          <w:p w14:paraId="2DE38A4A" w14:textId="23C43002" w:rsidR="006F5473" w:rsidRPr="003778CB" w:rsidRDefault="006F5473" w:rsidP="006F5473">
            <w:pPr>
              <w:spacing w:after="0"/>
              <w:ind w:left="106"/>
              <w:rPr>
                <w:rFonts w:ascii="Arial" w:hAnsi="Arial" w:cs="Arial"/>
              </w:rPr>
            </w:pPr>
            <w:r>
              <w:rPr>
                <w:rFonts w:ascii="Arial" w:hAnsi="Arial" w:cs="Arial"/>
                <w:sz w:val="24"/>
                <w:szCs w:val="24"/>
              </w:rPr>
              <w:t>Ability and skills to</w:t>
            </w:r>
            <w:r w:rsidRPr="001F0AA6">
              <w:rPr>
                <w:rFonts w:ascii="Arial" w:hAnsi="Arial" w:cs="Arial"/>
                <w:sz w:val="24"/>
                <w:szCs w:val="24"/>
              </w:rPr>
              <w:t xml:space="preserve"> </w:t>
            </w:r>
            <w:r>
              <w:rPr>
                <w:rFonts w:ascii="Arial" w:hAnsi="Arial" w:cs="Arial"/>
                <w:sz w:val="24"/>
                <w:szCs w:val="24"/>
              </w:rPr>
              <w:t>supervise</w:t>
            </w:r>
            <w:r w:rsidRPr="001F0AA6">
              <w:rPr>
                <w:rFonts w:ascii="Arial" w:hAnsi="Arial" w:cs="Arial"/>
                <w:sz w:val="24"/>
                <w:szCs w:val="24"/>
              </w:rPr>
              <w:t xml:space="preserve"> staff, including ability to delegate tasks and track performance. </w:t>
            </w:r>
          </w:p>
        </w:tc>
        <w:tc>
          <w:tcPr>
            <w:tcW w:w="1699" w:type="dxa"/>
            <w:tcBorders>
              <w:top w:val="dashed" w:sz="4" w:space="0" w:color="000000"/>
              <w:left w:val="single" w:sz="4" w:space="0" w:color="000000"/>
              <w:bottom w:val="dashed" w:sz="4" w:space="0" w:color="000000"/>
              <w:right w:val="single" w:sz="4" w:space="0" w:color="000000"/>
            </w:tcBorders>
          </w:tcPr>
          <w:p w14:paraId="0D3D1679" w14:textId="38728841" w:rsidR="006F5473" w:rsidRPr="003778CB" w:rsidRDefault="006F5473" w:rsidP="006F5473">
            <w:pPr>
              <w:spacing w:after="0"/>
              <w:ind w:left="33"/>
              <w:jc w:val="center"/>
              <w:rPr>
                <w:rFonts w:ascii="Arial" w:hAnsi="Arial" w:cs="Arial"/>
              </w:rPr>
            </w:pPr>
            <w:r>
              <w:rPr>
                <w:rFonts w:ascii="Arial" w:hAnsi="Arial" w:cs="Arial"/>
                <w:sz w:val="24"/>
                <w:szCs w:val="24"/>
              </w:rPr>
              <w:t>E</w:t>
            </w:r>
          </w:p>
        </w:tc>
        <w:tc>
          <w:tcPr>
            <w:tcW w:w="1843" w:type="dxa"/>
            <w:tcBorders>
              <w:top w:val="dashed" w:sz="4" w:space="0" w:color="000000"/>
              <w:left w:val="single" w:sz="4" w:space="0" w:color="000000"/>
              <w:bottom w:val="dashed" w:sz="4" w:space="0" w:color="000000"/>
              <w:right w:val="single" w:sz="4" w:space="0" w:color="000000"/>
            </w:tcBorders>
          </w:tcPr>
          <w:p w14:paraId="7B93CE69" w14:textId="1CE2030D" w:rsidR="006F5473" w:rsidRPr="003778CB" w:rsidRDefault="006F5473" w:rsidP="006F5473">
            <w:pPr>
              <w:spacing w:after="0"/>
              <w:ind w:left="33"/>
              <w:jc w:val="center"/>
              <w:rPr>
                <w:rFonts w:ascii="Arial" w:hAnsi="Arial" w:cs="Arial"/>
              </w:rPr>
            </w:pPr>
            <w:r>
              <w:rPr>
                <w:rFonts w:ascii="Arial" w:hAnsi="Arial" w:cs="Arial"/>
                <w:sz w:val="24"/>
                <w:szCs w:val="24"/>
              </w:rPr>
              <w:t>A, I</w:t>
            </w:r>
          </w:p>
        </w:tc>
      </w:tr>
      <w:tr w:rsidR="006F5473" w:rsidRPr="003778CB" w14:paraId="0B2D06CB" w14:textId="77777777" w:rsidTr="00E40789">
        <w:trPr>
          <w:trHeight w:val="283"/>
        </w:trPr>
        <w:tc>
          <w:tcPr>
            <w:tcW w:w="7233" w:type="dxa"/>
            <w:tcBorders>
              <w:top w:val="dashed" w:sz="4" w:space="0" w:color="000000"/>
              <w:left w:val="single" w:sz="4" w:space="0" w:color="000000"/>
              <w:bottom w:val="dashed" w:sz="4" w:space="0" w:color="000000"/>
              <w:right w:val="single" w:sz="4" w:space="0" w:color="000000"/>
            </w:tcBorders>
          </w:tcPr>
          <w:p w14:paraId="4AA36E0B" w14:textId="259BD09B" w:rsidR="006F5473" w:rsidRDefault="006F5473" w:rsidP="006F5473">
            <w:pPr>
              <w:spacing w:after="0"/>
              <w:ind w:left="106"/>
              <w:rPr>
                <w:rFonts w:ascii="Arial" w:eastAsia="Arial" w:hAnsi="Arial" w:cs="Arial"/>
                <w:sz w:val="24"/>
              </w:rPr>
            </w:pPr>
            <w:r w:rsidRPr="00611F05">
              <w:rPr>
                <w:rFonts w:ascii="Arial" w:hAnsi="Arial" w:cs="Arial"/>
                <w:sz w:val="24"/>
                <w:szCs w:val="24"/>
              </w:rPr>
              <w:t xml:space="preserve">Good written and verbal communication skills </w:t>
            </w:r>
          </w:p>
        </w:tc>
        <w:tc>
          <w:tcPr>
            <w:tcW w:w="1699" w:type="dxa"/>
            <w:tcBorders>
              <w:top w:val="dashed" w:sz="4" w:space="0" w:color="000000"/>
              <w:left w:val="single" w:sz="4" w:space="0" w:color="000000"/>
              <w:bottom w:val="dashed" w:sz="4" w:space="0" w:color="000000"/>
              <w:right w:val="single" w:sz="4" w:space="0" w:color="000000"/>
            </w:tcBorders>
          </w:tcPr>
          <w:p w14:paraId="7AC1663F" w14:textId="659E9DB4" w:rsidR="006F5473" w:rsidRPr="003778CB" w:rsidRDefault="006F5473" w:rsidP="006F5473">
            <w:pPr>
              <w:spacing w:after="0"/>
              <w:ind w:left="33"/>
              <w:jc w:val="center"/>
              <w:rPr>
                <w:rFonts w:ascii="Arial" w:hAnsi="Arial" w:cs="Arial"/>
                <w:sz w:val="24"/>
              </w:rPr>
            </w:pPr>
            <w:r>
              <w:rPr>
                <w:rFonts w:ascii="Arial" w:eastAsia="Arial" w:hAnsi="Arial" w:cs="Arial"/>
                <w:sz w:val="24"/>
              </w:rPr>
              <w:t>E</w:t>
            </w:r>
          </w:p>
        </w:tc>
        <w:tc>
          <w:tcPr>
            <w:tcW w:w="1843" w:type="dxa"/>
            <w:tcBorders>
              <w:top w:val="dashed" w:sz="4" w:space="0" w:color="000000"/>
              <w:left w:val="single" w:sz="4" w:space="0" w:color="000000"/>
              <w:bottom w:val="dashed" w:sz="4" w:space="0" w:color="000000"/>
              <w:right w:val="single" w:sz="4" w:space="0" w:color="000000"/>
            </w:tcBorders>
          </w:tcPr>
          <w:p w14:paraId="687C7F50" w14:textId="1114E29A" w:rsidR="006F5473" w:rsidRPr="003778CB" w:rsidRDefault="006F5473" w:rsidP="006F5473">
            <w:pPr>
              <w:spacing w:after="0"/>
              <w:ind w:left="33"/>
              <w:jc w:val="center"/>
              <w:rPr>
                <w:rFonts w:ascii="Arial" w:hAnsi="Arial" w:cs="Arial"/>
                <w:sz w:val="24"/>
              </w:rPr>
            </w:pPr>
            <w:r>
              <w:rPr>
                <w:rFonts w:ascii="Arial" w:eastAsia="Arial" w:hAnsi="Arial" w:cs="Arial"/>
                <w:sz w:val="24"/>
              </w:rPr>
              <w:t>A, I</w:t>
            </w:r>
          </w:p>
        </w:tc>
      </w:tr>
      <w:tr w:rsidR="006F5473" w:rsidRPr="003778CB" w14:paraId="107FF84B" w14:textId="77777777" w:rsidTr="00E40789">
        <w:trPr>
          <w:trHeight w:val="283"/>
        </w:trPr>
        <w:tc>
          <w:tcPr>
            <w:tcW w:w="7233" w:type="dxa"/>
            <w:tcBorders>
              <w:top w:val="dashed" w:sz="4" w:space="0" w:color="000000"/>
              <w:left w:val="single" w:sz="4" w:space="0" w:color="000000"/>
              <w:bottom w:val="dashed" w:sz="4" w:space="0" w:color="000000"/>
              <w:right w:val="single" w:sz="4" w:space="0" w:color="000000"/>
            </w:tcBorders>
          </w:tcPr>
          <w:p w14:paraId="470C9579" w14:textId="6945EA1C" w:rsidR="006F5473" w:rsidRDefault="006F5473" w:rsidP="006F5473">
            <w:pPr>
              <w:spacing w:after="0"/>
              <w:ind w:left="106"/>
              <w:rPr>
                <w:rFonts w:ascii="Arial" w:eastAsia="Arial" w:hAnsi="Arial" w:cs="Arial"/>
                <w:sz w:val="24"/>
              </w:rPr>
            </w:pPr>
            <w:r w:rsidRPr="00210CD3">
              <w:rPr>
                <w:rFonts w:ascii="Arial" w:eastAsia="Arial" w:hAnsi="Arial" w:cs="Arial"/>
                <w:sz w:val="24"/>
              </w:rPr>
              <w:t xml:space="preserve">Ability to build and maintain effective networks and relationships </w:t>
            </w:r>
          </w:p>
        </w:tc>
        <w:tc>
          <w:tcPr>
            <w:tcW w:w="1699" w:type="dxa"/>
            <w:tcBorders>
              <w:top w:val="dashed" w:sz="4" w:space="0" w:color="000000"/>
              <w:left w:val="single" w:sz="4" w:space="0" w:color="000000"/>
              <w:bottom w:val="dashed" w:sz="4" w:space="0" w:color="000000"/>
              <w:right w:val="single" w:sz="4" w:space="0" w:color="000000"/>
            </w:tcBorders>
          </w:tcPr>
          <w:p w14:paraId="48CF0F9C" w14:textId="3A332EE8" w:rsidR="006F5473" w:rsidRDefault="006F5473" w:rsidP="006F5473">
            <w:pPr>
              <w:spacing w:after="0"/>
              <w:ind w:left="33"/>
              <w:jc w:val="center"/>
              <w:rPr>
                <w:rFonts w:ascii="Arial" w:hAnsi="Arial" w:cs="Arial"/>
                <w:sz w:val="24"/>
              </w:rPr>
            </w:pPr>
            <w:r w:rsidRPr="00210CD3">
              <w:rPr>
                <w:rFonts w:ascii="Arial" w:eastAsia="Arial" w:hAnsi="Arial" w:cs="Arial"/>
                <w:sz w:val="24"/>
              </w:rPr>
              <w:t xml:space="preserve">E </w:t>
            </w:r>
          </w:p>
        </w:tc>
        <w:tc>
          <w:tcPr>
            <w:tcW w:w="1843" w:type="dxa"/>
            <w:tcBorders>
              <w:top w:val="dashed" w:sz="4" w:space="0" w:color="000000"/>
              <w:left w:val="single" w:sz="4" w:space="0" w:color="000000"/>
              <w:bottom w:val="dashed" w:sz="4" w:space="0" w:color="000000"/>
              <w:right w:val="single" w:sz="4" w:space="0" w:color="000000"/>
            </w:tcBorders>
          </w:tcPr>
          <w:p w14:paraId="4A96A68B" w14:textId="589B41FD" w:rsidR="006F5473" w:rsidRDefault="006F5473" w:rsidP="006F5473">
            <w:pPr>
              <w:spacing w:after="0"/>
              <w:ind w:left="33"/>
              <w:jc w:val="center"/>
              <w:rPr>
                <w:rFonts w:ascii="Arial" w:hAnsi="Arial" w:cs="Arial"/>
                <w:sz w:val="24"/>
              </w:rPr>
            </w:pPr>
            <w:r w:rsidRPr="00210CD3">
              <w:rPr>
                <w:rFonts w:ascii="Arial" w:eastAsia="Arial" w:hAnsi="Arial" w:cs="Arial"/>
                <w:sz w:val="24"/>
              </w:rPr>
              <w:t xml:space="preserve">A, I </w:t>
            </w:r>
          </w:p>
        </w:tc>
      </w:tr>
      <w:tr w:rsidR="006F5473" w:rsidRPr="003778CB" w14:paraId="7AA9B92B" w14:textId="77777777" w:rsidTr="00E40789">
        <w:trPr>
          <w:trHeight w:val="283"/>
        </w:trPr>
        <w:tc>
          <w:tcPr>
            <w:tcW w:w="7233" w:type="dxa"/>
            <w:tcBorders>
              <w:top w:val="dashed" w:sz="4" w:space="0" w:color="000000"/>
              <w:left w:val="single" w:sz="4" w:space="0" w:color="000000"/>
              <w:bottom w:val="single" w:sz="4" w:space="0" w:color="000000"/>
              <w:right w:val="single" w:sz="4" w:space="0" w:color="000000"/>
            </w:tcBorders>
          </w:tcPr>
          <w:p w14:paraId="5AD37BD1" w14:textId="573F5A3B" w:rsidR="006F5473" w:rsidRDefault="006F5473" w:rsidP="006F5473">
            <w:pPr>
              <w:spacing w:after="0"/>
              <w:ind w:left="106"/>
              <w:rPr>
                <w:rFonts w:ascii="Arial" w:eastAsia="Arial" w:hAnsi="Arial" w:cs="Arial"/>
                <w:sz w:val="24"/>
              </w:rPr>
            </w:pPr>
            <w:r w:rsidRPr="00524756">
              <w:rPr>
                <w:rFonts w:ascii="Arial" w:hAnsi="Arial" w:cs="Arial"/>
                <w:sz w:val="24"/>
                <w:szCs w:val="24"/>
              </w:rPr>
              <w:t xml:space="preserve">Ability to work as member of a team. </w:t>
            </w:r>
          </w:p>
        </w:tc>
        <w:tc>
          <w:tcPr>
            <w:tcW w:w="1699" w:type="dxa"/>
            <w:tcBorders>
              <w:top w:val="dashed" w:sz="4" w:space="0" w:color="000000"/>
              <w:left w:val="single" w:sz="4" w:space="0" w:color="000000"/>
              <w:bottom w:val="single" w:sz="4" w:space="0" w:color="000000"/>
              <w:right w:val="single" w:sz="4" w:space="0" w:color="000000"/>
            </w:tcBorders>
          </w:tcPr>
          <w:p w14:paraId="7E41E421" w14:textId="347562AD" w:rsidR="006F5473" w:rsidRDefault="006F5473" w:rsidP="006F5473">
            <w:pPr>
              <w:spacing w:after="0"/>
              <w:ind w:left="33"/>
              <w:jc w:val="center"/>
              <w:rPr>
                <w:rFonts w:ascii="Arial" w:hAnsi="Arial" w:cs="Arial"/>
                <w:sz w:val="24"/>
              </w:rPr>
            </w:pPr>
            <w:r>
              <w:rPr>
                <w:rFonts w:ascii="Arial" w:eastAsia="Arial" w:hAnsi="Arial" w:cs="Arial"/>
                <w:sz w:val="24"/>
              </w:rPr>
              <w:t>E</w:t>
            </w:r>
          </w:p>
        </w:tc>
        <w:tc>
          <w:tcPr>
            <w:tcW w:w="1843" w:type="dxa"/>
            <w:tcBorders>
              <w:top w:val="dashed" w:sz="4" w:space="0" w:color="000000"/>
              <w:left w:val="single" w:sz="4" w:space="0" w:color="000000"/>
              <w:bottom w:val="single" w:sz="4" w:space="0" w:color="000000"/>
              <w:right w:val="single" w:sz="4" w:space="0" w:color="000000"/>
            </w:tcBorders>
          </w:tcPr>
          <w:p w14:paraId="40D9B2B6" w14:textId="16574724" w:rsidR="006F5473" w:rsidRDefault="006F5473" w:rsidP="006F5473">
            <w:pPr>
              <w:spacing w:after="0"/>
              <w:ind w:left="33"/>
              <w:jc w:val="center"/>
              <w:rPr>
                <w:rFonts w:ascii="Arial" w:hAnsi="Arial" w:cs="Arial"/>
                <w:sz w:val="24"/>
              </w:rPr>
            </w:pPr>
            <w:r>
              <w:rPr>
                <w:rFonts w:ascii="Arial" w:eastAsia="Arial" w:hAnsi="Arial" w:cs="Arial"/>
                <w:sz w:val="24"/>
              </w:rPr>
              <w:t>A, I</w:t>
            </w:r>
          </w:p>
        </w:tc>
      </w:tr>
      <w:tr w:rsidR="006F5473" w:rsidRPr="003778CB" w14:paraId="29716FE9" w14:textId="77777777" w:rsidTr="00E40789">
        <w:trPr>
          <w:trHeight w:val="283"/>
        </w:trPr>
        <w:tc>
          <w:tcPr>
            <w:tcW w:w="7233" w:type="dxa"/>
            <w:tcBorders>
              <w:top w:val="dashed" w:sz="4" w:space="0" w:color="000000"/>
              <w:left w:val="single" w:sz="4" w:space="0" w:color="000000"/>
              <w:bottom w:val="single" w:sz="4" w:space="0" w:color="000000"/>
              <w:right w:val="single" w:sz="4" w:space="0" w:color="000000"/>
            </w:tcBorders>
          </w:tcPr>
          <w:p w14:paraId="4947DE37" w14:textId="2D50DDB6" w:rsidR="006F5473" w:rsidRDefault="006F5473" w:rsidP="006F5473">
            <w:pPr>
              <w:spacing w:after="0"/>
              <w:ind w:left="106"/>
              <w:rPr>
                <w:rFonts w:ascii="Arial" w:eastAsia="Arial" w:hAnsi="Arial" w:cs="Arial"/>
                <w:sz w:val="24"/>
              </w:rPr>
            </w:pPr>
            <w:r w:rsidRPr="00524756">
              <w:rPr>
                <w:rFonts w:ascii="Arial" w:hAnsi="Arial" w:cs="Arial"/>
                <w:sz w:val="24"/>
                <w:szCs w:val="24"/>
              </w:rPr>
              <w:t>Ability to work without close supervision.</w:t>
            </w:r>
          </w:p>
        </w:tc>
        <w:tc>
          <w:tcPr>
            <w:tcW w:w="1699" w:type="dxa"/>
            <w:tcBorders>
              <w:top w:val="dashed" w:sz="4" w:space="0" w:color="000000"/>
              <w:left w:val="single" w:sz="4" w:space="0" w:color="000000"/>
              <w:bottom w:val="single" w:sz="4" w:space="0" w:color="000000"/>
              <w:right w:val="single" w:sz="4" w:space="0" w:color="000000"/>
            </w:tcBorders>
          </w:tcPr>
          <w:p w14:paraId="6524B62D" w14:textId="12565A59" w:rsidR="006F5473" w:rsidRDefault="006F5473" w:rsidP="006F5473">
            <w:pPr>
              <w:spacing w:after="0"/>
              <w:ind w:left="33"/>
              <w:jc w:val="center"/>
              <w:rPr>
                <w:rFonts w:ascii="Arial" w:hAnsi="Arial" w:cs="Arial"/>
                <w:sz w:val="24"/>
              </w:rPr>
            </w:pPr>
            <w:r>
              <w:rPr>
                <w:rFonts w:ascii="Arial" w:eastAsia="Arial" w:hAnsi="Arial" w:cs="Arial"/>
                <w:sz w:val="24"/>
              </w:rPr>
              <w:t>E</w:t>
            </w:r>
          </w:p>
        </w:tc>
        <w:tc>
          <w:tcPr>
            <w:tcW w:w="1843" w:type="dxa"/>
            <w:tcBorders>
              <w:top w:val="dashed" w:sz="4" w:space="0" w:color="000000"/>
              <w:left w:val="single" w:sz="4" w:space="0" w:color="000000"/>
              <w:bottom w:val="single" w:sz="4" w:space="0" w:color="000000"/>
              <w:right w:val="single" w:sz="4" w:space="0" w:color="000000"/>
            </w:tcBorders>
          </w:tcPr>
          <w:p w14:paraId="4C6DC027" w14:textId="15D4C9E6" w:rsidR="006F5473" w:rsidRDefault="006F5473" w:rsidP="006F5473">
            <w:pPr>
              <w:spacing w:after="0"/>
              <w:ind w:left="33"/>
              <w:jc w:val="center"/>
              <w:rPr>
                <w:rFonts w:ascii="Arial" w:hAnsi="Arial" w:cs="Arial"/>
                <w:sz w:val="24"/>
              </w:rPr>
            </w:pPr>
            <w:r>
              <w:rPr>
                <w:rFonts w:ascii="Arial" w:eastAsia="Arial" w:hAnsi="Arial" w:cs="Arial"/>
                <w:sz w:val="24"/>
              </w:rPr>
              <w:t>A, I</w:t>
            </w:r>
          </w:p>
        </w:tc>
      </w:tr>
      <w:tr w:rsidR="006F5473" w:rsidRPr="003778CB" w14:paraId="3C4BE704" w14:textId="77777777" w:rsidTr="00E40789">
        <w:trPr>
          <w:trHeight w:val="283"/>
        </w:trPr>
        <w:tc>
          <w:tcPr>
            <w:tcW w:w="7233" w:type="dxa"/>
            <w:tcBorders>
              <w:top w:val="dashed" w:sz="4" w:space="0" w:color="000000"/>
              <w:left w:val="single" w:sz="4" w:space="0" w:color="000000"/>
              <w:bottom w:val="single" w:sz="4" w:space="0" w:color="000000"/>
              <w:right w:val="single" w:sz="4" w:space="0" w:color="000000"/>
            </w:tcBorders>
          </w:tcPr>
          <w:p w14:paraId="79FC8E14" w14:textId="1F522D8F" w:rsidR="006F5473" w:rsidRDefault="006F5473" w:rsidP="006F5473">
            <w:pPr>
              <w:spacing w:after="0"/>
              <w:ind w:left="106"/>
              <w:rPr>
                <w:rFonts w:ascii="Arial" w:eastAsia="Arial" w:hAnsi="Arial" w:cs="Arial"/>
                <w:sz w:val="24"/>
              </w:rPr>
            </w:pPr>
            <w:r w:rsidRPr="00475836">
              <w:rPr>
                <w:rFonts w:ascii="Arial" w:hAnsi="Arial" w:cs="Arial"/>
                <w:sz w:val="24"/>
                <w:szCs w:val="24"/>
              </w:rPr>
              <w:t xml:space="preserve">Ability to drive County minibus, mobile centres and other vehicles and/or willingness to undergo </w:t>
            </w:r>
            <w:proofErr w:type="spellStart"/>
            <w:r w:rsidRPr="00475836">
              <w:rPr>
                <w:rFonts w:ascii="Arial" w:hAnsi="Arial" w:cs="Arial"/>
                <w:sz w:val="24"/>
                <w:szCs w:val="24"/>
              </w:rPr>
              <w:t>MiDAS</w:t>
            </w:r>
            <w:proofErr w:type="spellEnd"/>
            <w:r w:rsidRPr="00475836">
              <w:rPr>
                <w:rFonts w:ascii="Arial" w:hAnsi="Arial" w:cs="Arial"/>
                <w:sz w:val="24"/>
                <w:szCs w:val="24"/>
              </w:rPr>
              <w:t xml:space="preserve"> training</w:t>
            </w:r>
          </w:p>
        </w:tc>
        <w:tc>
          <w:tcPr>
            <w:tcW w:w="1699" w:type="dxa"/>
            <w:tcBorders>
              <w:top w:val="dashed" w:sz="4" w:space="0" w:color="000000"/>
              <w:left w:val="single" w:sz="4" w:space="0" w:color="000000"/>
              <w:bottom w:val="single" w:sz="4" w:space="0" w:color="000000"/>
              <w:right w:val="single" w:sz="4" w:space="0" w:color="000000"/>
            </w:tcBorders>
          </w:tcPr>
          <w:p w14:paraId="68E38030" w14:textId="2EAA98D9" w:rsidR="006F5473" w:rsidRDefault="006F5473" w:rsidP="006F5473">
            <w:pPr>
              <w:spacing w:after="0"/>
              <w:ind w:left="33"/>
              <w:jc w:val="center"/>
              <w:rPr>
                <w:rFonts w:ascii="Arial" w:hAnsi="Arial" w:cs="Arial"/>
                <w:sz w:val="24"/>
              </w:rPr>
            </w:pPr>
            <w:r>
              <w:rPr>
                <w:rFonts w:ascii="Arial" w:eastAsia="Arial" w:hAnsi="Arial" w:cs="Arial"/>
                <w:sz w:val="24"/>
              </w:rPr>
              <w:t>E</w:t>
            </w:r>
          </w:p>
        </w:tc>
        <w:tc>
          <w:tcPr>
            <w:tcW w:w="1843" w:type="dxa"/>
            <w:tcBorders>
              <w:top w:val="dashed" w:sz="4" w:space="0" w:color="000000"/>
              <w:left w:val="single" w:sz="4" w:space="0" w:color="000000"/>
              <w:bottom w:val="single" w:sz="4" w:space="0" w:color="000000"/>
              <w:right w:val="single" w:sz="4" w:space="0" w:color="000000"/>
            </w:tcBorders>
          </w:tcPr>
          <w:p w14:paraId="7AB99311" w14:textId="61B684C3" w:rsidR="006F5473" w:rsidRDefault="006F5473" w:rsidP="006F5473">
            <w:pPr>
              <w:spacing w:after="0"/>
              <w:ind w:left="33"/>
              <w:jc w:val="center"/>
              <w:rPr>
                <w:rFonts w:ascii="Arial" w:hAnsi="Arial" w:cs="Arial"/>
                <w:sz w:val="24"/>
              </w:rPr>
            </w:pPr>
            <w:r>
              <w:rPr>
                <w:rFonts w:ascii="Arial" w:eastAsia="Arial" w:hAnsi="Arial" w:cs="Arial"/>
                <w:sz w:val="24"/>
              </w:rPr>
              <w:t>A, I</w:t>
            </w:r>
          </w:p>
        </w:tc>
      </w:tr>
      <w:tr w:rsidR="006F5473" w:rsidRPr="003778CB" w14:paraId="56E519EF" w14:textId="77777777" w:rsidTr="00E40789">
        <w:trPr>
          <w:trHeight w:val="283"/>
        </w:trPr>
        <w:tc>
          <w:tcPr>
            <w:tcW w:w="7233" w:type="dxa"/>
            <w:tcBorders>
              <w:top w:val="dashed" w:sz="4" w:space="0" w:color="000000"/>
              <w:left w:val="single" w:sz="4" w:space="0" w:color="000000"/>
              <w:bottom w:val="single" w:sz="4" w:space="0" w:color="000000"/>
              <w:right w:val="single" w:sz="4" w:space="0" w:color="000000"/>
            </w:tcBorders>
          </w:tcPr>
          <w:p w14:paraId="11074E4B" w14:textId="32101511" w:rsidR="006F5473" w:rsidRDefault="006F5473" w:rsidP="006F5473">
            <w:pPr>
              <w:spacing w:after="0"/>
              <w:ind w:left="106"/>
              <w:rPr>
                <w:rFonts w:ascii="Arial" w:eastAsia="Arial" w:hAnsi="Arial" w:cs="Arial"/>
                <w:sz w:val="24"/>
              </w:rPr>
            </w:pPr>
            <w:r w:rsidRPr="00CB2ECC">
              <w:rPr>
                <w:rFonts w:ascii="Arial" w:hAnsi="Arial" w:cs="Arial"/>
                <w:sz w:val="24"/>
                <w:szCs w:val="24"/>
              </w:rPr>
              <w:t>Ability to work flexibly, up to 3/4 evenings a week, occasional weekends &amp; residentials and during school holiday periods.</w:t>
            </w:r>
          </w:p>
        </w:tc>
        <w:tc>
          <w:tcPr>
            <w:tcW w:w="1699" w:type="dxa"/>
            <w:tcBorders>
              <w:top w:val="dashed" w:sz="4" w:space="0" w:color="000000"/>
              <w:left w:val="single" w:sz="4" w:space="0" w:color="000000"/>
              <w:bottom w:val="single" w:sz="4" w:space="0" w:color="000000"/>
              <w:right w:val="single" w:sz="4" w:space="0" w:color="000000"/>
            </w:tcBorders>
          </w:tcPr>
          <w:p w14:paraId="60535ABA" w14:textId="2E04FA0E" w:rsidR="006F5473" w:rsidRDefault="006F5473" w:rsidP="006F5473">
            <w:pPr>
              <w:spacing w:after="0"/>
              <w:ind w:left="33"/>
              <w:jc w:val="center"/>
              <w:rPr>
                <w:rFonts w:ascii="Arial" w:hAnsi="Arial" w:cs="Arial"/>
                <w:sz w:val="24"/>
              </w:rPr>
            </w:pPr>
            <w:r>
              <w:rPr>
                <w:rFonts w:ascii="Arial" w:eastAsia="Arial" w:hAnsi="Arial" w:cs="Arial"/>
                <w:sz w:val="24"/>
              </w:rPr>
              <w:t>E</w:t>
            </w:r>
          </w:p>
        </w:tc>
        <w:tc>
          <w:tcPr>
            <w:tcW w:w="1843" w:type="dxa"/>
            <w:tcBorders>
              <w:top w:val="dashed" w:sz="4" w:space="0" w:color="000000"/>
              <w:left w:val="single" w:sz="4" w:space="0" w:color="000000"/>
              <w:bottom w:val="single" w:sz="4" w:space="0" w:color="000000"/>
              <w:right w:val="single" w:sz="4" w:space="0" w:color="000000"/>
            </w:tcBorders>
          </w:tcPr>
          <w:p w14:paraId="78CC7659" w14:textId="0FF9AC80" w:rsidR="006F5473" w:rsidRDefault="006F5473" w:rsidP="006F5473">
            <w:pPr>
              <w:spacing w:after="0"/>
              <w:ind w:left="33"/>
              <w:jc w:val="center"/>
              <w:rPr>
                <w:rFonts w:ascii="Arial" w:hAnsi="Arial" w:cs="Arial"/>
                <w:sz w:val="24"/>
              </w:rPr>
            </w:pPr>
            <w:r>
              <w:rPr>
                <w:rFonts w:ascii="Arial" w:eastAsia="Arial" w:hAnsi="Arial" w:cs="Arial"/>
                <w:sz w:val="24"/>
              </w:rPr>
              <w:t>A, I</w:t>
            </w:r>
          </w:p>
        </w:tc>
      </w:tr>
      <w:tr w:rsidR="006F5473" w:rsidRPr="003778CB" w14:paraId="653A488C" w14:textId="77777777" w:rsidTr="00E40789">
        <w:trPr>
          <w:trHeight w:val="283"/>
        </w:trPr>
        <w:tc>
          <w:tcPr>
            <w:tcW w:w="7233" w:type="dxa"/>
            <w:tcBorders>
              <w:top w:val="dashed" w:sz="4" w:space="0" w:color="000000"/>
              <w:left w:val="single" w:sz="4" w:space="0" w:color="000000"/>
              <w:bottom w:val="single" w:sz="4" w:space="0" w:color="000000"/>
              <w:right w:val="single" w:sz="4" w:space="0" w:color="000000"/>
            </w:tcBorders>
          </w:tcPr>
          <w:p w14:paraId="785B73ED" w14:textId="77777777" w:rsidR="006F5473" w:rsidRDefault="006F5473" w:rsidP="006F5473">
            <w:pPr>
              <w:spacing w:after="22" w:line="241" w:lineRule="auto"/>
              <w:ind w:right="5"/>
              <w:rPr>
                <w:rFonts w:ascii="Arial" w:eastAsia="Arial" w:hAnsi="Arial" w:cs="Arial"/>
                <w:sz w:val="24"/>
                <w:szCs w:val="24"/>
              </w:rPr>
            </w:pPr>
            <w:r>
              <w:rPr>
                <w:rFonts w:ascii="Arial" w:eastAsia="Arial" w:hAnsi="Arial" w:cs="Arial"/>
                <w:sz w:val="24"/>
                <w:szCs w:val="24"/>
              </w:rPr>
              <w:t>Ability to</w:t>
            </w:r>
            <w:r w:rsidRPr="00210CD3">
              <w:rPr>
                <w:rFonts w:ascii="Arial" w:eastAsia="Arial" w:hAnsi="Arial" w:cs="Arial"/>
                <w:sz w:val="24"/>
                <w:szCs w:val="24"/>
              </w:rPr>
              <w:t xml:space="preserve"> </w:t>
            </w:r>
            <w:r>
              <w:rPr>
                <w:rFonts w:ascii="Arial" w:eastAsia="Arial" w:hAnsi="Arial" w:cs="Arial"/>
                <w:sz w:val="24"/>
                <w:szCs w:val="24"/>
              </w:rPr>
              <w:t>use</w:t>
            </w:r>
            <w:r w:rsidRPr="00210CD3">
              <w:rPr>
                <w:rFonts w:ascii="Arial" w:eastAsia="Arial" w:hAnsi="Arial" w:cs="Arial"/>
                <w:sz w:val="24"/>
                <w:szCs w:val="24"/>
              </w:rPr>
              <w:t xml:space="preserve"> management information systems to ensure ongoing </w:t>
            </w:r>
            <w:r>
              <w:rPr>
                <w:rFonts w:ascii="Arial" w:eastAsia="Arial" w:hAnsi="Arial" w:cs="Arial"/>
                <w:sz w:val="24"/>
                <w:szCs w:val="24"/>
              </w:rPr>
              <w:t>record</w:t>
            </w:r>
            <w:r w:rsidRPr="00210CD3">
              <w:rPr>
                <w:rFonts w:ascii="Arial" w:eastAsia="Arial" w:hAnsi="Arial" w:cs="Arial"/>
                <w:sz w:val="24"/>
                <w:szCs w:val="24"/>
              </w:rPr>
              <w:t xml:space="preserve"> of performance and progress towards targets and objectives within the service. </w:t>
            </w:r>
          </w:p>
          <w:p w14:paraId="0A0457DC" w14:textId="677B4B99" w:rsidR="006F5473" w:rsidRDefault="006F5473" w:rsidP="006F5473">
            <w:pPr>
              <w:spacing w:after="0"/>
              <w:ind w:left="106"/>
              <w:rPr>
                <w:rFonts w:ascii="Arial" w:eastAsia="Arial" w:hAnsi="Arial" w:cs="Arial"/>
                <w:sz w:val="24"/>
              </w:rPr>
            </w:pPr>
            <w:r w:rsidRPr="00210CD3">
              <w:rPr>
                <w:rFonts w:ascii="Arial" w:eastAsia="Arial" w:hAnsi="Arial" w:cs="Arial"/>
                <w:sz w:val="24"/>
                <w:szCs w:val="24"/>
              </w:rPr>
              <w:t xml:space="preserve"> </w:t>
            </w:r>
            <w:r w:rsidRPr="00210CD3">
              <w:rPr>
                <w:rFonts w:eastAsia="Calibri" w:cs="Calibri"/>
                <w:sz w:val="24"/>
                <w:szCs w:val="24"/>
              </w:rPr>
              <w:t xml:space="preserve"> </w:t>
            </w:r>
          </w:p>
        </w:tc>
        <w:tc>
          <w:tcPr>
            <w:tcW w:w="1699" w:type="dxa"/>
            <w:tcBorders>
              <w:top w:val="dashed" w:sz="4" w:space="0" w:color="000000"/>
              <w:left w:val="single" w:sz="4" w:space="0" w:color="000000"/>
              <w:bottom w:val="single" w:sz="4" w:space="0" w:color="000000"/>
              <w:right w:val="single" w:sz="4" w:space="0" w:color="000000"/>
            </w:tcBorders>
          </w:tcPr>
          <w:p w14:paraId="63AB3E74" w14:textId="00101A35" w:rsidR="006F5473" w:rsidRDefault="006F5473" w:rsidP="006F5473">
            <w:pPr>
              <w:spacing w:after="0"/>
              <w:ind w:left="33"/>
              <w:jc w:val="center"/>
              <w:rPr>
                <w:rFonts w:ascii="Arial" w:hAnsi="Arial" w:cs="Arial"/>
                <w:sz w:val="24"/>
              </w:rPr>
            </w:pPr>
            <w:r w:rsidRPr="00210CD3">
              <w:rPr>
                <w:rFonts w:ascii="Arial" w:eastAsia="Arial" w:hAnsi="Arial" w:cs="Arial"/>
                <w:sz w:val="24"/>
              </w:rPr>
              <w:t>E</w:t>
            </w:r>
          </w:p>
        </w:tc>
        <w:tc>
          <w:tcPr>
            <w:tcW w:w="1843" w:type="dxa"/>
            <w:tcBorders>
              <w:top w:val="dashed" w:sz="4" w:space="0" w:color="000000"/>
              <w:left w:val="single" w:sz="4" w:space="0" w:color="000000"/>
              <w:bottom w:val="single" w:sz="4" w:space="0" w:color="000000"/>
              <w:right w:val="single" w:sz="4" w:space="0" w:color="000000"/>
            </w:tcBorders>
          </w:tcPr>
          <w:p w14:paraId="3B87D670" w14:textId="04CA0CC5" w:rsidR="006F5473" w:rsidRDefault="006F5473" w:rsidP="006F5473">
            <w:pPr>
              <w:spacing w:after="0"/>
              <w:ind w:left="33"/>
              <w:jc w:val="center"/>
              <w:rPr>
                <w:rFonts w:ascii="Arial" w:hAnsi="Arial" w:cs="Arial"/>
                <w:sz w:val="24"/>
              </w:rPr>
            </w:pPr>
            <w:r w:rsidRPr="00210CD3">
              <w:rPr>
                <w:rFonts w:ascii="Arial" w:eastAsia="Arial" w:hAnsi="Arial" w:cs="Arial"/>
                <w:sz w:val="24"/>
              </w:rPr>
              <w:t>A, I</w:t>
            </w:r>
          </w:p>
        </w:tc>
      </w:tr>
      <w:tr w:rsidR="006F5473" w:rsidRPr="003778CB" w14:paraId="37BD6E21" w14:textId="77777777" w:rsidTr="00C93934">
        <w:trPr>
          <w:trHeight w:val="572"/>
        </w:trPr>
        <w:tc>
          <w:tcPr>
            <w:tcW w:w="723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00000"/>
            <w:vAlign w:val="center"/>
          </w:tcPr>
          <w:p w14:paraId="0E61CB6E" w14:textId="77777777" w:rsidR="006F5473" w:rsidRPr="003778CB" w:rsidRDefault="006F5473" w:rsidP="006F5473">
            <w:pPr>
              <w:spacing w:after="0"/>
              <w:ind w:left="106"/>
              <w:rPr>
                <w:rFonts w:ascii="Arial" w:hAnsi="Arial" w:cs="Arial"/>
                <w:b/>
                <w:bCs/>
              </w:rPr>
            </w:pPr>
            <w:r w:rsidRPr="003778CB">
              <w:rPr>
                <w:rFonts w:ascii="Arial" w:eastAsia="Times New Roman" w:hAnsi="Arial" w:cs="Arial"/>
                <w:b/>
                <w:bCs/>
                <w:sz w:val="24"/>
              </w:rPr>
              <w:t xml:space="preserve">Other (including special requirements) </w:t>
            </w:r>
          </w:p>
        </w:tc>
        <w:tc>
          <w:tcPr>
            <w:tcW w:w="169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00000"/>
          </w:tcPr>
          <w:p w14:paraId="58C5F721" w14:textId="77777777" w:rsidR="006F5473" w:rsidRPr="003778CB" w:rsidRDefault="006F5473" w:rsidP="006F5473">
            <w:pPr>
              <w:spacing w:after="0"/>
              <w:ind w:left="1"/>
              <w:rPr>
                <w:rFonts w:ascii="Arial" w:hAnsi="Arial" w:cs="Arial"/>
              </w:rPr>
            </w:pPr>
            <w:r w:rsidRPr="003778CB">
              <w:rPr>
                <w:rFonts w:ascii="Arial" w:eastAsia="Times New Roman" w:hAnsi="Arial" w:cs="Arial"/>
                <w:sz w:val="24"/>
              </w:rPr>
              <w:t xml:space="preserve"> </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00000"/>
          </w:tcPr>
          <w:p w14:paraId="3DA6815C" w14:textId="77777777" w:rsidR="006F5473" w:rsidRPr="003778CB" w:rsidRDefault="006F5473" w:rsidP="006F5473">
            <w:pPr>
              <w:spacing w:after="0"/>
              <w:ind w:left="1"/>
              <w:rPr>
                <w:rFonts w:ascii="Arial" w:hAnsi="Arial" w:cs="Arial"/>
              </w:rPr>
            </w:pPr>
            <w:r w:rsidRPr="003778CB">
              <w:rPr>
                <w:rFonts w:ascii="Arial" w:eastAsia="Times New Roman" w:hAnsi="Arial" w:cs="Arial"/>
                <w:sz w:val="24"/>
              </w:rPr>
              <w:t xml:space="preserve"> </w:t>
            </w:r>
          </w:p>
        </w:tc>
      </w:tr>
      <w:tr w:rsidR="006F5473" w:rsidRPr="003778CB" w14:paraId="0E7C42F9" w14:textId="77777777" w:rsidTr="00C93934">
        <w:trPr>
          <w:trHeight w:val="328"/>
        </w:trPr>
        <w:tc>
          <w:tcPr>
            <w:tcW w:w="72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936BB4E" w14:textId="77777777" w:rsidR="006F5473" w:rsidRPr="003778CB" w:rsidRDefault="006F5473" w:rsidP="006F5473">
            <w:pPr>
              <w:spacing w:after="0"/>
              <w:ind w:left="106"/>
              <w:rPr>
                <w:rFonts w:ascii="Arial" w:hAnsi="Arial" w:cs="Arial"/>
              </w:rPr>
            </w:pPr>
            <w:r w:rsidRPr="003778CB">
              <w:rPr>
                <w:rFonts w:ascii="Arial" w:eastAsia="Times New Roman" w:hAnsi="Arial" w:cs="Arial"/>
                <w:sz w:val="24"/>
              </w:rPr>
              <w:t xml:space="preserve">1. Commitment to equality and diversity </w:t>
            </w:r>
          </w:p>
        </w:tc>
        <w:tc>
          <w:tcPr>
            <w:tcW w:w="169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3BC9EF0" w14:textId="77777777" w:rsidR="006F5473" w:rsidRPr="003778CB" w:rsidRDefault="006F5473" w:rsidP="006F5473">
            <w:pPr>
              <w:spacing w:after="0"/>
              <w:ind w:left="32"/>
              <w:jc w:val="center"/>
              <w:rPr>
                <w:rFonts w:ascii="Arial" w:hAnsi="Arial" w:cs="Arial"/>
              </w:rPr>
            </w:pPr>
            <w:r w:rsidRPr="003778CB">
              <w:rPr>
                <w:rFonts w:ascii="Arial" w:eastAsia="Times New Roman" w:hAnsi="Arial" w:cs="Arial"/>
                <w:sz w:val="24"/>
              </w:rPr>
              <w:t xml:space="preserve">E </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62A43EA" w14:textId="77777777" w:rsidR="006F5473" w:rsidRPr="003778CB" w:rsidRDefault="006F5473" w:rsidP="006F5473">
            <w:pPr>
              <w:spacing w:after="0"/>
              <w:ind w:left="24"/>
              <w:jc w:val="center"/>
              <w:rPr>
                <w:rFonts w:ascii="Arial" w:hAnsi="Arial" w:cs="Arial"/>
              </w:rPr>
            </w:pPr>
            <w:r w:rsidRPr="003778CB">
              <w:rPr>
                <w:rFonts w:ascii="Arial" w:eastAsia="Times New Roman" w:hAnsi="Arial" w:cs="Arial"/>
                <w:sz w:val="24"/>
              </w:rPr>
              <w:t xml:space="preserve">I </w:t>
            </w:r>
          </w:p>
        </w:tc>
      </w:tr>
      <w:tr w:rsidR="006F5473" w:rsidRPr="003778CB" w14:paraId="5550FE64" w14:textId="77777777" w:rsidTr="00C93934">
        <w:trPr>
          <w:trHeight w:val="463"/>
        </w:trPr>
        <w:tc>
          <w:tcPr>
            <w:tcW w:w="72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0221190" w14:textId="77777777" w:rsidR="006F5473" w:rsidRPr="003778CB" w:rsidRDefault="006F5473" w:rsidP="006F5473">
            <w:pPr>
              <w:spacing w:after="0"/>
              <w:ind w:left="106"/>
              <w:rPr>
                <w:rFonts w:ascii="Arial" w:hAnsi="Arial" w:cs="Arial"/>
              </w:rPr>
            </w:pPr>
            <w:r w:rsidRPr="003778CB">
              <w:rPr>
                <w:rFonts w:ascii="Arial" w:eastAsia="Times New Roman" w:hAnsi="Arial" w:cs="Arial"/>
                <w:sz w:val="24"/>
              </w:rPr>
              <w:t xml:space="preserve">2. Commitment to health and safety </w:t>
            </w:r>
          </w:p>
        </w:tc>
        <w:tc>
          <w:tcPr>
            <w:tcW w:w="169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608A99D" w14:textId="77777777" w:rsidR="006F5473" w:rsidRPr="003778CB" w:rsidRDefault="006F5473" w:rsidP="006F5473">
            <w:pPr>
              <w:spacing w:after="0"/>
              <w:ind w:left="35"/>
              <w:jc w:val="center"/>
              <w:rPr>
                <w:rFonts w:ascii="Arial" w:hAnsi="Arial" w:cs="Arial"/>
              </w:rPr>
            </w:pPr>
            <w:r w:rsidRPr="003778CB">
              <w:rPr>
                <w:rFonts w:ascii="Arial" w:eastAsia="Times New Roman" w:hAnsi="Arial" w:cs="Arial"/>
                <w:sz w:val="24"/>
              </w:rPr>
              <w:t xml:space="preserve">E </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55FBFE1" w14:textId="77777777" w:rsidR="006F5473" w:rsidRPr="003778CB" w:rsidRDefault="006F5473" w:rsidP="006F5473">
            <w:pPr>
              <w:spacing w:after="0"/>
              <w:ind w:left="26"/>
              <w:jc w:val="center"/>
              <w:rPr>
                <w:rFonts w:ascii="Arial" w:hAnsi="Arial" w:cs="Arial"/>
              </w:rPr>
            </w:pPr>
            <w:r w:rsidRPr="003778CB">
              <w:rPr>
                <w:rFonts w:ascii="Arial" w:eastAsia="Times New Roman" w:hAnsi="Arial" w:cs="Arial"/>
                <w:sz w:val="24"/>
              </w:rPr>
              <w:t xml:space="preserve">I </w:t>
            </w:r>
          </w:p>
        </w:tc>
      </w:tr>
      <w:tr w:rsidR="006F5473" w:rsidRPr="003778CB" w14:paraId="7AA1BCDC" w14:textId="77777777" w:rsidTr="00C93934">
        <w:trPr>
          <w:trHeight w:val="576"/>
        </w:trPr>
        <w:tc>
          <w:tcPr>
            <w:tcW w:w="72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F3C3280" w14:textId="77777777" w:rsidR="006F5473" w:rsidRPr="003778CB" w:rsidRDefault="006F5473" w:rsidP="006F5473">
            <w:pPr>
              <w:spacing w:after="0"/>
              <w:ind w:left="375" w:hanging="269"/>
              <w:rPr>
                <w:rFonts w:ascii="Arial" w:hAnsi="Arial" w:cs="Arial"/>
              </w:rPr>
            </w:pPr>
            <w:r w:rsidRPr="003778CB">
              <w:rPr>
                <w:rFonts w:ascii="Arial" w:eastAsia="Times New Roman" w:hAnsi="Arial" w:cs="Arial"/>
                <w:sz w:val="24"/>
              </w:rPr>
              <w:t xml:space="preserve">3. Display the LCC values and behaviours at all times and actively promote them in others </w:t>
            </w:r>
          </w:p>
        </w:tc>
        <w:tc>
          <w:tcPr>
            <w:tcW w:w="169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36A08C1" w14:textId="77777777" w:rsidR="006F5473" w:rsidRPr="003778CB" w:rsidRDefault="006F5473" w:rsidP="006F5473">
            <w:pPr>
              <w:spacing w:after="0"/>
              <w:ind w:left="33"/>
              <w:jc w:val="center"/>
              <w:rPr>
                <w:rFonts w:ascii="Arial" w:hAnsi="Arial" w:cs="Arial"/>
              </w:rPr>
            </w:pPr>
            <w:r w:rsidRPr="003778CB">
              <w:rPr>
                <w:rFonts w:ascii="Arial" w:eastAsia="Times New Roman" w:hAnsi="Arial" w:cs="Arial"/>
                <w:sz w:val="24"/>
              </w:rPr>
              <w:t xml:space="preserve">E </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DEAD0D" w14:textId="77777777" w:rsidR="006F5473" w:rsidRPr="003778CB" w:rsidRDefault="006F5473" w:rsidP="006F5473">
            <w:pPr>
              <w:spacing w:after="0"/>
              <w:ind w:left="24"/>
              <w:jc w:val="center"/>
              <w:rPr>
                <w:rFonts w:ascii="Arial" w:hAnsi="Arial" w:cs="Arial"/>
              </w:rPr>
            </w:pPr>
            <w:r w:rsidRPr="003778CB">
              <w:rPr>
                <w:rFonts w:ascii="Arial" w:eastAsia="Times New Roman" w:hAnsi="Arial" w:cs="Arial"/>
                <w:sz w:val="24"/>
              </w:rPr>
              <w:t xml:space="preserve">I </w:t>
            </w:r>
          </w:p>
        </w:tc>
      </w:tr>
    </w:tbl>
    <w:p w14:paraId="29D74EEA" w14:textId="77777777" w:rsidR="003778CB" w:rsidRPr="003778CB" w:rsidRDefault="003778CB" w:rsidP="003778CB">
      <w:pPr>
        <w:spacing w:after="0"/>
        <w:rPr>
          <w:rFonts w:ascii="Arial" w:hAnsi="Arial" w:cs="Arial"/>
        </w:rPr>
      </w:pPr>
      <w:r w:rsidRPr="003778CB">
        <w:rPr>
          <w:rFonts w:ascii="Arial" w:hAnsi="Arial" w:cs="Arial"/>
        </w:rPr>
        <w:t xml:space="preserve"> </w:t>
      </w:r>
    </w:p>
    <w:p w14:paraId="3FFCE63F" w14:textId="77777777" w:rsidR="003778CB" w:rsidRPr="00F511C1" w:rsidRDefault="003778CB" w:rsidP="0087424C">
      <w:pPr>
        <w:rPr>
          <w:rFonts w:ascii="Arial" w:hAnsi="Arial" w:cs="Arial"/>
          <w:sz w:val="24"/>
          <w:szCs w:val="24"/>
        </w:rPr>
      </w:pPr>
    </w:p>
    <w:sectPr w:rsidR="003778CB" w:rsidRPr="00F511C1" w:rsidSect="00F13C00">
      <w:headerReference w:type="default" r:id="rId12"/>
      <w:footerReference w:type="default" r:id="rId13"/>
      <w:pgSz w:w="11906" w:h="16838"/>
      <w:pgMar w:top="567" w:right="567" w:bottom="567"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6BD6CE" w14:textId="77777777" w:rsidR="00714E85" w:rsidRDefault="00714E85" w:rsidP="009373D4">
      <w:pPr>
        <w:spacing w:after="0" w:line="240" w:lineRule="auto"/>
      </w:pPr>
      <w:r>
        <w:separator/>
      </w:r>
    </w:p>
  </w:endnote>
  <w:endnote w:type="continuationSeparator" w:id="0">
    <w:p w14:paraId="76277D5E" w14:textId="77777777" w:rsidR="00714E85" w:rsidRDefault="00714E85" w:rsidP="009373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MT">
    <w:altName w:val="Arial"/>
    <w:charset w:val="01"/>
    <w:family w:val="swiss"/>
    <w:pitch w:val="variable"/>
  </w:font>
  <w:font w:name="MS Mincho">
    <w:panose1 w:val="02020609040205080304"/>
    <w:charset w:val="80"/>
    <w:family w:val="modern"/>
    <w:pitch w:val="fixed"/>
    <w:sig w:usb0="E00002FF" w:usb1="6AC7FDFB" w:usb2="08000012" w:usb3="00000000" w:csb0="0002009F" w:csb1="00000000"/>
  </w:font>
  <w:font w:name="Helvetica Neue">
    <w:altName w:val="Arial"/>
    <w:charset w:val="00"/>
    <w:family w:val="roman"/>
    <w:pitch w:val="default"/>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814AEA" w14:textId="73A34E06" w:rsidR="00944F09" w:rsidRPr="00883689" w:rsidRDefault="007342A4" w:rsidP="00944F09">
    <w:pPr>
      <w:pStyle w:val="Footer"/>
      <w:rPr>
        <w:rFonts w:ascii="Arial" w:hAnsi="Arial" w:cs="Arial"/>
        <w:sz w:val="20"/>
        <w:szCs w:val="20"/>
      </w:rPr>
    </w:pPr>
    <w:r>
      <w:rPr>
        <w:rFonts w:ascii="Arial" w:hAnsi="Arial" w:cs="Arial"/>
        <w:sz w:val="20"/>
        <w:szCs w:val="20"/>
      </w:rPr>
      <w:t>24</w:t>
    </w:r>
    <w:r w:rsidR="003778CB">
      <w:rPr>
        <w:rFonts w:ascii="Arial" w:hAnsi="Arial" w:cs="Arial"/>
        <w:sz w:val="20"/>
        <w:szCs w:val="20"/>
      </w:rPr>
      <w:t>/0</w:t>
    </w:r>
    <w:r>
      <w:rPr>
        <w:rFonts w:ascii="Arial" w:hAnsi="Arial" w:cs="Arial"/>
        <w:sz w:val="20"/>
        <w:szCs w:val="20"/>
      </w:rPr>
      <w:t>4</w:t>
    </w:r>
    <w:r w:rsidR="003778CB">
      <w:rPr>
        <w:rFonts w:ascii="Arial" w:hAnsi="Arial" w:cs="Arial"/>
        <w:sz w:val="20"/>
        <w:szCs w:val="20"/>
      </w:rPr>
      <w:t>/2</w:t>
    </w:r>
    <w:r>
      <w:rPr>
        <w:rFonts w:ascii="Arial" w:hAnsi="Arial" w:cs="Arial"/>
        <w:sz w:val="20"/>
        <w:szCs w:val="20"/>
      </w:rPr>
      <w:t>6</w:t>
    </w:r>
  </w:p>
  <w:p w14:paraId="581EACA4" w14:textId="380B69CD" w:rsidR="000B5848" w:rsidRPr="0016227C" w:rsidRDefault="000B5848" w:rsidP="0016227C">
    <w:pPr>
      <w:pStyle w:val="Footer"/>
      <w:jc w:val="center"/>
      <w:rPr>
        <w:rFonts w:ascii="Arial" w:hAnsi="Arial" w:cs="Arial"/>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DC1844" w14:textId="77777777" w:rsidR="00714E85" w:rsidRDefault="00714E85" w:rsidP="009373D4">
      <w:pPr>
        <w:spacing w:after="0" w:line="240" w:lineRule="auto"/>
      </w:pPr>
      <w:r>
        <w:separator/>
      </w:r>
    </w:p>
  </w:footnote>
  <w:footnote w:type="continuationSeparator" w:id="0">
    <w:p w14:paraId="3555A4C5" w14:textId="77777777" w:rsidR="00714E85" w:rsidRDefault="00714E85" w:rsidP="009373D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5"/>
      <w:gridCol w:w="6804"/>
      <w:gridCol w:w="1973"/>
    </w:tblGrid>
    <w:tr w:rsidR="00883689" w14:paraId="00CA1912" w14:textId="77777777" w:rsidTr="577944A4">
      <w:tc>
        <w:tcPr>
          <w:tcW w:w="1985" w:type="dxa"/>
        </w:tcPr>
        <w:p w14:paraId="6DEBD431" w14:textId="77777777" w:rsidR="00883689" w:rsidRDefault="00883689" w:rsidP="00883689">
          <w:pPr>
            <w:pStyle w:val="Header"/>
          </w:pPr>
        </w:p>
      </w:tc>
      <w:tc>
        <w:tcPr>
          <w:tcW w:w="6804" w:type="dxa"/>
        </w:tcPr>
        <w:p w14:paraId="0B384DD8" w14:textId="1F584805" w:rsidR="00883689" w:rsidRPr="00C93934" w:rsidRDefault="007738B3" w:rsidP="00C93934">
          <w:pPr>
            <w:spacing w:after="0"/>
            <w:ind w:left="10" w:right="-15" w:hanging="10"/>
            <w:jc w:val="center"/>
            <w:rPr>
              <w:color w:val="A50021"/>
            </w:rPr>
          </w:pPr>
          <w:r>
            <w:rPr>
              <w:rFonts w:ascii="Arial" w:eastAsia="Arial" w:hAnsi="Arial" w:cs="Arial"/>
              <w:b/>
              <w:color w:val="A50021"/>
              <w:sz w:val="28"/>
            </w:rPr>
            <w:t>Youth Support Worker</w:t>
          </w:r>
          <w:r w:rsidR="00C93934" w:rsidRPr="00C93934">
            <w:rPr>
              <w:rFonts w:ascii="Arial" w:eastAsia="Arial" w:hAnsi="Arial" w:cs="Arial"/>
              <w:b/>
              <w:color w:val="A50021"/>
              <w:sz w:val="28"/>
            </w:rPr>
            <w:t xml:space="preserve"> </w:t>
          </w:r>
        </w:p>
      </w:tc>
      <w:tc>
        <w:tcPr>
          <w:tcW w:w="1973" w:type="dxa"/>
        </w:tcPr>
        <w:p w14:paraId="0A0F1CA2" w14:textId="77777777" w:rsidR="00883689" w:rsidRDefault="00883689" w:rsidP="00883689">
          <w:pPr>
            <w:pStyle w:val="Header"/>
            <w:jc w:val="right"/>
          </w:pPr>
          <w:r>
            <w:rPr>
              <w:noProof/>
            </w:rPr>
            <w:drawing>
              <wp:inline distT="0" distB="0" distL="0" distR="0" wp14:anchorId="64306D14" wp14:editId="30D5722F">
                <wp:extent cx="876300" cy="417612"/>
                <wp:effectExtent l="0" t="0" r="0" b="1905"/>
                <wp:docPr id="2" name="Picture 2" descr="http://intranet.ad.lancscc.net/media/1764/lcc-a4-colou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intranet.ad.lancscc.net/media/1764/lcc-a4-colour.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92555" cy="425359"/>
                        </a:xfrm>
                        <a:prstGeom prst="rect">
                          <a:avLst/>
                        </a:prstGeom>
                        <a:noFill/>
                        <a:ln>
                          <a:noFill/>
                        </a:ln>
                      </pic:spPr>
                    </pic:pic>
                  </a:graphicData>
                </a:graphic>
              </wp:inline>
            </w:drawing>
          </w:r>
        </w:p>
      </w:tc>
    </w:tr>
  </w:tbl>
  <w:p w14:paraId="6E36E591" w14:textId="078A32D2" w:rsidR="00CE75E9" w:rsidRPr="0016227C" w:rsidRDefault="00CE75E9" w:rsidP="000B5848">
    <w:pPr>
      <w:pStyle w:val="Header"/>
      <w:jc w:val="right"/>
      <w:rPr>
        <w:sz w:val="12"/>
        <w:szCs w:val="1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08.25pt;height:314.8pt" o:bullet="t">
        <v:imagedata r:id="rId1" o:title="Arrow"/>
      </v:shape>
    </w:pict>
  </w:numPicBullet>
  <w:abstractNum w:abstractNumId="0" w15:restartNumberingAfterBreak="0">
    <w:nsid w:val="020067BA"/>
    <w:multiLevelType w:val="hybridMultilevel"/>
    <w:tmpl w:val="1FE2AB9A"/>
    <w:lvl w:ilvl="0" w:tplc="08090001">
      <w:start w:val="1"/>
      <w:numFmt w:val="bullet"/>
      <w:lvlText w:val=""/>
      <w:lvlJc w:val="left"/>
      <w:pPr>
        <w:ind w:left="340" w:hanging="34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1038F8"/>
    <w:multiLevelType w:val="hybridMultilevel"/>
    <w:tmpl w:val="5D5AD32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79C2B1F"/>
    <w:multiLevelType w:val="hybridMultilevel"/>
    <w:tmpl w:val="AA14405A"/>
    <w:lvl w:ilvl="0" w:tplc="9AD8CCCC">
      <w:start w:val="1"/>
      <w:numFmt w:val="bullet"/>
      <w:lvlText w:val="•"/>
      <w:lvlJc w:val="left"/>
      <w:pPr>
        <w:ind w:left="1440" w:hanging="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07D242B8"/>
    <w:multiLevelType w:val="hybridMultilevel"/>
    <w:tmpl w:val="BF62A18A"/>
    <w:lvl w:ilvl="0" w:tplc="3DAEABEE">
      <w:start w:val="1"/>
      <w:numFmt w:val="bullet"/>
      <w:lvlText w:val=""/>
      <w:lvlJc w:val="left"/>
      <w:pPr>
        <w:ind w:left="456" w:hanging="360"/>
      </w:pPr>
      <w:rPr>
        <w:rFonts w:ascii="Symbol" w:hAnsi="Symbol" w:hint="default"/>
        <w:color w:val="E6008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93D1AE8"/>
    <w:multiLevelType w:val="hybridMultilevel"/>
    <w:tmpl w:val="E3A856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A116933"/>
    <w:multiLevelType w:val="hybridMultilevel"/>
    <w:tmpl w:val="0AEC77F0"/>
    <w:lvl w:ilvl="0" w:tplc="57942D4E">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DE81EB8"/>
    <w:multiLevelType w:val="hybridMultilevel"/>
    <w:tmpl w:val="5E18343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0F090143"/>
    <w:multiLevelType w:val="hybridMultilevel"/>
    <w:tmpl w:val="17128FB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0FAC63FE"/>
    <w:multiLevelType w:val="hybridMultilevel"/>
    <w:tmpl w:val="83467C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24E7541"/>
    <w:multiLevelType w:val="hybridMultilevel"/>
    <w:tmpl w:val="93A4A3C0"/>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1672574C"/>
    <w:multiLevelType w:val="hybridMultilevel"/>
    <w:tmpl w:val="6EA0824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6EE6C82"/>
    <w:multiLevelType w:val="hybridMultilevel"/>
    <w:tmpl w:val="10305D9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17CE7CCD"/>
    <w:multiLevelType w:val="hybridMultilevel"/>
    <w:tmpl w:val="2F44B2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A945D6F"/>
    <w:multiLevelType w:val="hybridMultilevel"/>
    <w:tmpl w:val="8A3EDD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B6640BE"/>
    <w:multiLevelType w:val="hybridMultilevel"/>
    <w:tmpl w:val="3B64FAC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1E71137C"/>
    <w:multiLevelType w:val="hybridMultilevel"/>
    <w:tmpl w:val="258A9CE2"/>
    <w:lvl w:ilvl="0" w:tplc="B86A719E">
      <w:start w:val="1"/>
      <w:numFmt w:val="bullet"/>
      <w:lvlText w:val=""/>
      <w:lvlJc w:val="left"/>
      <w:pPr>
        <w:ind w:left="340" w:hanging="34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5CE7E91"/>
    <w:multiLevelType w:val="hybridMultilevel"/>
    <w:tmpl w:val="BE42646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25DB0B36"/>
    <w:multiLevelType w:val="hybridMultilevel"/>
    <w:tmpl w:val="A02A1C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86D0742"/>
    <w:multiLevelType w:val="hybridMultilevel"/>
    <w:tmpl w:val="21BC8C16"/>
    <w:lvl w:ilvl="0" w:tplc="3DAEABEE">
      <w:start w:val="1"/>
      <w:numFmt w:val="bullet"/>
      <w:lvlText w:val=""/>
      <w:lvlJc w:val="left"/>
      <w:pPr>
        <w:ind w:left="720" w:hanging="360"/>
      </w:pPr>
      <w:rPr>
        <w:rFonts w:ascii="Symbol" w:hAnsi="Symbol" w:hint="default"/>
        <w:color w:val="E60088"/>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9D1687E"/>
    <w:multiLevelType w:val="hybridMultilevel"/>
    <w:tmpl w:val="8C8AF89A"/>
    <w:lvl w:ilvl="0" w:tplc="9AD8CCCC">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18C022E">
      <w:start w:val="1"/>
      <w:numFmt w:val="bullet"/>
      <w:lvlText w:val="o"/>
      <w:lvlJc w:val="left"/>
      <w:pPr>
        <w:ind w:left="15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EC1E026C">
      <w:start w:val="1"/>
      <w:numFmt w:val="bullet"/>
      <w:lvlText w:val="▪"/>
      <w:lvlJc w:val="left"/>
      <w:pPr>
        <w:ind w:left="22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54D83770">
      <w:start w:val="1"/>
      <w:numFmt w:val="bullet"/>
      <w:lvlText w:val="•"/>
      <w:lvlJc w:val="left"/>
      <w:pPr>
        <w:ind w:left="29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C605CAC">
      <w:start w:val="1"/>
      <w:numFmt w:val="bullet"/>
      <w:lvlText w:val="o"/>
      <w:lvlJc w:val="left"/>
      <w:pPr>
        <w:ind w:left="37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A4DE7B12">
      <w:start w:val="1"/>
      <w:numFmt w:val="bullet"/>
      <w:lvlText w:val="▪"/>
      <w:lvlJc w:val="left"/>
      <w:pPr>
        <w:ind w:left="44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F45C2CCA">
      <w:start w:val="1"/>
      <w:numFmt w:val="bullet"/>
      <w:lvlText w:val="•"/>
      <w:lvlJc w:val="left"/>
      <w:pPr>
        <w:ind w:left="51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714C06A">
      <w:start w:val="1"/>
      <w:numFmt w:val="bullet"/>
      <w:lvlText w:val="o"/>
      <w:lvlJc w:val="left"/>
      <w:pPr>
        <w:ind w:left="58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23EC9DFE">
      <w:start w:val="1"/>
      <w:numFmt w:val="bullet"/>
      <w:lvlText w:val="▪"/>
      <w:lvlJc w:val="left"/>
      <w:pPr>
        <w:ind w:left="65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0" w15:restartNumberingAfterBreak="0">
    <w:nsid w:val="2A897570"/>
    <w:multiLevelType w:val="hybridMultilevel"/>
    <w:tmpl w:val="305ED26E"/>
    <w:lvl w:ilvl="0" w:tplc="5C665256">
      <w:start w:val="9"/>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16A07A1A">
      <w:start w:val="1"/>
      <w:numFmt w:val="lowerLetter"/>
      <w:lvlText w:val="%2"/>
      <w:lvlJc w:val="left"/>
      <w:pPr>
        <w:ind w:left="11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AE94D5F6">
      <w:start w:val="1"/>
      <w:numFmt w:val="lowerRoman"/>
      <w:lvlText w:val="%3"/>
      <w:lvlJc w:val="left"/>
      <w:pPr>
        <w:ind w:left="19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D098FB5C">
      <w:start w:val="1"/>
      <w:numFmt w:val="decimal"/>
      <w:lvlText w:val="%4"/>
      <w:lvlJc w:val="left"/>
      <w:pPr>
        <w:ind w:left="26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10AE814">
      <w:start w:val="1"/>
      <w:numFmt w:val="lowerLetter"/>
      <w:lvlText w:val="%5"/>
      <w:lvlJc w:val="left"/>
      <w:pPr>
        <w:ind w:left="33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E564B022">
      <w:start w:val="1"/>
      <w:numFmt w:val="lowerRoman"/>
      <w:lvlText w:val="%6"/>
      <w:lvlJc w:val="left"/>
      <w:pPr>
        <w:ind w:left="406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A8B83C64">
      <w:start w:val="1"/>
      <w:numFmt w:val="decimal"/>
      <w:lvlText w:val="%7"/>
      <w:lvlJc w:val="left"/>
      <w:pPr>
        <w:ind w:left="47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4B458CA">
      <w:start w:val="1"/>
      <w:numFmt w:val="lowerLetter"/>
      <w:lvlText w:val="%8"/>
      <w:lvlJc w:val="left"/>
      <w:pPr>
        <w:ind w:left="55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B1F6D3D6">
      <w:start w:val="1"/>
      <w:numFmt w:val="lowerRoman"/>
      <w:lvlText w:val="%9"/>
      <w:lvlJc w:val="left"/>
      <w:pPr>
        <w:ind w:left="62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1" w15:restartNumberingAfterBreak="0">
    <w:nsid w:val="2F034758"/>
    <w:multiLevelType w:val="hybridMultilevel"/>
    <w:tmpl w:val="9796C2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1ED0009"/>
    <w:multiLevelType w:val="hybridMultilevel"/>
    <w:tmpl w:val="BC06AF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35E95B99"/>
    <w:multiLevelType w:val="hybridMultilevel"/>
    <w:tmpl w:val="E228A54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369B1564"/>
    <w:multiLevelType w:val="hybridMultilevel"/>
    <w:tmpl w:val="8A1E00E6"/>
    <w:lvl w:ilvl="0" w:tplc="F5B859E6">
      <w:start w:val="1"/>
      <w:numFmt w:val="decimal"/>
      <w:lvlText w:val="%1."/>
      <w:lvlJc w:val="left"/>
      <w:pPr>
        <w:tabs>
          <w:tab w:val="num" w:pos="340"/>
        </w:tabs>
        <w:ind w:left="340" w:hanging="34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5" w15:restartNumberingAfterBreak="0">
    <w:nsid w:val="379803AC"/>
    <w:multiLevelType w:val="hybridMultilevel"/>
    <w:tmpl w:val="1478C6B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3B055FF1"/>
    <w:multiLevelType w:val="hybridMultilevel"/>
    <w:tmpl w:val="3DF8A09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3BF26A28"/>
    <w:multiLevelType w:val="hybridMultilevel"/>
    <w:tmpl w:val="BCA4570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3C444C6C"/>
    <w:multiLevelType w:val="hybridMultilevel"/>
    <w:tmpl w:val="029A2E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403913BC"/>
    <w:multiLevelType w:val="hybridMultilevel"/>
    <w:tmpl w:val="7F42AFCC"/>
    <w:lvl w:ilvl="0" w:tplc="08090003">
      <w:start w:val="1"/>
      <w:numFmt w:val="bullet"/>
      <w:lvlText w:val="o"/>
      <w:lvlJc w:val="left"/>
      <w:pPr>
        <w:tabs>
          <w:tab w:val="num" w:pos="1080"/>
        </w:tabs>
        <w:ind w:left="1080" w:hanging="360"/>
      </w:pPr>
      <w:rPr>
        <w:rFonts w:ascii="Courier New" w:hAnsi="Courier New" w:cs="Courier New"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30" w15:restartNumberingAfterBreak="0">
    <w:nsid w:val="4AB5385A"/>
    <w:multiLevelType w:val="hybridMultilevel"/>
    <w:tmpl w:val="3A92738E"/>
    <w:lvl w:ilvl="0" w:tplc="6DC45178">
      <w:start w:val="1"/>
      <w:numFmt w:val="decimal"/>
      <w:lvlText w:val="%1."/>
      <w:lvlJc w:val="left"/>
      <w:pPr>
        <w:ind w:left="4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7FE0C6A">
      <w:start w:val="1"/>
      <w:numFmt w:val="lowerLetter"/>
      <w:lvlText w:val="%2"/>
      <w:lvlJc w:val="left"/>
      <w:pPr>
        <w:ind w:left="11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012229E">
      <w:start w:val="1"/>
      <w:numFmt w:val="lowerRoman"/>
      <w:lvlText w:val="%3"/>
      <w:lvlJc w:val="left"/>
      <w:pPr>
        <w:ind w:left="19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8B05102">
      <w:start w:val="1"/>
      <w:numFmt w:val="decimal"/>
      <w:lvlText w:val="%4"/>
      <w:lvlJc w:val="left"/>
      <w:pPr>
        <w:ind w:left="26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DE26FF6">
      <w:start w:val="1"/>
      <w:numFmt w:val="lowerLetter"/>
      <w:lvlText w:val="%5"/>
      <w:lvlJc w:val="left"/>
      <w:pPr>
        <w:ind w:left="335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726E00C">
      <w:start w:val="1"/>
      <w:numFmt w:val="lowerRoman"/>
      <w:lvlText w:val="%6"/>
      <w:lvlJc w:val="left"/>
      <w:pPr>
        <w:ind w:left="407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E10E994">
      <w:start w:val="1"/>
      <w:numFmt w:val="decimal"/>
      <w:lvlText w:val="%7"/>
      <w:lvlJc w:val="left"/>
      <w:pPr>
        <w:ind w:left="47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56094E8">
      <w:start w:val="1"/>
      <w:numFmt w:val="lowerLetter"/>
      <w:lvlText w:val="%8"/>
      <w:lvlJc w:val="left"/>
      <w:pPr>
        <w:ind w:left="55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E58928C">
      <w:start w:val="1"/>
      <w:numFmt w:val="lowerRoman"/>
      <w:lvlText w:val="%9"/>
      <w:lvlJc w:val="left"/>
      <w:pPr>
        <w:ind w:left="62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1" w15:restartNumberingAfterBreak="0">
    <w:nsid w:val="4F7F125F"/>
    <w:multiLevelType w:val="hybridMultilevel"/>
    <w:tmpl w:val="FD9E36EA"/>
    <w:lvl w:ilvl="0" w:tplc="3DAEABEE">
      <w:start w:val="1"/>
      <w:numFmt w:val="bullet"/>
      <w:lvlText w:val=""/>
      <w:lvlJc w:val="left"/>
      <w:pPr>
        <w:ind w:left="360" w:hanging="360"/>
      </w:pPr>
      <w:rPr>
        <w:rFonts w:ascii="Symbol" w:hAnsi="Symbol" w:hint="default"/>
        <w:color w:val="E60088"/>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50226D40"/>
    <w:multiLevelType w:val="hybridMultilevel"/>
    <w:tmpl w:val="F6B05CA4"/>
    <w:lvl w:ilvl="0" w:tplc="51FC969A">
      <w:numFmt w:val="bullet"/>
      <w:lvlText w:val=""/>
      <w:lvlJc w:val="left"/>
      <w:pPr>
        <w:ind w:left="470" w:hanging="342"/>
      </w:pPr>
      <w:rPr>
        <w:rFonts w:ascii="Wingdings" w:eastAsia="Wingdings" w:hAnsi="Wingdings" w:cs="Wingdings" w:hint="default"/>
        <w:w w:val="100"/>
        <w:sz w:val="24"/>
        <w:szCs w:val="24"/>
        <w:lang w:val="en-US" w:eastAsia="en-US" w:bidi="ar-SA"/>
      </w:rPr>
    </w:lvl>
    <w:lvl w:ilvl="1" w:tplc="01D220CA">
      <w:numFmt w:val="bullet"/>
      <w:lvlText w:val="•"/>
      <w:lvlJc w:val="left"/>
      <w:pPr>
        <w:ind w:left="1329" w:hanging="342"/>
      </w:pPr>
      <w:rPr>
        <w:rFonts w:hint="default"/>
        <w:lang w:val="en-US" w:eastAsia="en-US" w:bidi="ar-SA"/>
      </w:rPr>
    </w:lvl>
    <w:lvl w:ilvl="2" w:tplc="4D0C3E56">
      <w:numFmt w:val="bullet"/>
      <w:lvlText w:val="•"/>
      <w:lvlJc w:val="left"/>
      <w:pPr>
        <w:ind w:left="2179" w:hanging="342"/>
      </w:pPr>
      <w:rPr>
        <w:rFonts w:hint="default"/>
        <w:lang w:val="en-US" w:eastAsia="en-US" w:bidi="ar-SA"/>
      </w:rPr>
    </w:lvl>
    <w:lvl w:ilvl="3" w:tplc="C1069AEA">
      <w:numFmt w:val="bullet"/>
      <w:lvlText w:val="•"/>
      <w:lvlJc w:val="left"/>
      <w:pPr>
        <w:ind w:left="3028" w:hanging="342"/>
      </w:pPr>
      <w:rPr>
        <w:rFonts w:hint="default"/>
        <w:lang w:val="en-US" w:eastAsia="en-US" w:bidi="ar-SA"/>
      </w:rPr>
    </w:lvl>
    <w:lvl w:ilvl="4" w:tplc="A95A8BC4">
      <w:numFmt w:val="bullet"/>
      <w:lvlText w:val="•"/>
      <w:lvlJc w:val="left"/>
      <w:pPr>
        <w:ind w:left="3878" w:hanging="342"/>
      </w:pPr>
      <w:rPr>
        <w:rFonts w:hint="default"/>
        <w:lang w:val="en-US" w:eastAsia="en-US" w:bidi="ar-SA"/>
      </w:rPr>
    </w:lvl>
    <w:lvl w:ilvl="5" w:tplc="7488E3AE">
      <w:numFmt w:val="bullet"/>
      <w:lvlText w:val="•"/>
      <w:lvlJc w:val="left"/>
      <w:pPr>
        <w:ind w:left="4727" w:hanging="342"/>
      </w:pPr>
      <w:rPr>
        <w:rFonts w:hint="default"/>
        <w:lang w:val="en-US" w:eastAsia="en-US" w:bidi="ar-SA"/>
      </w:rPr>
    </w:lvl>
    <w:lvl w:ilvl="6" w:tplc="0D04A10E">
      <w:numFmt w:val="bullet"/>
      <w:lvlText w:val="•"/>
      <w:lvlJc w:val="left"/>
      <w:pPr>
        <w:ind w:left="5577" w:hanging="342"/>
      </w:pPr>
      <w:rPr>
        <w:rFonts w:hint="default"/>
        <w:lang w:val="en-US" w:eastAsia="en-US" w:bidi="ar-SA"/>
      </w:rPr>
    </w:lvl>
    <w:lvl w:ilvl="7" w:tplc="34ECA0E8">
      <w:numFmt w:val="bullet"/>
      <w:lvlText w:val="•"/>
      <w:lvlJc w:val="left"/>
      <w:pPr>
        <w:ind w:left="6426" w:hanging="342"/>
      </w:pPr>
      <w:rPr>
        <w:rFonts w:hint="default"/>
        <w:lang w:val="en-US" w:eastAsia="en-US" w:bidi="ar-SA"/>
      </w:rPr>
    </w:lvl>
    <w:lvl w:ilvl="8" w:tplc="96B64798">
      <w:numFmt w:val="bullet"/>
      <w:lvlText w:val="•"/>
      <w:lvlJc w:val="left"/>
      <w:pPr>
        <w:ind w:left="7276" w:hanging="342"/>
      </w:pPr>
      <w:rPr>
        <w:rFonts w:hint="default"/>
        <w:lang w:val="en-US" w:eastAsia="en-US" w:bidi="ar-SA"/>
      </w:rPr>
    </w:lvl>
  </w:abstractNum>
  <w:abstractNum w:abstractNumId="33" w15:restartNumberingAfterBreak="0">
    <w:nsid w:val="51A9125F"/>
    <w:multiLevelType w:val="hybridMultilevel"/>
    <w:tmpl w:val="03786596"/>
    <w:lvl w:ilvl="0" w:tplc="B546C138">
      <w:start w:val="1"/>
      <w:numFmt w:val="bullet"/>
      <w:lvlText w:val=""/>
      <w:lvlJc w:val="left"/>
      <w:pPr>
        <w:tabs>
          <w:tab w:val="num" w:pos="397"/>
        </w:tabs>
        <w:ind w:left="360" w:hanging="360"/>
      </w:pPr>
      <w:rPr>
        <w:rFonts w:ascii="Wingdings" w:hAnsi="Wingdings" w:hint="default"/>
        <w:color w:val="auto"/>
        <w:sz w:val="24"/>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4" w15:restartNumberingAfterBreak="0">
    <w:nsid w:val="60EB6087"/>
    <w:multiLevelType w:val="hybridMultilevel"/>
    <w:tmpl w:val="C182396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627439DB"/>
    <w:multiLevelType w:val="hybridMultilevel"/>
    <w:tmpl w:val="A08C8E82"/>
    <w:lvl w:ilvl="0" w:tplc="7E8C2EEE">
      <w:start w:val="1"/>
      <w:numFmt w:val="bullet"/>
      <w:lvlText w:val="•"/>
      <w:lvlJc w:val="left"/>
      <w:pPr>
        <w:ind w:left="4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4C6B1A4">
      <w:start w:val="1"/>
      <w:numFmt w:val="bullet"/>
      <w:lvlText w:val="o"/>
      <w:lvlJc w:val="left"/>
      <w:pPr>
        <w:ind w:left="155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5B34336C">
      <w:start w:val="1"/>
      <w:numFmt w:val="bullet"/>
      <w:lvlText w:val="▪"/>
      <w:lvlJc w:val="left"/>
      <w:pPr>
        <w:ind w:left="227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37F8834A">
      <w:start w:val="1"/>
      <w:numFmt w:val="bullet"/>
      <w:lvlText w:val="•"/>
      <w:lvlJc w:val="left"/>
      <w:pPr>
        <w:ind w:left="299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2ECCC118">
      <w:start w:val="1"/>
      <w:numFmt w:val="bullet"/>
      <w:lvlText w:val="o"/>
      <w:lvlJc w:val="left"/>
      <w:pPr>
        <w:ind w:left="371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538C80E4">
      <w:start w:val="1"/>
      <w:numFmt w:val="bullet"/>
      <w:lvlText w:val="▪"/>
      <w:lvlJc w:val="left"/>
      <w:pPr>
        <w:ind w:left="443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1C8EF8DA">
      <w:start w:val="1"/>
      <w:numFmt w:val="bullet"/>
      <w:lvlText w:val="•"/>
      <w:lvlJc w:val="left"/>
      <w:pPr>
        <w:ind w:left="515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8BE0843A">
      <w:start w:val="1"/>
      <w:numFmt w:val="bullet"/>
      <w:lvlText w:val="o"/>
      <w:lvlJc w:val="left"/>
      <w:pPr>
        <w:ind w:left="587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12CECC88">
      <w:start w:val="1"/>
      <w:numFmt w:val="bullet"/>
      <w:lvlText w:val="▪"/>
      <w:lvlJc w:val="left"/>
      <w:pPr>
        <w:ind w:left="659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6" w15:restartNumberingAfterBreak="0">
    <w:nsid w:val="62F819B7"/>
    <w:multiLevelType w:val="hybridMultilevel"/>
    <w:tmpl w:val="CE7AC9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9564E5A"/>
    <w:multiLevelType w:val="hybridMultilevel"/>
    <w:tmpl w:val="46F6DB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96E6479"/>
    <w:multiLevelType w:val="hybridMultilevel"/>
    <w:tmpl w:val="8F38FA82"/>
    <w:lvl w:ilvl="0" w:tplc="F252BDFE">
      <w:start w:val="1"/>
      <w:numFmt w:val="decimal"/>
      <w:lvlText w:val="%1."/>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62E2085A">
      <w:start w:val="1"/>
      <w:numFmt w:val="lowerLetter"/>
      <w:lvlText w:val="%2"/>
      <w:lvlJc w:val="left"/>
      <w:pPr>
        <w:ind w:left="15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D3E0F06A">
      <w:start w:val="1"/>
      <w:numFmt w:val="lowerRoman"/>
      <w:lvlText w:val="%3"/>
      <w:lvlJc w:val="left"/>
      <w:pPr>
        <w:ind w:left="226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ADB8EB86">
      <w:start w:val="1"/>
      <w:numFmt w:val="decimal"/>
      <w:lvlText w:val="%4"/>
      <w:lvlJc w:val="left"/>
      <w:pPr>
        <w:ind w:left="29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690B5B6">
      <w:start w:val="1"/>
      <w:numFmt w:val="lowerLetter"/>
      <w:lvlText w:val="%5"/>
      <w:lvlJc w:val="left"/>
      <w:pPr>
        <w:ind w:left="37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88907A2E">
      <w:start w:val="1"/>
      <w:numFmt w:val="lowerRoman"/>
      <w:lvlText w:val="%6"/>
      <w:lvlJc w:val="left"/>
      <w:pPr>
        <w:ind w:left="44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9CBAFE6C">
      <w:start w:val="1"/>
      <w:numFmt w:val="decimal"/>
      <w:lvlText w:val="%7"/>
      <w:lvlJc w:val="left"/>
      <w:pPr>
        <w:ind w:left="51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5767E52">
      <w:start w:val="1"/>
      <w:numFmt w:val="lowerLetter"/>
      <w:lvlText w:val="%8"/>
      <w:lvlJc w:val="left"/>
      <w:pPr>
        <w:ind w:left="586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71C2BDEC">
      <w:start w:val="1"/>
      <w:numFmt w:val="lowerRoman"/>
      <w:lvlText w:val="%9"/>
      <w:lvlJc w:val="left"/>
      <w:pPr>
        <w:ind w:left="65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9" w15:restartNumberingAfterBreak="0">
    <w:nsid w:val="6E9D3C6C"/>
    <w:multiLevelType w:val="hybridMultilevel"/>
    <w:tmpl w:val="5B02E6FA"/>
    <w:lvl w:ilvl="0" w:tplc="B80E77BC">
      <w:start w:val="1"/>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C660E170">
      <w:start w:val="1"/>
      <w:numFmt w:val="lowerLetter"/>
      <w:lvlText w:val="%2"/>
      <w:lvlJc w:val="left"/>
      <w:pPr>
        <w:ind w:left="11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4A48FDB0">
      <w:start w:val="1"/>
      <w:numFmt w:val="lowerRoman"/>
      <w:lvlText w:val="%3"/>
      <w:lvlJc w:val="left"/>
      <w:pPr>
        <w:ind w:left="19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EDAC6E26">
      <w:start w:val="1"/>
      <w:numFmt w:val="decimal"/>
      <w:lvlText w:val="%4"/>
      <w:lvlJc w:val="left"/>
      <w:pPr>
        <w:ind w:left="26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B56934C">
      <w:start w:val="1"/>
      <w:numFmt w:val="lowerLetter"/>
      <w:lvlText w:val="%5"/>
      <w:lvlJc w:val="left"/>
      <w:pPr>
        <w:ind w:left="33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62280330">
      <w:start w:val="1"/>
      <w:numFmt w:val="lowerRoman"/>
      <w:lvlText w:val="%6"/>
      <w:lvlJc w:val="left"/>
      <w:pPr>
        <w:ind w:left="406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BF0EECF2">
      <w:start w:val="1"/>
      <w:numFmt w:val="decimal"/>
      <w:lvlText w:val="%7"/>
      <w:lvlJc w:val="left"/>
      <w:pPr>
        <w:ind w:left="47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AC0066A">
      <w:start w:val="1"/>
      <w:numFmt w:val="lowerLetter"/>
      <w:lvlText w:val="%8"/>
      <w:lvlJc w:val="left"/>
      <w:pPr>
        <w:ind w:left="55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5C663DDE">
      <w:start w:val="1"/>
      <w:numFmt w:val="lowerRoman"/>
      <w:lvlText w:val="%9"/>
      <w:lvlJc w:val="left"/>
      <w:pPr>
        <w:ind w:left="62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40" w15:restartNumberingAfterBreak="0">
    <w:nsid w:val="6F391B15"/>
    <w:multiLevelType w:val="hybridMultilevel"/>
    <w:tmpl w:val="5A42ED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09309B5"/>
    <w:multiLevelType w:val="hybridMultilevel"/>
    <w:tmpl w:val="51D00C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14367E9"/>
    <w:multiLevelType w:val="multilevel"/>
    <w:tmpl w:val="29643E46"/>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sz w:val="24"/>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3" w15:restartNumberingAfterBreak="0">
    <w:nsid w:val="77804BB4"/>
    <w:multiLevelType w:val="hybridMultilevel"/>
    <w:tmpl w:val="FDFE878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79451DCD"/>
    <w:multiLevelType w:val="hybridMultilevel"/>
    <w:tmpl w:val="FD0665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9F62435"/>
    <w:multiLevelType w:val="hybridMultilevel"/>
    <w:tmpl w:val="6D90C67E"/>
    <w:lvl w:ilvl="0" w:tplc="08090001">
      <w:start w:val="1"/>
      <w:numFmt w:val="bullet"/>
      <w:lvlText w:val=""/>
      <w:lvlJc w:val="left"/>
      <w:pPr>
        <w:ind w:left="437" w:hanging="360"/>
      </w:pPr>
      <w:rPr>
        <w:rFonts w:ascii="Symbol" w:hAnsi="Symbol" w:hint="default"/>
      </w:rPr>
    </w:lvl>
    <w:lvl w:ilvl="1" w:tplc="08090003" w:tentative="1">
      <w:start w:val="1"/>
      <w:numFmt w:val="bullet"/>
      <w:lvlText w:val="o"/>
      <w:lvlJc w:val="left"/>
      <w:pPr>
        <w:ind w:left="1157" w:hanging="360"/>
      </w:pPr>
      <w:rPr>
        <w:rFonts w:ascii="Courier New" w:hAnsi="Courier New" w:cs="Courier New" w:hint="default"/>
      </w:rPr>
    </w:lvl>
    <w:lvl w:ilvl="2" w:tplc="08090005" w:tentative="1">
      <w:start w:val="1"/>
      <w:numFmt w:val="bullet"/>
      <w:lvlText w:val=""/>
      <w:lvlJc w:val="left"/>
      <w:pPr>
        <w:ind w:left="1877" w:hanging="360"/>
      </w:pPr>
      <w:rPr>
        <w:rFonts w:ascii="Wingdings" w:hAnsi="Wingdings" w:hint="default"/>
      </w:rPr>
    </w:lvl>
    <w:lvl w:ilvl="3" w:tplc="08090001" w:tentative="1">
      <w:start w:val="1"/>
      <w:numFmt w:val="bullet"/>
      <w:lvlText w:val=""/>
      <w:lvlJc w:val="left"/>
      <w:pPr>
        <w:ind w:left="2597" w:hanging="360"/>
      </w:pPr>
      <w:rPr>
        <w:rFonts w:ascii="Symbol" w:hAnsi="Symbol" w:hint="default"/>
      </w:rPr>
    </w:lvl>
    <w:lvl w:ilvl="4" w:tplc="08090003" w:tentative="1">
      <w:start w:val="1"/>
      <w:numFmt w:val="bullet"/>
      <w:lvlText w:val="o"/>
      <w:lvlJc w:val="left"/>
      <w:pPr>
        <w:ind w:left="3317" w:hanging="360"/>
      </w:pPr>
      <w:rPr>
        <w:rFonts w:ascii="Courier New" w:hAnsi="Courier New" w:cs="Courier New" w:hint="default"/>
      </w:rPr>
    </w:lvl>
    <w:lvl w:ilvl="5" w:tplc="08090005" w:tentative="1">
      <w:start w:val="1"/>
      <w:numFmt w:val="bullet"/>
      <w:lvlText w:val=""/>
      <w:lvlJc w:val="left"/>
      <w:pPr>
        <w:ind w:left="4037" w:hanging="360"/>
      </w:pPr>
      <w:rPr>
        <w:rFonts w:ascii="Wingdings" w:hAnsi="Wingdings" w:hint="default"/>
      </w:rPr>
    </w:lvl>
    <w:lvl w:ilvl="6" w:tplc="08090001" w:tentative="1">
      <w:start w:val="1"/>
      <w:numFmt w:val="bullet"/>
      <w:lvlText w:val=""/>
      <w:lvlJc w:val="left"/>
      <w:pPr>
        <w:ind w:left="4757" w:hanging="360"/>
      </w:pPr>
      <w:rPr>
        <w:rFonts w:ascii="Symbol" w:hAnsi="Symbol" w:hint="default"/>
      </w:rPr>
    </w:lvl>
    <w:lvl w:ilvl="7" w:tplc="08090003" w:tentative="1">
      <w:start w:val="1"/>
      <w:numFmt w:val="bullet"/>
      <w:lvlText w:val="o"/>
      <w:lvlJc w:val="left"/>
      <w:pPr>
        <w:ind w:left="5477" w:hanging="360"/>
      </w:pPr>
      <w:rPr>
        <w:rFonts w:ascii="Courier New" w:hAnsi="Courier New" w:cs="Courier New" w:hint="default"/>
      </w:rPr>
    </w:lvl>
    <w:lvl w:ilvl="8" w:tplc="08090005" w:tentative="1">
      <w:start w:val="1"/>
      <w:numFmt w:val="bullet"/>
      <w:lvlText w:val=""/>
      <w:lvlJc w:val="left"/>
      <w:pPr>
        <w:ind w:left="6197" w:hanging="360"/>
      </w:pPr>
      <w:rPr>
        <w:rFonts w:ascii="Wingdings" w:hAnsi="Wingdings" w:hint="default"/>
      </w:rPr>
    </w:lvl>
  </w:abstractNum>
  <w:abstractNum w:abstractNumId="46" w15:restartNumberingAfterBreak="0">
    <w:nsid w:val="7CCD2A6B"/>
    <w:multiLevelType w:val="hybridMultilevel"/>
    <w:tmpl w:val="CCA0AC30"/>
    <w:lvl w:ilvl="0" w:tplc="0809000F">
      <w:start w:val="1"/>
      <w:numFmt w:val="decimal"/>
      <w:lvlText w:val="%1."/>
      <w:lvlJc w:val="left"/>
      <w:pPr>
        <w:ind w:left="720" w:hanging="360"/>
      </w:pPr>
    </w:lvl>
    <w:lvl w:ilvl="1" w:tplc="2B58294A">
      <w:numFmt w:val="bullet"/>
      <w:lvlText w:val="•"/>
      <w:lvlJc w:val="left"/>
      <w:pPr>
        <w:ind w:left="1440" w:hanging="360"/>
      </w:pPr>
      <w:rPr>
        <w:rFonts w:ascii="Calibri Light" w:eastAsiaTheme="minorHAnsi" w:hAnsi="Calibri Light" w:cs="Aria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7" w15:restartNumberingAfterBreak="0">
    <w:nsid w:val="7F147E95"/>
    <w:multiLevelType w:val="hybridMultilevel"/>
    <w:tmpl w:val="015695FA"/>
    <w:lvl w:ilvl="0" w:tplc="1DDCF14A">
      <w:start w:val="1"/>
      <w:numFmt w:val="decimal"/>
      <w:lvlText w:val="%1."/>
      <w:lvlJc w:val="left"/>
      <w:pPr>
        <w:ind w:left="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D707582">
      <w:start w:val="1"/>
      <w:numFmt w:val="lowerLetter"/>
      <w:lvlText w:val="%2"/>
      <w:lvlJc w:val="left"/>
      <w:pPr>
        <w:ind w:left="15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7AE8E5A">
      <w:start w:val="1"/>
      <w:numFmt w:val="lowerRoman"/>
      <w:lvlText w:val="%3"/>
      <w:lvlJc w:val="left"/>
      <w:pPr>
        <w:ind w:left="22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394CCD6">
      <w:start w:val="1"/>
      <w:numFmt w:val="decimal"/>
      <w:lvlText w:val="%4"/>
      <w:lvlJc w:val="left"/>
      <w:pPr>
        <w:ind w:left="29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A9A0066">
      <w:start w:val="1"/>
      <w:numFmt w:val="lowerLetter"/>
      <w:lvlText w:val="%5"/>
      <w:lvlJc w:val="left"/>
      <w:pPr>
        <w:ind w:left="37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1745042">
      <w:start w:val="1"/>
      <w:numFmt w:val="lowerRoman"/>
      <w:lvlText w:val="%6"/>
      <w:lvlJc w:val="left"/>
      <w:pPr>
        <w:ind w:left="44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36EE7F8">
      <w:start w:val="1"/>
      <w:numFmt w:val="decimal"/>
      <w:lvlText w:val="%7"/>
      <w:lvlJc w:val="left"/>
      <w:pPr>
        <w:ind w:left="51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1783A30">
      <w:start w:val="1"/>
      <w:numFmt w:val="lowerLetter"/>
      <w:lvlText w:val="%8"/>
      <w:lvlJc w:val="left"/>
      <w:pPr>
        <w:ind w:left="58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7AC59E0">
      <w:start w:val="1"/>
      <w:numFmt w:val="lowerRoman"/>
      <w:lvlText w:val="%9"/>
      <w:lvlJc w:val="left"/>
      <w:pPr>
        <w:ind w:left="65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16cid:durableId="438524888">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41935142">
    <w:abstractNumId w:val="24"/>
  </w:num>
  <w:num w:numId="3" w16cid:durableId="439031600">
    <w:abstractNumId w:val="23"/>
  </w:num>
  <w:num w:numId="4" w16cid:durableId="1363550396">
    <w:abstractNumId w:val="27"/>
  </w:num>
  <w:num w:numId="5" w16cid:durableId="1447702445">
    <w:abstractNumId w:val="13"/>
  </w:num>
  <w:num w:numId="6" w16cid:durableId="1491292271">
    <w:abstractNumId w:val="29"/>
  </w:num>
  <w:num w:numId="7" w16cid:durableId="1089616268">
    <w:abstractNumId w:val="15"/>
  </w:num>
  <w:num w:numId="8" w16cid:durableId="585697795">
    <w:abstractNumId w:val="45"/>
  </w:num>
  <w:num w:numId="9" w16cid:durableId="1784493513">
    <w:abstractNumId w:val="11"/>
  </w:num>
  <w:num w:numId="10" w16cid:durableId="1631083330">
    <w:abstractNumId w:val="16"/>
  </w:num>
  <w:num w:numId="11" w16cid:durableId="1299872964">
    <w:abstractNumId w:val="0"/>
  </w:num>
  <w:num w:numId="12" w16cid:durableId="23404164">
    <w:abstractNumId w:val="21"/>
  </w:num>
  <w:num w:numId="13" w16cid:durableId="1019772408">
    <w:abstractNumId w:val="9"/>
  </w:num>
  <w:num w:numId="14" w16cid:durableId="55473651">
    <w:abstractNumId w:val="10"/>
  </w:num>
  <w:num w:numId="15" w16cid:durableId="283196743">
    <w:abstractNumId w:val="28"/>
  </w:num>
  <w:num w:numId="16" w16cid:durableId="2094737737">
    <w:abstractNumId w:val="37"/>
  </w:num>
  <w:num w:numId="17" w16cid:durableId="1721592948">
    <w:abstractNumId w:val="4"/>
  </w:num>
  <w:num w:numId="18" w16cid:durableId="994576094">
    <w:abstractNumId w:val="26"/>
  </w:num>
  <w:num w:numId="19" w16cid:durableId="363560435">
    <w:abstractNumId w:val="6"/>
  </w:num>
  <w:num w:numId="20" w16cid:durableId="705523551">
    <w:abstractNumId w:val="22"/>
  </w:num>
  <w:num w:numId="21" w16cid:durableId="138695120">
    <w:abstractNumId w:val="14"/>
  </w:num>
  <w:num w:numId="22" w16cid:durableId="576091220">
    <w:abstractNumId w:val="7"/>
  </w:num>
  <w:num w:numId="23" w16cid:durableId="2055427743">
    <w:abstractNumId w:val="5"/>
  </w:num>
  <w:num w:numId="24" w16cid:durableId="1650359097">
    <w:abstractNumId w:val="36"/>
  </w:num>
  <w:num w:numId="25" w16cid:durableId="2101634239">
    <w:abstractNumId w:val="18"/>
  </w:num>
  <w:num w:numId="26" w16cid:durableId="1079402475">
    <w:abstractNumId w:val="3"/>
  </w:num>
  <w:num w:numId="27" w16cid:durableId="1110510433">
    <w:abstractNumId w:val="40"/>
  </w:num>
  <w:num w:numId="28" w16cid:durableId="149449392">
    <w:abstractNumId w:val="17"/>
  </w:num>
  <w:num w:numId="29" w16cid:durableId="191921037">
    <w:abstractNumId w:val="12"/>
  </w:num>
  <w:num w:numId="30" w16cid:durableId="414323861">
    <w:abstractNumId w:val="41"/>
  </w:num>
  <w:num w:numId="31" w16cid:durableId="1670523958">
    <w:abstractNumId w:val="44"/>
  </w:num>
  <w:num w:numId="32" w16cid:durableId="451871796">
    <w:abstractNumId w:val="31"/>
  </w:num>
  <w:num w:numId="33" w16cid:durableId="1462067653">
    <w:abstractNumId w:val="1"/>
  </w:num>
  <w:num w:numId="34" w16cid:durableId="265230552">
    <w:abstractNumId w:val="32"/>
  </w:num>
  <w:num w:numId="35" w16cid:durableId="1322583836">
    <w:abstractNumId w:val="35"/>
  </w:num>
  <w:num w:numId="36" w16cid:durableId="1925065306">
    <w:abstractNumId w:val="47"/>
  </w:num>
  <w:num w:numId="37" w16cid:durableId="223375298">
    <w:abstractNumId w:val="30"/>
  </w:num>
  <w:num w:numId="38" w16cid:durableId="310139635">
    <w:abstractNumId w:val="43"/>
  </w:num>
  <w:num w:numId="39" w16cid:durableId="1451361515">
    <w:abstractNumId w:val="34"/>
  </w:num>
  <w:num w:numId="40" w16cid:durableId="1166091320">
    <w:abstractNumId w:val="25"/>
  </w:num>
  <w:num w:numId="41" w16cid:durableId="842015893">
    <w:abstractNumId w:val="19"/>
  </w:num>
  <w:num w:numId="42" w16cid:durableId="1400247300">
    <w:abstractNumId w:val="38"/>
  </w:num>
  <w:num w:numId="43" w16cid:durableId="2066567663">
    <w:abstractNumId w:val="39"/>
  </w:num>
  <w:num w:numId="44" w16cid:durableId="951059304">
    <w:abstractNumId w:val="20"/>
  </w:num>
  <w:num w:numId="45" w16cid:durableId="2053073873">
    <w:abstractNumId w:val="2"/>
  </w:num>
  <w:num w:numId="46" w16cid:durableId="224069139">
    <w:abstractNumId w:val="46"/>
  </w:num>
  <w:num w:numId="47" w16cid:durableId="1498962841">
    <w:abstractNumId w:val="8"/>
  </w:num>
  <w:num w:numId="48" w16cid:durableId="1551651886">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6"/>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1256"/>
    <w:rsid w:val="00011509"/>
    <w:rsid w:val="00013C94"/>
    <w:rsid w:val="00014D61"/>
    <w:rsid w:val="0004487A"/>
    <w:rsid w:val="00065BA3"/>
    <w:rsid w:val="00077CAB"/>
    <w:rsid w:val="00081256"/>
    <w:rsid w:val="00084A65"/>
    <w:rsid w:val="00087C26"/>
    <w:rsid w:val="0009127B"/>
    <w:rsid w:val="00092AA1"/>
    <w:rsid w:val="00093214"/>
    <w:rsid w:val="000973F7"/>
    <w:rsid w:val="000B5848"/>
    <w:rsid w:val="000D74C9"/>
    <w:rsid w:val="000E376A"/>
    <w:rsid w:val="000F6D6E"/>
    <w:rsid w:val="00103393"/>
    <w:rsid w:val="0012367F"/>
    <w:rsid w:val="001263A2"/>
    <w:rsid w:val="00134ADE"/>
    <w:rsid w:val="001421EE"/>
    <w:rsid w:val="0016227C"/>
    <w:rsid w:val="00167572"/>
    <w:rsid w:val="001724AE"/>
    <w:rsid w:val="00173FCC"/>
    <w:rsid w:val="00184609"/>
    <w:rsid w:val="001A3A8D"/>
    <w:rsid w:val="001A5095"/>
    <w:rsid w:val="001A5E99"/>
    <w:rsid w:val="001A7954"/>
    <w:rsid w:val="001C2DB1"/>
    <w:rsid w:val="001C7492"/>
    <w:rsid w:val="001D4C91"/>
    <w:rsid w:val="001E1319"/>
    <w:rsid w:val="001E4CE4"/>
    <w:rsid w:val="001F5F6B"/>
    <w:rsid w:val="002103B0"/>
    <w:rsid w:val="002115F7"/>
    <w:rsid w:val="00211B7F"/>
    <w:rsid w:val="002210B5"/>
    <w:rsid w:val="002318EF"/>
    <w:rsid w:val="00232B12"/>
    <w:rsid w:val="00232E0F"/>
    <w:rsid w:val="00256580"/>
    <w:rsid w:val="00270E76"/>
    <w:rsid w:val="002A2398"/>
    <w:rsid w:val="002D03B5"/>
    <w:rsid w:val="002D61C2"/>
    <w:rsid w:val="002E2599"/>
    <w:rsid w:val="002E7FA3"/>
    <w:rsid w:val="002F69F4"/>
    <w:rsid w:val="003010A5"/>
    <w:rsid w:val="003041C6"/>
    <w:rsid w:val="00304DDE"/>
    <w:rsid w:val="00306E01"/>
    <w:rsid w:val="00314AE2"/>
    <w:rsid w:val="00316031"/>
    <w:rsid w:val="00316A92"/>
    <w:rsid w:val="00331DF6"/>
    <w:rsid w:val="00353EC8"/>
    <w:rsid w:val="003778CB"/>
    <w:rsid w:val="0038078F"/>
    <w:rsid w:val="003958D8"/>
    <w:rsid w:val="00396422"/>
    <w:rsid w:val="003A124E"/>
    <w:rsid w:val="003A48A2"/>
    <w:rsid w:val="003B3C18"/>
    <w:rsid w:val="003B5159"/>
    <w:rsid w:val="003C0B08"/>
    <w:rsid w:val="003C57AB"/>
    <w:rsid w:val="003D01A7"/>
    <w:rsid w:val="003D6C55"/>
    <w:rsid w:val="003E0AC5"/>
    <w:rsid w:val="003E16B3"/>
    <w:rsid w:val="003E6252"/>
    <w:rsid w:val="003E7A0E"/>
    <w:rsid w:val="003E7EDD"/>
    <w:rsid w:val="00403BCB"/>
    <w:rsid w:val="004140C2"/>
    <w:rsid w:val="0042788C"/>
    <w:rsid w:val="00427F01"/>
    <w:rsid w:val="00431200"/>
    <w:rsid w:val="00436D06"/>
    <w:rsid w:val="00454521"/>
    <w:rsid w:val="0045576B"/>
    <w:rsid w:val="00455E45"/>
    <w:rsid w:val="00460153"/>
    <w:rsid w:val="00460A29"/>
    <w:rsid w:val="00466ED7"/>
    <w:rsid w:val="004719A7"/>
    <w:rsid w:val="0047258C"/>
    <w:rsid w:val="00473B06"/>
    <w:rsid w:val="00483CBF"/>
    <w:rsid w:val="0049033C"/>
    <w:rsid w:val="00492C41"/>
    <w:rsid w:val="004B158B"/>
    <w:rsid w:val="004B28FB"/>
    <w:rsid w:val="004B2BA6"/>
    <w:rsid w:val="004B7DF4"/>
    <w:rsid w:val="004E0A78"/>
    <w:rsid w:val="004E7E0E"/>
    <w:rsid w:val="004F0FA5"/>
    <w:rsid w:val="004F1515"/>
    <w:rsid w:val="0050043B"/>
    <w:rsid w:val="00501B78"/>
    <w:rsid w:val="00534BB6"/>
    <w:rsid w:val="00536E13"/>
    <w:rsid w:val="0055303C"/>
    <w:rsid w:val="005634F1"/>
    <w:rsid w:val="005646ED"/>
    <w:rsid w:val="00591802"/>
    <w:rsid w:val="00595EE4"/>
    <w:rsid w:val="005971BA"/>
    <w:rsid w:val="005A0127"/>
    <w:rsid w:val="005A5904"/>
    <w:rsid w:val="005A5C5E"/>
    <w:rsid w:val="005B45FC"/>
    <w:rsid w:val="005C5B48"/>
    <w:rsid w:val="005E4780"/>
    <w:rsid w:val="005F0153"/>
    <w:rsid w:val="005F4737"/>
    <w:rsid w:val="006026D2"/>
    <w:rsid w:val="00625C17"/>
    <w:rsid w:val="00627BBB"/>
    <w:rsid w:val="00627F64"/>
    <w:rsid w:val="00645191"/>
    <w:rsid w:val="00686894"/>
    <w:rsid w:val="006A0D2F"/>
    <w:rsid w:val="006B25CE"/>
    <w:rsid w:val="006B264F"/>
    <w:rsid w:val="006B484B"/>
    <w:rsid w:val="006B5443"/>
    <w:rsid w:val="006C6230"/>
    <w:rsid w:val="006D331F"/>
    <w:rsid w:val="006D46EA"/>
    <w:rsid w:val="006E31CC"/>
    <w:rsid w:val="006F10A8"/>
    <w:rsid w:val="006F5473"/>
    <w:rsid w:val="006F7869"/>
    <w:rsid w:val="0070453D"/>
    <w:rsid w:val="007046BD"/>
    <w:rsid w:val="00704987"/>
    <w:rsid w:val="00705FAD"/>
    <w:rsid w:val="00707946"/>
    <w:rsid w:val="00707A73"/>
    <w:rsid w:val="00714E85"/>
    <w:rsid w:val="0072181F"/>
    <w:rsid w:val="00725524"/>
    <w:rsid w:val="00725DAB"/>
    <w:rsid w:val="007342A4"/>
    <w:rsid w:val="00741729"/>
    <w:rsid w:val="007420E7"/>
    <w:rsid w:val="00746CF0"/>
    <w:rsid w:val="00754ADD"/>
    <w:rsid w:val="007738B3"/>
    <w:rsid w:val="00783CD4"/>
    <w:rsid w:val="00784003"/>
    <w:rsid w:val="0079262E"/>
    <w:rsid w:val="00793C75"/>
    <w:rsid w:val="007A059D"/>
    <w:rsid w:val="007A1CCA"/>
    <w:rsid w:val="007A2612"/>
    <w:rsid w:val="007B562B"/>
    <w:rsid w:val="007C117F"/>
    <w:rsid w:val="007C5E21"/>
    <w:rsid w:val="007E00BB"/>
    <w:rsid w:val="008127D5"/>
    <w:rsid w:val="00832780"/>
    <w:rsid w:val="00834218"/>
    <w:rsid w:val="00853902"/>
    <w:rsid w:val="00854A68"/>
    <w:rsid w:val="00855E4C"/>
    <w:rsid w:val="00873616"/>
    <w:rsid w:val="0087424C"/>
    <w:rsid w:val="00877FD0"/>
    <w:rsid w:val="00881BC8"/>
    <w:rsid w:val="00883689"/>
    <w:rsid w:val="0088457C"/>
    <w:rsid w:val="00897E4C"/>
    <w:rsid w:val="008A6083"/>
    <w:rsid w:val="008B38C2"/>
    <w:rsid w:val="008C3AD4"/>
    <w:rsid w:val="008E50FB"/>
    <w:rsid w:val="008E6F52"/>
    <w:rsid w:val="008E779F"/>
    <w:rsid w:val="009032F7"/>
    <w:rsid w:val="00913B3E"/>
    <w:rsid w:val="0092312F"/>
    <w:rsid w:val="00933597"/>
    <w:rsid w:val="00936A7A"/>
    <w:rsid w:val="009373D4"/>
    <w:rsid w:val="00942209"/>
    <w:rsid w:val="00944F09"/>
    <w:rsid w:val="0094645D"/>
    <w:rsid w:val="00946AFC"/>
    <w:rsid w:val="00955CC9"/>
    <w:rsid w:val="00961964"/>
    <w:rsid w:val="00963600"/>
    <w:rsid w:val="0096440C"/>
    <w:rsid w:val="00964A52"/>
    <w:rsid w:val="00994A8A"/>
    <w:rsid w:val="009A03CF"/>
    <w:rsid w:val="009A2E79"/>
    <w:rsid w:val="009A4FE8"/>
    <w:rsid w:val="009B608D"/>
    <w:rsid w:val="009B6E64"/>
    <w:rsid w:val="009C2860"/>
    <w:rsid w:val="009C49D8"/>
    <w:rsid w:val="009D26C7"/>
    <w:rsid w:val="009D27FD"/>
    <w:rsid w:val="00A02B43"/>
    <w:rsid w:val="00A032B0"/>
    <w:rsid w:val="00A1394D"/>
    <w:rsid w:val="00A14E73"/>
    <w:rsid w:val="00A30D84"/>
    <w:rsid w:val="00A34983"/>
    <w:rsid w:val="00A447BE"/>
    <w:rsid w:val="00A45726"/>
    <w:rsid w:val="00A54C31"/>
    <w:rsid w:val="00A72A27"/>
    <w:rsid w:val="00A7451A"/>
    <w:rsid w:val="00A7579B"/>
    <w:rsid w:val="00A765D5"/>
    <w:rsid w:val="00A803D6"/>
    <w:rsid w:val="00A86C7F"/>
    <w:rsid w:val="00AA0B2A"/>
    <w:rsid w:val="00AA42E7"/>
    <w:rsid w:val="00AB23DE"/>
    <w:rsid w:val="00AB377F"/>
    <w:rsid w:val="00AC6638"/>
    <w:rsid w:val="00AD1EBF"/>
    <w:rsid w:val="00AE37FD"/>
    <w:rsid w:val="00AE46B7"/>
    <w:rsid w:val="00AE6D61"/>
    <w:rsid w:val="00B17ADE"/>
    <w:rsid w:val="00B370D2"/>
    <w:rsid w:val="00B45889"/>
    <w:rsid w:val="00B53E11"/>
    <w:rsid w:val="00B54BF9"/>
    <w:rsid w:val="00B55BB6"/>
    <w:rsid w:val="00B80BCF"/>
    <w:rsid w:val="00B85B83"/>
    <w:rsid w:val="00B860A2"/>
    <w:rsid w:val="00B94B28"/>
    <w:rsid w:val="00BA7FDC"/>
    <w:rsid w:val="00BC131C"/>
    <w:rsid w:val="00BC5C69"/>
    <w:rsid w:val="00BD1C6E"/>
    <w:rsid w:val="00BE2257"/>
    <w:rsid w:val="00BE478B"/>
    <w:rsid w:val="00BE7A35"/>
    <w:rsid w:val="00C01FC0"/>
    <w:rsid w:val="00C05D09"/>
    <w:rsid w:val="00C07D8F"/>
    <w:rsid w:val="00C111C2"/>
    <w:rsid w:val="00C26183"/>
    <w:rsid w:val="00C31061"/>
    <w:rsid w:val="00C31246"/>
    <w:rsid w:val="00C312EC"/>
    <w:rsid w:val="00C31ED2"/>
    <w:rsid w:val="00C466DF"/>
    <w:rsid w:val="00C54F63"/>
    <w:rsid w:val="00C57047"/>
    <w:rsid w:val="00C62F7A"/>
    <w:rsid w:val="00C8103D"/>
    <w:rsid w:val="00C836C6"/>
    <w:rsid w:val="00C93934"/>
    <w:rsid w:val="00C94A81"/>
    <w:rsid w:val="00C97F7F"/>
    <w:rsid w:val="00CA5986"/>
    <w:rsid w:val="00CB1F6F"/>
    <w:rsid w:val="00CB2D63"/>
    <w:rsid w:val="00CB4F7A"/>
    <w:rsid w:val="00CB5A66"/>
    <w:rsid w:val="00CC1A53"/>
    <w:rsid w:val="00CC31A1"/>
    <w:rsid w:val="00CC6993"/>
    <w:rsid w:val="00CD66E4"/>
    <w:rsid w:val="00CE75E9"/>
    <w:rsid w:val="00D03D79"/>
    <w:rsid w:val="00D162D3"/>
    <w:rsid w:val="00D1786F"/>
    <w:rsid w:val="00D32AD1"/>
    <w:rsid w:val="00D41721"/>
    <w:rsid w:val="00D432F8"/>
    <w:rsid w:val="00D46FFD"/>
    <w:rsid w:val="00D5682A"/>
    <w:rsid w:val="00D61873"/>
    <w:rsid w:val="00D64A7D"/>
    <w:rsid w:val="00D977B2"/>
    <w:rsid w:val="00DA2913"/>
    <w:rsid w:val="00DB2B00"/>
    <w:rsid w:val="00DC307E"/>
    <w:rsid w:val="00DC77BF"/>
    <w:rsid w:val="00DD2DA6"/>
    <w:rsid w:val="00DF48F3"/>
    <w:rsid w:val="00E035D9"/>
    <w:rsid w:val="00E113C7"/>
    <w:rsid w:val="00E416FC"/>
    <w:rsid w:val="00E52A5B"/>
    <w:rsid w:val="00E555CD"/>
    <w:rsid w:val="00E751B0"/>
    <w:rsid w:val="00E75397"/>
    <w:rsid w:val="00E97F2A"/>
    <w:rsid w:val="00EB74C9"/>
    <w:rsid w:val="00F00014"/>
    <w:rsid w:val="00F13963"/>
    <w:rsid w:val="00F13C00"/>
    <w:rsid w:val="00F42430"/>
    <w:rsid w:val="00F5215A"/>
    <w:rsid w:val="00F522EC"/>
    <w:rsid w:val="00F7556F"/>
    <w:rsid w:val="00F808CB"/>
    <w:rsid w:val="00F926BF"/>
    <w:rsid w:val="00F972E8"/>
    <w:rsid w:val="00FA1EBA"/>
    <w:rsid w:val="00FA35B6"/>
    <w:rsid w:val="00FA4E3F"/>
    <w:rsid w:val="00FB0192"/>
    <w:rsid w:val="00FB6D25"/>
    <w:rsid w:val="00FB7534"/>
    <w:rsid w:val="00FB7BB1"/>
    <w:rsid w:val="00FE49D6"/>
    <w:rsid w:val="00FF3102"/>
    <w:rsid w:val="1E21FD32"/>
    <w:rsid w:val="20239188"/>
    <w:rsid w:val="296EADC3"/>
    <w:rsid w:val="33CDD3BF"/>
    <w:rsid w:val="372F58A8"/>
    <w:rsid w:val="42D8F9A4"/>
    <w:rsid w:val="465B28C1"/>
    <w:rsid w:val="577944A4"/>
    <w:rsid w:val="7742BB6D"/>
    <w:rsid w:val="7CD132A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950560"/>
  <w15:docId w15:val="{AB696955-3AE0-4B9B-A423-7BE7F6BE08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264F"/>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D03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ayGroup12">
    <w:name w:val="Hay Group 12"/>
    <w:basedOn w:val="Normal"/>
    <w:rsid w:val="002D03B5"/>
    <w:pPr>
      <w:spacing w:after="0" w:line="240" w:lineRule="auto"/>
    </w:pPr>
    <w:rPr>
      <w:rFonts w:ascii="Times New Roman" w:hAnsi="Times New Roman" w:cs="Arial"/>
      <w:sz w:val="24"/>
      <w:szCs w:val="24"/>
      <w:lang w:val="en-US"/>
    </w:rPr>
  </w:style>
  <w:style w:type="character" w:customStyle="1" w:styleId="HayGroup11Char">
    <w:name w:val="Hay Group 11 Char"/>
    <w:link w:val="HayGroup11"/>
    <w:locked/>
    <w:rsid w:val="002D03B5"/>
    <w:rPr>
      <w:szCs w:val="24"/>
      <w:lang w:val="en-US"/>
    </w:rPr>
  </w:style>
  <w:style w:type="paragraph" w:customStyle="1" w:styleId="HayGroup11">
    <w:name w:val="Hay Group 11"/>
    <w:basedOn w:val="Normal"/>
    <w:link w:val="HayGroup11Char"/>
    <w:rsid w:val="002D03B5"/>
    <w:pPr>
      <w:spacing w:after="0" w:line="240" w:lineRule="auto"/>
    </w:pPr>
    <w:rPr>
      <w:sz w:val="20"/>
      <w:szCs w:val="24"/>
      <w:lang w:val="en-US"/>
    </w:rPr>
  </w:style>
  <w:style w:type="paragraph" w:styleId="Title">
    <w:name w:val="Title"/>
    <w:basedOn w:val="Normal"/>
    <w:link w:val="TitleChar"/>
    <w:qFormat/>
    <w:rsid w:val="0079262E"/>
    <w:pPr>
      <w:spacing w:after="0" w:line="240" w:lineRule="auto"/>
      <w:jc w:val="center"/>
    </w:pPr>
    <w:rPr>
      <w:rFonts w:ascii="Arial" w:hAnsi="Arial"/>
      <w:b/>
      <w:sz w:val="28"/>
      <w:szCs w:val="24"/>
      <w:u w:val="single"/>
    </w:rPr>
  </w:style>
  <w:style w:type="character" w:customStyle="1" w:styleId="TitleChar">
    <w:name w:val="Title Char"/>
    <w:link w:val="Title"/>
    <w:rsid w:val="0079262E"/>
    <w:rPr>
      <w:rFonts w:ascii="Arial" w:eastAsia="Times New Roman" w:hAnsi="Arial" w:cs="Arial"/>
      <w:b/>
      <w:sz w:val="28"/>
      <w:szCs w:val="24"/>
      <w:u w:val="single"/>
    </w:rPr>
  </w:style>
  <w:style w:type="paragraph" w:styleId="PlainText">
    <w:name w:val="Plain Text"/>
    <w:basedOn w:val="Normal"/>
    <w:link w:val="PlainTextChar"/>
    <w:rsid w:val="00DB2B00"/>
    <w:pPr>
      <w:spacing w:after="0" w:line="240" w:lineRule="auto"/>
    </w:pPr>
    <w:rPr>
      <w:rFonts w:ascii="Arial" w:hAnsi="Arial"/>
      <w:sz w:val="24"/>
      <w:szCs w:val="20"/>
    </w:rPr>
  </w:style>
  <w:style w:type="character" w:customStyle="1" w:styleId="PlainTextChar">
    <w:name w:val="Plain Text Char"/>
    <w:link w:val="PlainText"/>
    <w:rsid w:val="00DB2B00"/>
    <w:rPr>
      <w:rFonts w:ascii="Arial" w:eastAsia="Times New Roman" w:hAnsi="Arial" w:cs="Times New Roman"/>
      <w:sz w:val="24"/>
      <w:szCs w:val="20"/>
    </w:rPr>
  </w:style>
  <w:style w:type="paragraph" w:styleId="BodyText2">
    <w:name w:val="Body Text 2"/>
    <w:basedOn w:val="Normal"/>
    <w:link w:val="BodyText2Char"/>
    <w:rsid w:val="00DB2B00"/>
    <w:pPr>
      <w:spacing w:after="0" w:line="240" w:lineRule="auto"/>
      <w:jc w:val="center"/>
    </w:pPr>
    <w:rPr>
      <w:rFonts w:ascii="Arial" w:hAnsi="Arial"/>
      <w:sz w:val="16"/>
      <w:szCs w:val="20"/>
      <w:lang w:val="en-US"/>
    </w:rPr>
  </w:style>
  <w:style w:type="character" w:customStyle="1" w:styleId="BodyText2Char">
    <w:name w:val="Body Text 2 Char"/>
    <w:link w:val="BodyText2"/>
    <w:rsid w:val="00DB2B00"/>
    <w:rPr>
      <w:rFonts w:ascii="Arial" w:eastAsia="Times New Roman" w:hAnsi="Arial" w:cs="Times New Roman"/>
      <w:sz w:val="16"/>
      <w:szCs w:val="20"/>
      <w:lang w:val="en-US" w:eastAsia="en-GB"/>
    </w:rPr>
  </w:style>
  <w:style w:type="paragraph" w:styleId="ListParagraph">
    <w:name w:val="List Paragraph"/>
    <w:basedOn w:val="Normal"/>
    <w:link w:val="ListParagraphChar"/>
    <w:uiPriority w:val="34"/>
    <w:qFormat/>
    <w:rsid w:val="004B7DF4"/>
    <w:pPr>
      <w:ind w:left="720"/>
      <w:contextualSpacing/>
    </w:pPr>
  </w:style>
  <w:style w:type="paragraph" w:styleId="BalloonText">
    <w:name w:val="Balloon Text"/>
    <w:basedOn w:val="Normal"/>
    <w:link w:val="BalloonTextChar"/>
    <w:uiPriority w:val="99"/>
    <w:semiHidden/>
    <w:unhideWhenUsed/>
    <w:rsid w:val="00A032B0"/>
    <w:pPr>
      <w:spacing w:after="0" w:line="240" w:lineRule="auto"/>
    </w:pPr>
    <w:rPr>
      <w:rFonts w:ascii="Tahoma" w:hAnsi="Tahoma"/>
      <w:sz w:val="16"/>
      <w:szCs w:val="16"/>
    </w:rPr>
  </w:style>
  <w:style w:type="character" w:customStyle="1" w:styleId="BalloonTextChar">
    <w:name w:val="Balloon Text Char"/>
    <w:link w:val="BalloonText"/>
    <w:uiPriority w:val="99"/>
    <w:semiHidden/>
    <w:rsid w:val="00A032B0"/>
    <w:rPr>
      <w:rFonts w:ascii="Tahoma" w:hAnsi="Tahoma" w:cs="Tahoma"/>
      <w:sz w:val="16"/>
      <w:szCs w:val="16"/>
    </w:rPr>
  </w:style>
  <w:style w:type="paragraph" w:styleId="Header">
    <w:name w:val="header"/>
    <w:basedOn w:val="Normal"/>
    <w:link w:val="HeaderChar"/>
    <w:uiPriority w:val="99"/>
    <w:unhideWhenUsed/>
    <w:rsid w:val="009373D4"/>
    <w:pPr>
      <w:tabs>
        <w:tab w:val="center" w:pos="4513"/>
        <w:tab w:val="right" w:pos="9026"/>
      </w:tabs>
      <w:spacing w:after="0" w:line="240" w:lineRule="auto"/>
    </w:pPr>
  </w:style>
  <w:style w:type="character" w:customStyle="1" w:styleId="HeaderChar">
    <w:name w:val="Header Char"/>
    <w:basedOn w:val="DefaultParagraphFont"/>
    <w:link w:val="Header"/>
    <w:uiPriority w:val="99"/>
    <w:rsid w:val="009373D4"/>
    <w:rPr>
      <w:sz w:val="22"/>
      <w:szCs w:val="22"/>
    </w:rPr>
  </w:style>
  <w:style w:type="paragraph" w:styleId="Footer">
    <w:name w:val="footer"/>
    <w:basedOn w:val="Normal"/>
    <w:link w:val="FooterChar"/>
    <w:uiPriority w:val="99"/>
    <w:unhideWhenUsed/>
    <w:rsid w:val="009373D4"/>
    <w:pPr>
      <w:tabs>
        <w:tab w:val="center" w:pos="4513"/>
        <w:tab w:val="right" w:pos="9026"/>
      </w:tabs>
      <w:spacing w:after="0" w:line="240" w:lineRule="auto"/>
    </w:pPr>
  </w:style>
  <w:style w:type="character" w:customStyle="1" w:styleId="FooterChar">
    <w:name w:val="Footer Char"/>
    <w:basedOn w:val="DefaultParagraphFont"/>
    <w:link w:val="Footer"/>
    <w:uiPriority w:val="99"/>
    <w:rsid w:val="009373D4"/>
    <w:rPr>
      <w:sz w:val="22"/>
      <w:szCs w:val="22"/>
    </w:rPr>
  </w:style>
  <w:style w:type="paragraph" w:customStyle="1" w:styleId="TableText">
    <w:name w:val="Table Text"/>
    <w:basedOn w:val="Normal"/>
    <w:rsid w:val="0072181F"/>
    <w:pPr>
      <w:tabs>
        <w:tab w:val="left" w:pos="720"/>
        <w:tab w:val="left" w:pos="1440"/>
      </w:tabs>
      <w:overflowPunct w:val="0"/>
      <w:autoSpaceDE w:val="0"/>
      <w:autoSpaceDN w:val="0"/>
      <w:adjustRightInd w:val="0"/>
      <w:spacing w:after="0" w:line="240" w:lineRule="auto"/>
      <w:textAlignment w:val="baseline"/>
    </w:pPr>
    <w:rPr>
      <w:rFonts w:ascii="Times New Roman" w:hAnsi="Times New Roman"/>
      <w:sz w:val="24"/>
      <w:szCs w:val="20"/>
    </w:rPr>
  </w:style>
  <w:style w:type="paragraph" w:customStyle="1" w:styleId="Pa3">
    <w:name w:val="Pa3"/>
    <w:basedOn w:val="Normal"/>
    <w:next w:val="Normal"/>
    <w:uiPriority w:val="99"/>
    <w:rsid w:val="001A7954"/>
    <w:pPr>
      <w:autoSpaceDE w:val="0"/>
      <w:autoSpaceDN w:val="0"/>
      <w:adjustRightInd w:val="0"/>
      <w:spacing w:after="0" w:line="221" w:lineRule="atLeast"/>
    </w:pPr>
    <w:rPr>
      <w:rFonts w:ascii="Arial" w:hAnsi="Arial" w:cs="Arial"/>
      <w:sz w:val="24"/>
      <w:szCs w:val="24"/>
    </w:rPr>
  </w:style>
  <w:style w:type="paragraph" w:customStyle="1" w:styleId="Default">
    <w:name w:val="Default"/>
    <w:rsid w:val="00CC6993"/>
    <w:pPr>
      <w:autoSpaceDE w:val="0"/>
      <w:autoSpaceDN w:val="0"/>
      <w:adjustRightInd w:val="0"/>
    </w:pPr>
    <w:rPr>
      <w:rFonts w:ascii="Arial" w:hAnsi="Arial" w:cs="Arial"/>
      <w:color w:val="000000"/>
      <w:sz w:val="24"/>
      <w:szCs w:val="24"/>
    </w:rPr>
  </w:style>
  <w:style w:type="character" w:styleId="CommentReference">
    <w:name w:val="annotation reference"/>
    <w:basedOn w:val="DefaultParagraphFont"/>
    <w:uiPriority w:val="99"/>
    <w:semiHidden/>
    <w:unhideWhenUsed/>
    <w:rsid w:val="00CC6993"/>
    <w:rPr>
      <w:sz w:val="16"/>
      <w:szCs w:val="16"/>
    </w:rPr>
  </w:style>
  <w:style w:type="paragraph" w:styleId="CommentText">
    <w:name w:val="annotation text"/>
    <w:basedOn w:val="Normal"/>
    <w:link w:val="CommentTextChar"/>
    <w:uiPriority w:val="99"/>
    <w:semiHidden/>
    <w:unhideWhenUsed/>
    <w:rsid w:val="00CC6993"/>
    <w:pPr>
      <w:spacing w:line="240" w:lineRule="auto"/>
    </w:pPr>
    <w:rPr>
      <w:sz w:val="20"/>
      <w:szCs w:val="20"/>
    </w:rPr>
  </w:style>
  <w:style w:type="character" w:customStyle="1" w:styleId="CommentTextChar">
    <w:name w:val="Comment Text Char"/>
    <w:basedOn w:val="DefaultParagraphFont"/>
    <w:link w:val="CommentText"/>
    <w:uiPriority w:val="99"/>
    <w:semiHidden/>
    <w:rsid w:val="00CC6993"/>
  </w:style>
  <w:style w:type="paragraph" w:styleId="CommentSubject">
    <w:name w:val="annotation subject"/>
    <w:basedOn w:val="CommentText"/>
    <w:next w:val="CommentText"/>
    <w:link w:val="CommentSubjectChar"/>
    <w:uiPriority w:val="99"/>
    <w:semiHidden/>
    <w:unhideWhenUsed/>
    <w:rsid w:val="00CC6993"/>
    <w:rPr>
      <w:b/>
      <w:bCs/>
    </w:rPr>
  </w:style>
  <w:style w:type="character" w:customStyle="1" w:styleId="CommentSubjectChar">
    <w:name w:val="Comment Subject Char"/>
    <w:basedOn w:val="CommentTextChar"/>
    <w:link w:val="CommentSubject"/>
    <w:uiPriority w:val="99"/>
    <w:semiHidden/>
    <w:rsid w:val="00CC6993"/>
    <w:rPr>
      <w:b/>
      <w:bCs/>
    </w:rPr>
  </w:style>
  <w:style w:type="paragraph" w:customStyle="1" w:styleId="TableParagraph">
    <w:name w:val="Table Paragraph"/>
    <w:basedOn w:val="Normal"/>
    <w:uiPriority w:val="1"/>
    <w:qFormat/>
    <w:rsid w:val="00F972E8"/>
    <w:pPr>
      <w:widowControl w:val="0"/>
      <w:autoSpaceDE w:val="0"/>
      <w:autoSpaceDN w:val="0"/>
      <w:spacing w:after="0" w:line="240" w:lineRule="auto"/>
      <w:ind w:left="109"/>
    </w:pPr>
    <w:rPr>
      <w:rFonts w:ascii="Arial MT" w:eastAsia="Arial MT" w:hAnsi="Arial MT" w:cs="Arial MT"/>
      <w:lang w:val="en-US" w:eastAsia="en-US"/>
    </w:rPr>
  </w:style>
  <w:style w:type="table" w:customStyle="1" w:styleId="TableGrid0">
    <w:name w:val="TableGrid"/>
    <w:rsid w:val="003778CB"/>
    <w:rPr>
      <w:rFonts w:asciiTheme="minorHAnsi" w:eastAsiaTheme="minorEastAsia" w:hAnsiTheme="minorHAnsi" w:cstheme="minorBidi"/>
      <w:kern w:val="2"/>
      <w:sz w:val="24"/>
      <w:szCs w:val="24"/>
      <w14:ligatures w14:val="standardContextual"/>
    </w:rPr>
    <w:tblPr>
      <w:tblCellMar>
        <w:top w:w="0" w:type="dxa"/>
        <w:left w:w="0" w:type="dxa"/>
        <w:bottom w:w="0" w:type="dxa"/>
        <w:right w:w="0" w:type="dxa"/>
      </w:tblCellMar>
    </w:tblPr>
  </w:style>
  <w:style w:type="character" w:customStyle="1" w:styleId="ListParagraphChar">
    <w:name w:val="List Paragraph Char"/>
    <w:link w:val="ListParagraph"/>
    <w:uiPriority w:val="34"/>
    <w:locked/>
    <w:rsid w:val="00F926BF"/>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446997">
      <w:bodyDiv w:val="1"/>
      <w:marLeft w:val="0"/>
      <w:marRight w:val="0"/>
      <w:marTop w:val="0"/>
      <w:marBottom w:val="0"/>
      <w:divBdr>
        <w:top w:val="none" w:sz="0" w:space="0" w:color="auto"/>
        <w:left w:val="none" w:sz="0" w:space="0" w:color="auto"/>
        <w:bottom w:val="none" w:sz="0" w:space="0" w:color="auto"/>
        <w:right w:val="none" w:sz="0" w:space="0" w:color="auto"/>
      </w:divBdr>
    </w:div>
    <w:div w:id="178467433">
      <w:bodyDiv w:val="1"/>
      <w:marLeft w:val="0"/>
      <w:marRight w:val="0"/>
      <w:marTop w:val="0"/>
      <w:marBottom w:val="0"/>
      <w:divBdr>
        <w:top w:val="none" w:sz="0" w:space="0" w:color="auto"/>
        <w:left w:val="none" w:sz="0" w:space="0" w:color="auto"/>
        <w:bottom w:val="none" w:sz="0" w:space="0" w:color="auto"/>
        <w:right w:val="none" w:sz="0" w:space="0" w:color="auto"/>
      </w:divBdr>
    </w:div>
    <w:div w:id="355739419">
      <w:marLeft w:val="0"/>
      <w:marRight w:val="0"/>
      <w:marTop w:val="0"/>
      <w:marBottom w:val="0"/>
      <w:divBdr>
        <w:top w:val="none" w:sz="0" w:space="0" w:color="auto"/>
        <w:left w:val="none" w:sz="0" w:space="0" w:color="auto"/>
        <w:bottom w:val="none" w:sz="0" w:space="0" w:color="auto"/>
        <w:right w:val="none" w:sz="0" w:space="0" w:color="auto"/>
      </w:divBdr>
    </w:div>
    <w:div w:id="407045579">
      <w:bodyDiv w:val="1"/>
      <w:marLeft w:val="0"/>
      <w:marRight w:val="0"/>
      <w:marTop w:val="0"/>
      <w:marBottom w:val="0"/>
      <w:divBdr>
        <w:top w:val="none" w:sz="0" w:space="0" w:color="auto"/>
        <w:left w:val="none" w:sz="0" w:space="0" w:color="auto"/>
        <w:bottom w:val="none" w:sz="0" w:space="0" w:color="auto"/>
        <w:right w:val="none" w:sz="0" w:space="0" w:color="auto"/>
      </w:divBdr>
    </w:div>
    <w:div w:id="629559630">
      <w:bodyDiv w:val="1"/>
      <w:marLeft w:val="0"/>
      <w:marRight w:val="0"/>
      <w:marTop w:val="0"/>
      <w:marBottom w:val="0"/>
      <w:divBdr>
        <w:top w:val="none" w:sz="0" w:space="0" w:color="auto"/>
        <w:left w:val="none" w:sz="0" w:space="0" w:color="auto"/>
        <w:bottom w:val="none" w:sz="0" w:space="0" w:color="auto"/>
        <w:right w:val="none" w:sz="0" w:space="0" w:color="auto"/>
      </w:divBdr>
    </w:div>
    <w:div w:id="726302438">
      <w:marLeft w:val="0"/>
      <w:marRight w:val="0"/>
      <w:marTop w:val="0"/>
      <w:marBottom w:val="0"/>
      <w:divBdr>
        <w:top w:val="none" w:sz="0" w:space="0" w:color="auto"/>
        <w:left w:val="none" w:sz="0" w:space="0" w:color="auto"/>
        <w:bottom w:val="none" w:sz="0" w:space="0" w:color="auto"/>
        <w:right w:val="none" w:sz="0" w:space="0" w:color="auto"/>
      </w:divBdr>
    </w:div>
    <w:div w:id="803541092">
      <w:bodyDiv w:val="1"/>
      <w:marLeft w:val="0"/>
      <w:marRight w:val="0"/>
      <w:marTop w:val="0"/>
      <w:marBottom w:val="0"/>
      <w:divBdr>
        <w:top w:val="none" w:sz="0" w:space="0" w:color="auto"/>
        <w:left w:val="none" w:sz="0" w:space="0" w:color="auto"/>
        <w:bottom w:val="none" w:sz="0" w:space="0" w:color="auto"/>
        <w:right w:val="none" w:sz="0" w:space="0" w:color="auto"/>
      </w:divBdr>
    </w:div>
    <w:div w:id="1058555847">
      <w:bodyDiv w:val="1"/>
      <w:marLeft w:val="0"/>
      <w:marRight w:val="0"/>
      <w:marTop w:val="0"/>
      <w:marBottom w:val="0"/>
      <w:divBdr>
        <w:top w:val="none" w:sz="0" w:space="0" w:color="auto"/>
        <w:left w:val="none" w:sz="0" w:space="0" w:color="auto"/>
        <w:bottom w:val="none" w:sz="0" w:space="0" w:color="auto"/>
        <w:right w:val="none" w:sz="0" w:space="0" w:color="auto"/>
      </w:divBdr>
    </w:div>
    <w:div w:id="1106536711">
      <w:bodyDiv w:val="1"/>
      <w:marLeft w:val="0"/>
      <w:marRight w:val="0"/>
      <w:marTop w:val="0"/>
      <w:marBottom w:val="0"/>
      <w:divBdr>
        <w:top w:val="none" w:sz="0" w:space="0" w:color="auto"/>
        <w:left w:val="none" w:sz="0" w:space="0" w:color="auto"/>
        <w:bottom w:val="none" w:sz="0" w:space="0" w:color="auto"/>
        <w:right w:val="none" w:sz="0" w:space="0" w:color="auto"/>
      </w:divBdr>
    </w:div>
    <w:div w:id="1164399574">
      <w:bodyDiv w:val="1"/>
      <w:marLeft w:val="0"/>
      <w:marRight w:val="0"/>
      <w:marTop w:val="0"/>
      <w:marBottom w:val="0"/>
      <w:divBdr>
        <w:top w:val="none" w:sz="0" w:space="0" w:color="auto"/>
        <w:left w:val="none" w:sz="0" w:space="0" w:color="auto"/>
        <w:bottom w:val="none" w:sz="0" w:space="0" w:color="auto"/>
        <w:right w:val="none" w:sz="0" w:space="0" w:color="auto"/>
      </w:divBdr>
    </w:div>
    <w:div w:id="1204098191">
      <w:bodyDiv w:val="1"/>
      <w:marLeft w:val="0"/>
      <w:marRight w:val="0"/>
      <w:marTop w:val="0"/>
      <w:marBottom w:val="0"/>
      <w:divBdr>
        <w:top w:val="none" w:sz="0" w:space="0" w:color="auto"/>
        <w:left w:val="none" w:sz="0" w:space="0" w:color="auto"/>
        <w:bottom w:val="none" w:sz="0" w:space="0" w:color="auto"/>
        <w:right w:val="none" w:sz="0" w:space="0" w:color="auto"/>
      </w:divBdr>
    </w:div>
    <w:div w:id="1346051497">
      <w:bodyDiv w:val="1"/>
      <w:marLeft w:val="0"/>
      <w:marRight w:val="0"/>
      <w:marTop w:val="0"/>
      <w:marBottom w:val="0"/>
      <w:divBdr>
        <w:top w:val="none" w:sz="0" w:space="0" w:color="auto"/>
        <w:left w:val="none" w:sz="0" w:space="0" w:color="auto"/>
        <w:bottom w:val="none" w:sz="0" w:space="0" w:color="auto"/>
        <w:right w:val="none" w:sz="0" w:space="0" w:color="auto"/>
      </w:divBdr>
    </w:div>
    <w:div w:id="1390106894">
      <w:bodyDiv w:val="1"/>
      <w:marLeft w:val="0"/>
      <w:marRight w:val="0"/>
      <w:marTop w:val="0"/>
      <w:marBottom w:val="0"/>
      <w:divBdr>
        <w:top w:val="none" w:sz="0" w:space="0" w:color="auto"/>
        <w:left w:val="none" w:sz="0" w:space="0" w:color="auto"/>
        <w:bottom w:val="none" w:sz="0" w:space="0" w:color="auto"/>
        <w:right w:val="none" w:sz="0" w:space="0" w:color="auto"/>
      </w:divBdr>
    </w:div>
    <w:div w:id="1463302599">
      <w:bodyDiv w:val="1"/>
      <w:marLeft w:val="0"/>
      <w:marRight w:val="0"/>
      <w:marTop w:val="0"/>
      <w:marBottom w:val="0"/>
      <w:divBdr>
        <w:top w:val="none" w:sz="0" w:space="0" w:color="auto"/>
        <w:left w:val="none" w:sz="0" w:space="0" w:color="auto"/>
        <w:bottom w:val="none" w:sz="0" w:space="0" w:color="auto"/>
        <w:right w:val="none" w:sz="0" w:space="0" w:color="auto"/>
      </w:divBdr>
    </w:div>
    <w:div w:id="1538733591">
      <w:bodyDiv w:val="1"/>
      <w:marLeft w:val="0"/>
      <w:marRight w:val="0"/>
      <w:marTop w:val="0"/>
      <w:marBottom w:val="0"/>
      <w:divBdr>
        <w:top w:val="none" w:sz="0" w:space="0" w:color="auto"/>
        <w:left w:val="none" w:sz="0" w:space="0" w:color="auto"/>
        <w:bottom w:val="none" w:sz="0" w:space="0" w:color="auto"/>
        <w:right w:val="none" w:sz="0" w:space="0" w:color="auto"/>
      </w:divBdr>
    </w:div>
    <w:div w:id="1587808264">
      <w:marLeft w:val="0"/>
      <w:marRight w:val="0"/>
      <w:marTop w:val="0"/>
      <w:marBottom w:val="0"/>
      <w:divBdr>
        <w:top w:val="none" w:sz="0" w:space="0" w:color="auto"/>
        <w:left w:val="none" w:sz="0" w:space="0" w:color="auto"/>
        <w:bottom w:val="none" w:sz="0" w:space="0" w:color="auto"/>
        <w:right w:val="none" w:sz="0" w:space="0" w:color="auto"/>
      </w:divBdr>
    </w:div>
    <w:div w:id="1693914251">
      <w:bodyDiv w:val="1"/>
      <w:marLeft w:val="0"/>
      <w:marRight w:val="0"/>
      <w:marTop w:val="0"/>
      <w:marBottom w:val="0"/>
      <w:divBdr>
        <w:top w:val="none" w:sz="0" w:space="0" w:color="auto"/>
        <w:left w:val="none" w:sz="0" w:space="0" w:color="auto"/>
        <w:bottom w:val="none" w:sz="0" w:space="0" w:color="auto"/>
        <w:right w:val="none" w:sz="0" w:space="0" w:color="auto"/>
      </w:divBdr>
    </w:div>
    <w:div w:id="1739010057">
      <w:marLeft w:val="0"/>
      <w:marRight w:val="0"/>
      <w:marTop w:val="0"/>
      <w:marBottom w:val="0"/>
      <w:divBdr>
        <w:top w:val="none" w:sz="0" w:space="0" w:color="auto"/>
        <w:left w:val="none" w:sz="0" w:space="0" w:color="auto"/>
        <w:bottom w:val="none" w:sz="0" w:space="0" w:color="auto"/>
        <w:right w:val="none" w:sz="0" w:space="0" w:color="auto"/>
      </w:divBdr>
    </w:div>
    <w:div w:id="1932156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3FCE9E6EBD4794E89202A151B0013A2" ma:contentTypeVersion="0" ma:contentTypeDescription="Create a new document." ma:contentTypeScope="" ma:versionID="4564922d0c4601735851be331037f4ae">
  <xsd:schema xmlns:xsd="http://www.w3.org/2001/XMLSchema" xmlns:xs="http://www.w3.org/2001/XMLSchema" xmlns:p="http://schemas.microsoft.com/office/2006/metadata/properties" targetNamespace="http://schemas.microsoft.com/office/2006/metadata/properties" ma:root="true" ma:fieldsID="4b795196365d0a2ba85bf44c386000f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F386E4-400A-42DC-8476-321A9F775F1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C389C48-07E4-49EE-8E07-8383BBDBCB1C}">
  <ds:schemaRefs>
    <ds:schemaRef ds:uri="http://schemas.microsoft.com/sharepoint/v3/contenttype/forms"/>
  </ds:schemaRefs>
</ds:datastoreItem>
</file>

<file path=customXml/itemProps3.xml><?xml version="1.0" encoding="utf-8"?>
<ds:datastoreItem xmlns:ds="http://schemas.openxmlformats.org/officeDocument/2006/customXml" ds:itemID="{D84C3092-F845-4D34-804E-1996C7DF45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F35A52E1-EE45-4965-832A-223646FD0E05}">
  <ds:schemaRefs>
    <ds:schemaRef ds:uri="http://schemas.openxmlformats.org/officeDocument/2006/bibliography"/>
  </ds:schemaRefs>
</ds:datastoreItem>
</file>

<file path=docMetadata/LabelInfo.xml><?xml version="1.0" encoding="utf-8"?>
<clbl:labelList xmlns:clbl="http://schemas.microsoft.com/office/2020/mipLabelMetadata">
  <clbl:label id="{9f683e26-d8b9-4609-9ec4-e1a36e4bb4d2}" enabled="0" method="" siteId="{9f683e26-d8b9-4609-9ec4-e1a36e4bb4d2}" removed="1"/>
</clbl:labelList>
</file>

<file path=docProps/app.xml><?xml version="1.0" encoding="utf-8"?>
<Properties xmlns="http://schemas.openxmlformats.org/officeDocument/2006/extended-properties" xmlns:vt="http://schemas.openxmlformats.org/officeDocument/2006/docPropsVTypes">
  <Template>Normal.dotm</Template>
  <TotalTime>10</TotalTime>
  <Pages>6</Pages>
  <Words>1855</Words>
  <Characters>10186</Characters>
  <Application>Microsoft Office Word</Application>
  <DocSecurity>0</DocSecurity>
  <Lines>315</Lines>
  <Paragraphs>169</Paragraphs>
  <ScaleCrop>false</ScaleCrop>
  <HeadingPairs>
    <vt:vector size="2" baseType="variant">
      <vt:variant>
        <vt:lpstr>Title</vt:lpstr>
      </vt:variant>
      <vt:variant>
        <vt:i4>1</vt:i4>
      </vt:variant>
    </vt:vector>
  </HeadingPairs>
  <TitlesOfParts>
    <vt:vector size="1" baseType="lpstr">
      <vt:lpstr/>
    </vt:vector>
  </TitlesOfParts>
  <Company>Lancashire County Council</Company>
  <LinksUpToDate>false</LinksUpToDate>
  <CharactersWithSpaces>11970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aaddison001</dc:creator>
  <cp:keywords/>
  <cp:lastModifiedBy>Myers, Rebecca</cp:lastModifiedBy>
  <cp:revision>20</cp:revision>
  <cp:lastPrinted>2017-11-07T10:18:00Z</cp:lastPrinted>
  <dcterms:created xsi:type="dcterms:W3CDTF">2026-07-09T09:08:00Z</dcterms:created>
  <dcterms:modified xsi:type="dcterms:W3CDTF">2026-07-09T10:18:00Z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0x010100A3FCE9E6EBD4794E89202A151B0013A2</vt:lpwstr>
  </property>
  <property fmtid="{D5CDD505-2E9C-101B-9397-08002B2CF9AE}" pid="3" name="docLang">
    <vt:lpwstr>en</vt:lpwstr>
  </property>
  <property fmtid="{D5CDD505-2E9C-101B-9397-08002B2CF9AE}" pid="4" name="MediaServiceImageTags">
    <vt:lpwstr/>
  </property>
</Properties>
</file>