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17449" w14:textId="32BF2530" w:rsidR="000747DD" w:rsidRDefault="000747DD" w:rsidP="00A85220">
      <w:pPr>
        <w:spacing w:after="0" w:line="240" w:lineRule="auto"/>
        <w:rPr>
          <w:rFonts w:ascii="Arial" w:hAnsi="Arial" w:cs="Arial"/>
          <w:b/>
          <w:bCs/>
          <w:sz w:val="6"/>
          <w:szCs w:val="6"/>
          <w:u w:val="single"/>
        </w:rPr>
      </w:pPr>
    </w:p>
    <w:p w14:paraId="6A02692B" w14:textId="77777777" w:rsidR="004C3317" w:rsidRPr="008664C1" w:rsidRDefault="004C3317" w:rsidP="00A85220">
      <w:pPr>
        <w:spacing w:after="0" w:line="240" w:lineRule="auto"/>
        <w:rPr>
          <w:rFonts w:ascii="Arial" w:hAnsi="Arial" w:cs="Arial"/>
          <w:b/>
          <w:bCs/>
          <w:sz w:val="6"/>
          <w:szCs w:val="6"/>
          <w:u w:val="single"/>
        </w:rPr>
      </w:pPr>
    </w:p>
    <w:p w14:paraId="70365E1A" w14:textId="2C3107CC" w:rsidR="007B46B5" w:rsidRPr="00C8192B" w:rsidRDefault="007B46B5" w:rsidP="00317E29">
      <w:pPr>
        <w:spacing w:after="0" w:line="240" w:lineRule="auto"/>
        <w:ind w:hanging="567"/>
        <w:rPr>
          <w:rFonts w:ascii="Arial" w:hAnsi="Arial" w:cs="Arial"/>
          <w:b/>
          <w:bCs/>
          <w:color w:val="FF0000"/>
          <w:sz w:val="20"/>
          <w:szCs w:val="20"/>
        </w:rPr>
      </w:pPr>
      <w:bookmarkStart w:id="0" w:name="_Hlk133583638"/>
      <w:r w:rsidRPr="00C8192B">
        <w:rPr>
          <w:rFonts w:ascii="Arial" w:hAnsi="Arial" w:cs="Arial"/>
          <w:b/>
          <w:bCs/>
          <w:color w:val="FF0000"/>
          <w:sz w:val="20"/>
          <w:szCs w:val="20"/>
        </w:rPr>
        <w:t>IMPORTANT NOTE:</w:t>
      </w:r>
    </w:p>
    <w:p w14:paraId="479EF6DD" w14:textId="77777777" w:rsidR="00E91AE8" w:rsidRDefault="00E91AE8" w:rsidP="00317E29">
      <w:pPr>
        <w:spacing w:after="0" w:line="240" w:lineRule="auto"/>
        <w:ind w:hanging="567"/>
        <w:rPr>
          <w:rFonts w:ascii="Arial" w:hAnsi="Arial" w:cs="Arial"/>
          <w:b/>
          <w:bCs/>
          <w:color w:val="FF0000"/>
          <w:sz w:val="20"/>
          <w:szCs w:val="20"/>
        </w:rPr>
      </w:pPr>
    </w:p>
    <w:p w14:paraId="675CC6A9" w14:textId="0D7E87FE" w:rsidR="007B46B5" w:rsidRPr="00B029F1" w:rsidRDefault="009C4A13" w:rsidP="009C4A13">
      <w:pPr>
        <w:spacing w:after="0" w:line="240" w:lineRule="auto"/>
        <w:ind w:left="-567"/>
        <w:jc w:val="both"/>
        <w:rPr>
          <w:rFonts w:ascii="Arial" w:hAnsi="Arial" w:cs="Arial"/>
          <w:b/>
          <w:bCs/>
          <w:sz w:val="20"/>
          <w:szCs w:val="20"/>
        </w:rPr>
      </w:pPr>
      <w:r>
        <w:rPr>
          <w:rFonts w:ascii="Arial" w:hAnsi="Arial" w:cs="Arial"/>
          <w:b/>
          <w:bCs/>
          <w:sz w:val="20"/>
          <w:szCs w:val="20"/>
        </w:rPr>
        <w:t xml:space="preserve">This form is only for use when a child's EEF pattern changes during the academic year.  It must be attached </w:t>
      </w:r>
      <w:r w:rsidR="00B029F1" w:rsidRPr="00B029F1">
        <w:rPr>
          <w:rFonts w:ascii="Arial" w:hAnsi="Arial" w:cs="Arial"/>
          <w:b/>
          <w:bCs/>
          <w:sz w:val="20"/>
          <w:szCs w:val="20"/>
        </w:rPr>
        <w:t>and saved with th</w:t>
      </w:r>
      <w:r w:rsidR="007B46B5" w:rsidRPr="00B029F1">
        <w:rPr>
          <w:rFonts w:ascii="Arial" w:hAnsi="Arial" w:cs="Arial"/>
          <w:b/>
          <w:bCs/>
          <w:sz w:val="20"/>
          <w:szCs w:val="20"/>
        </w:rPr>
        <w:t>e most recent fully completed/signed parental agreement that was in</w:t>
      </w:r>
      <w:r>
        <w:rPr>
          <w:rFonts w:ascii="Arial" w:hAnsi="Arial" w:cs="Arial"/>
          <w:b/>
          <w:bCs/>
          <w:sz w:val="20"/>
          <w:szCs w:val="20"/>
        </w:rPr>
        <w:t xml:space="preserve"> place prior to the changes</w:t>
      </w:r>
      <w:r w:rsidR="00857192" w:rsidRPr="00B029F1">
        <w:rPr>
          <w:rFonts w:ascii="Arial" w:hAnsi="Arial" w:cs="Arial"/>
          <w:b/>
          <w:bCs/>
          <w:sz w:val="20"/>
          <w:szCs w:val="20"/>
        </w:rPr>
        <w:t xml:space="preserve"> being agreed.</w:t>
      </w:r>
      <w:r w:rsidR="00B029F1" w:rsidRPr="00B029F1">
        <w:rPr>
          <w:rFonts w:ascii="Arial" w:hAnsi="Arial" w:cs="Arial"/>
          <w:b/>
          <w:bCs/>
          <w:sz w:val="20"/>
          <w:szCs w:val="20"/>
        </w:rPr>
        <w:t xml:space="preserve"> </w:t>
      </w:r>
      <w:r>
        <w:rPr>
          <w:rFonts w:ascii="Arial" w:hAnsi="Arial" w:cs="Arial"/>
          <w:b/>
          <w:bCs/>
          <w:sz w:val="20"/>
          <w:szCs w:val="20"/>
        </w:rPr>
        <w:t xml:space="preserve"> </w:t>
      </w:r>
      <w:r w:rsidR="00B029F1" w:rsidRPr="00B029F1">
        <w:rPr>
          <w:rFonts w:ascii="Arial" w:hAnsi="Arial" w:cs="Arial"/>
          <w:b/>
          <w:bCs/>
          <w:sz w:val="20"/>
          <w:szCs w:val="20"/>
        </w:rPr>
        <w:t xml:space="preserve">In the event of an overclaim or compliance audit </w:t>
      </w:r>
      <w:r w:rsidR="00B029F1">
        <w:rPr>
          <w:rFonts w:ascii="Arial" w:hAnsi="Arial" w:cs="Arial"/>
          <w:b/>
          <w:bCs/>
          <w:sz w:val="20"/>
          <w:szCs w:val="20"/>
        </w:rPr>
        <w:t>you will be</w:t>
      </w:r>
      <w:r>
        <w:rPr>
          <w:rFonts w:ascii="Arial" w:hAnsi="Arial" w:cs="Arial"/>
          <w:b/>
          <w:bCs/>
          <w:sz w:val="20"/>
          <w:szCs w:val="20"/>
        </w:rPr>
        <w:t xml:space="preserve"> require</w:t>
      </w:r>
      <w:r w:rsidR="00801AFD">
        <w:rPr>
          <w:rFonts w:ascii="Arial" w:hAnsi="Arial" w:cs="Arial"/>
          <w:b/>
          <w:bCs/>
          <w:sz w:val="20"/>
          <w:szCs w:val="20"/>
        </w:rPr>
        <w:t>d</w:t>
      </w:r>
      <w:r>
        <w:rPr>
          <w:rFonts w:ascii="Arial" w:hAnsi="Arial" w:cs="Arial"/>
          <w:b/>
          <w:bCs/>
          <w:sz w:val="20"/>
          <w:szCs w:val="20"/>
        </w:rPr>
        <w:t xml:space="preserve"> </w:t>
      </w:r>
      <w:r w:rsidR="00B029F1">
        <w:rPr>
          <w:rFonts w:ascii="Arial" w:hAnsi="Arial" w:cs="Arial"/>
          <w:b/>
          <w:bCs/>
          <w:sz w:val="20"/>
          <w:szCs w:val="20"/>
        </w:rPr>
        <w:t xml:space="preserve">to provide </w:t>
      </w:r>
      <w:r w:rsidR="00B029F1" w:rsidRPr="00B029F1">
        <w:rPr>
          <w:rFonts w:ascii="Arial" w:hAnsi="Arial" w:cs="Arial"/>
          <w:b/>
          <w:bCs/>
          <w:sz w:val="20"/>
          <w:szCs w:val="20"/>
        </w:rPr>
        <w:t xml:space="preserve">copies of the original parental agreement and any in-year changes </w:t>
      </w:r>
      <w:r w:rsidR="00B029F1">
        <w:rPr>
          <w:rFonts w:ascii="Arial" w:hAnsi="Arial" w:cs="Arial"/>
          <w:b/>
          <w:bCs/>
          <w:sz w:val="20"/>
          <w:szCs w:val="20"/>
        </w:rPr>
        <w:t>forms.</w:t>
      </w:r>
    </w:p>
    <w:p w14:paraId="71D0853A" w14:textId="77777777" w:rsidR="007B46B5" w:rsidRDefault="007B46B5" w:rsidP="009C4A13">
      <w:pPr>
        <w:spacing w:after="0" w:line="240" w:lineRule="auto"/>
        <w:ind w:hanging="567"/>
        <w:jc w:val="both"/>
        <w:rPr>
          <w:rFonts w:ascii="Arial" w:hAnsi="Arial" w:cs="Arial"/>
          <w:b/>
          <w:bCs/>
          <w:i/>
          <w:iCs/>
          <w:sz w:val="20"/>
          <w:szCs w:val="20"/>
        </w:rPr>
      </w:pPr>
    </w:p>
    <w:tbl>
      <w:tblPr>
        <w:tblStyle w:val="TableGrid"/>
        <w:tblW w:w="10490" w:type="dxa"/>
        <w:tblInd w:w="-572" w:type="dxa"/>
        <w:tblLook w:val="04A0" w:firstRow="1" w:lastRow="0" w:firstColumn="1" w:lastColumn="0" w:noHBand="0" w:noVBand="1"/>
      </w:tblPr>
      <w:tblGrid>
        <w:gridCol w:w="2694"/>
        <w:gridCol w:w="7796"/>
      </w:tblGrid>
      <w:tr w:rsidR="00857192" w:rsidRPr="00EE0F0B" w14:paraId="13E8FF4B" w14:textId="77777777" w:rsidTr="00A6712E">
        <w:tc>
          <w:tcPr>
            <w:tcW w:w="2694" w:type="dxa"/>
            <w:shd w:val="clear" w:color="auto" w:fill="DEEAF6" w:themeFill="accent5" w:themeFillTint="33"/>
            <w:vAlign w:val="center"/>
          </w:tcPr>
          <w:p w14:paraId="48B07ED7" w14:textId="57AC784A" w:rsidR="00857192" w:rsidRPr="00A6712E" w:rsidRDefault="00857192" w:rsidP="00A6712E">
            <w:pPr>
              <w:pStyle w:val="NoSpacing"/>
              <w:rPr>
                <w:b/>
                <w:bCs/>
                <w:sz w:val="20"/>
                <w:szCs w:val="20"/>
              </w:rPr>
            </w:pPr>
            <w:r w:rsidRPr="00A6712E">
              <w:rPr>
                <w:b/>
                <w:bCs/>
                <w:sz w:val="20"/>
                <w:szCs w:val="20"/>
              </w:rPr>
              <w:t>Child legal forename</w:t>
            </w:r>
          </w:p>
        </w:tc>
        <w:tc>
          <w:tcPr>
            <w:tcW w:w="7796" w:type="dxa"/>
            <w:vAlign w:val="center"/>
          </w:tcPr>
          <w:p w14:paraId="1888E5FB" w14:textId="77777777" w:rsidR="00857192" w:rsidRPr="00A6712E" w:rsidRDefault="00857192" w:rsidP="00A6712E"/>
          <w:p w14:paraId="35FEDC5E" w14:textId="77777777" w:rsidR="00A6712E" w:rsidRPr="00A6712E" w:rsidRDefault="00A6712E" w:rsidP="00A6712E"/>
        </w:tc>
      </w:tr>
      <w:tr w:rsidR="00857192" w:rsidRPr="00EE0F0B" w14:paraId="515BF309" w14:textId="77777777" w:rsidTr="00A6712E">
        <w:tc>
          <w:tcPr>
            <w:tcW w:w="2694" w:type="dxa"/>
            <w:shd w:val="clear" w:color="auto" w:fill="DEEAF6" w:themeFill="accent5" w:themeFillTint="33"/>
            <w:vAlign w:val="center"/>
          </w:tcPr>
          <w:p w14:paraId="66B9F2B6" w14:textId="77777777" w:rsidR="00857192" w:rsidRPr="00A6712E" w:rsidRDefault="00857192" w:rsidP="00A6712E">
            <w:pPr>
              <w:pStyle w:val="NoSpacing"/>
              <w:rPr>
                <w:b/>
                <w:bCs/>
                <w:sz w:val="20"/>
                <w:szCs w:val="20"/>
              </w:rPr>
            </w:pPr>
            <w:r w:rsidRPr="00A6712E">
              <w:rPr>
                <w:b/>
                <w:bCs/>
                <w:sz w:val="20"/>
                <w:szCs w:val="20"/>
              </w:rPr>
              <w:t>Child legal surname:</w:t>
            </w:r>
          </w:p>
        </w:tc>
        <w:tc>
          <w:tcPr>
            <w:tcW w:w="7796" w:type="dxa"/>
            <w:vAlign w:val="center"/>
          </w:tcPr>
          <w:p w14:paraId="06A10DB5" w14:textId="77777777" w:rsidR="00857192" w:rsidRPr="00A6712E" w:rsidRDefault="00857192" w:rsidP="00A6712E"/>
          <w:p w14:paraId="6B978735" w14:textId="77777777" w:rsidR="00857192" w:rsidRPr="00A6712E" w:rsidRDefault="00857192" w:rsidP="00A6712E"/>
        </w:tc>
      </w:tr>
      <w:tr w:rsidR="00A6712E" w:rsidRPr="00A6712E" w14:paraId="51C607A4" w14:textId="77777777" w:rsidTr="00C33BA8">
        <w:tc>
          <w:tcPr>
            <w:tcW w:w="2694" w:type="dxa"/>
            <w:shd w:val="clear" w:color="auto" w:fill="DEEAF6" w:themeFill="accent5" w:themeFillTint="33"/>
            <w:vAlign w:val="center"/>
          </w:tcPr>
          <w:p w14:paraId="647E3092" w14:textId="4A5CDC8C" w:rsidR="00A6712E" w:rsidRPr="00A6712E" w:rsidRDefault="00A6712E" w:rsidP="00C33BA8">
            <w:pPr>
              <w:pStyle w:val="NoSpacing"/>
              <w:rPr>
                <w:b/>
                <w:bCs/>
                <w:sz w:val="20"/>
                <w:szCs w:val="20"/>
              </w:rPr>
            </w:pPr>
            <w:r w:rsidRPr="00A6712E">
              <w:rPr>
                <w:b/>
                <w:bCs/>
                <w:sz w:val="20"/>
                <w:szCs w:val="20"/>
              </w:rPr>
              <w:t xml:space="preserve">Child </w:t>
            </w:r>
            <w:r>
              <w:rPr>
                <w:b/>
                <w:bCs/>
                <w:sz w:val="20"/>
                <w:szCs w:val="20"/>
              </w:rPr>
              <w:t xml:space="preserve">date of birth: </w:t>
            </w:r>
          </w:p>
        </w:tc>
        <w:tc>
          <w:tcPr>
            <w:tcW w:w="7796" w:type="dxa"/>
            <w:vAlign w:val="center"/>
          </w:tcPr>
          <w:p w14:paraId="581A46E6" w14:textId="77777777" w:rsidR="00A6712E" w:rsidRPr="00A6712E" w:rsidRDefault="00A6712E" w:rsidP="00C33BA8"/>
          <w:p w14:paraId="031EDB0C" w14:textId="77777777" w:rsidR="00A6712E" w:rsidRPr="00A6712E" w:rsidRDefault="00A6712E" w:rsidP="00C33BA8"/>
        </w:tc>
      </w:tr>
    </w:tbl>
    <w:p w14:paraId="204AC8BA" w14:textId="77777777" w:rsidR="00A6712E" w:rsidRDefault="00A6712E" w:rsidP="00A6712E">
      <w:pPr>
        <w:spacing w:after="0" w:line="240" w:lineRule="auto"/>
        <w:ind w:right="-285"/>
        <w:rPr>
          <w:rFonts w:ascii="Arial" w:hAnsi="Arial" w:cs="Arial"/>
          <w:b/>
          <w:bCs/>
          <w:i/>
          <w:iCs/>
          <w:sz w:val="20"/>
          <w:szCs w:val="20"/>
        </w:rPr>
      </w:pPr>
    </w:p>
    <w:bookmarkEnd w:id="0"/>
    <w:p w14:paraId="6D6E1714" w14:textId="77777777" w:rsidR="00301C75" w:rsidRPr="00301C75" w:rsidRDefault="00301C75" w:rsidP="00317E29">
      <w:pPr>
        <w:spacing w:after="0" w:line="240" w:lineRule="auto"/>
        <w:ind w:hanging="567"/>
        <w:rPr>
          <w:rFonts w:ascii="Arial" w:hAnsi="Arial" w:cs="Arial"/>
          <w:b/>
          <w:bCs/>
          <w:i/>
          <w:iCs/>
          <w:sz w:val="10"/>
          <w:szCs w:val="10"/>
        </w:rPr>
      </w:pPr>
    </w:p>
    <w:tbl>
      <w:tblPr>
        <w:tblStyle w:val="TableGrid"/>
        <w:tblW w:w="10490" w:type="dxa"/>
        <w:tblInd w:w="-572" w:type="dxa"/>
        <w:tblLook w:val="04A0" w:firstRow="1" w:lastRow="0" w:firstColumn="1" w:lastColumn="0" w:noHBand="0" w:noVBand="1"/>
      </w:tblPr>
      <w:tblGrid>
        <w:gridCol w:w="2694"/>
        <w:gridCol w:w="7796"/>
      </w:tblGrid>
      <w:tr w:rsidR="001C2A68" w:rsidRPr="004C3317" w14:paraId="1E957497" w14:textId="77777777" w:rsidTr="00A6712E">
        <w:tc>
          <w:tcPr>
            <w:tcW w:w="2694" w:type="dxa"/>
            <w:shd w:val="clear" w:color="auto" w:fill="DEEAF6" w:themeFill="accent5" w:themeFillTint="33"/>
            <w:vAlign w:val="center"/>
          </w:tcPr>
          <w:p w14:paraId="3D413E89" w14:textId="77777777" w:rsidR="00301C75" w:rsidRDefault="00301C75" w:rsidP="00A43FA0">
            <w:pPr>
              <w:shd w:val="clear" w:color="auto" w:fill="DEEAF6" w:themeFill="accent5" w:themeFillTint="33"/>
              <w:rPr>
                <w:rFonts w:ascii="Arial" w:hAnsi="Arial" w:cs="Arial"/>
                <w:b/>
              </w:rPr>
            </w:pPr>
          </w:p>
          <w:p w14:paraId="6BD34B7B" w14:textId="50C55456" w:rsidR="001C2A68" w:rsidRDefault="001C2A68" w:rsidP="00A43FA0">
            <w:pPr>
              <w:shd w:val="clear" w:color="auto" w:fill="DEEAF6" w:themeFill="accent5" w:themeFillTint="33"/>
              <w:rPr>
                <w:rFonts w:ascii="Arial" w:hAnsi="Arial" w:cs="Arial"/>
                <w:b/>
              </w:rPr>
            </w:pPr>
            <w:r>
              <w:rPr>
                <w:rFonts w:ascii="Arial" w:hAnsi="Arial" w:cs="Arial"/>
                <w:b/>
              </w:rPr>
              <w:t>Date changes become effective from:</w:t>
            </w:r>
          </w:p>
          <w:p w14:paraId="72EFAA21" w14:textId="62D6F71F" w:rsidR="001C2A68" w:rsidRPr="004C3317" w:rsidRDefault="001C2A68" w:rsidP="00A43FA0">
            <w:pPr>
              <w:shd w:val="clear" w:color="auto" w:fill="DEEAF6" w:themeFill="accent5" w:themeFillTint="33"/>
              <w:rPr>
                <w:rFonts w:ascii="Arial" w:hAnsi="Arial" w:cs="Arial"/>
                <w:b/>
              </w:rPr>
            </w:pPr>
          </w:p>
        </w:tc>
        <w:tc>
          <w:tcPr>
            <w:tcW w:w="7796" w:type="dxa"/>
          </w:tcPr>
          <w:p w14:paraId="6F5EB011" w14:textId="77777777" w:rsidR="001C2A68" w:rsidRPr="004C3317" w:rsidRDefault="001C2A68" w:rsidP="00A43FA0">
            <w:pPr>
              <w:rPr>
                <w:rFonts w:ascii="Arial" w:hAnsi="Arial" w:cs="Arial"/>
                <w:b/>
                <w:bCs/>
              </w:rPr>
            </w:pPr>
          </w:p>
        </w:tc>
      </w:tr>
    </w:tbl>
    <w:p w14:paraId="512F834F" w14:textId="77777777" w:rsidR="006612A0" w:rsidRDefault="006612A0" w:rsidP="00EF191A">
      <w:pPr>
        <w:spacing w:after="0" w:line="240" w:lineRule="auto"/>
        <w:rPr>
          <w:rFonts w:ascii="Arial" w:hAnsi="Arial" w:cs="Arial"/>
          <w:b/>
          <w:bCs/>
          <w:i/>
          <w:iCs/>
          <w:sz w:val="10"/>
          <w:szCs w:val="10"/>
        </w:rPr>
      </w:pPr>
    </w:p>
    <w:p w14:paraId="436606D0" w14:textId="77777777" w:rsidR="00301C75" w:rsidRDefault="00301C75" w:rsidP="00EF191A">
      <w:pPr>
        <w:spacing w:after="0" w:line="240" w:lineRule="auto"/>
        <w:rPr>
          <w:rFonts w:ascii="Arial" w:hAnsi="Arial" w:cs="Arial"/>
          <w:b/>
          <w:bCs/>
          <w:i/>
          <w:iCs/>
          <w:sz w:val="10"/>
          <w:szCs w:val="10"/>
        </w:rPr>
      </w:pPr>
    </w:p>
    <w:p w14:paraId="53547AD7" w14:textId="77777777" w:rsidR="00C8192B" w:rsidRPr="00457DFB" w:rsidRDefault="00C8192B" w:rsidP="00C8192B">
      <w:pPr>
        <w:keepNext/>
        <w:spacing w:before="240" w:after="240" w:line="240" w:lineRule="auto"/>
        <w:outlineLvl w:val="1"/>
        <w:rPr>
          <w:rFonts w:ascii="Arial" w:eastAsia="Times New Roman" w:hAnsi="Arial" w:cs="Arial"/>
          <w:b/>
          <w:color w:val="104F75"/>
          <w:sz w:val="32"/>
          <w:szCs w:val="32"/>
          <w:lang w:eastAsia="en-GB"/>
        </w:rPr>
      </w:pPr>
      <w:r w:rsidRPr="00457DFB">
        <w:rPr>
          <w:rFonts w:ascii="Arial" w:eastAsia="Times New Roman" w:hAnsi="Arial" w:cs="Arial"/>
          <w:b/>
          <w:color w:val="104F75"/>
          <w:sz w:val="32"/>
          <w:szCs w:val="32"/>
          <w:lang w:eastAsia="en-GB"/>
        </w:rPr>
        <w:t>Setting and attendance details</w:t>
      </w:r>
      <w:r>
        <w:rPr>
          <w:rFonts w:ascii="Arial" w:eastAsia="Times New Roman" w:hAnsi="Arial" w:cs="Arial"/>
          <w:b/>
          <w:color w:val="104F75"/>
          <w:sz w:val="32"/>
          <w:szCs w:val="32"/>
          <w:lang w:eastAsia="en-GB"/>
        </w:rPr>
        <w:t xml:space="preserve"> </w:t>
      </w:r>
      <w:r w:rsidRPr="00457DFB">
        <w:rPr>
          <w:rFonts w:ascii="Arial" w:eastAsia="Times New Roman" w:hAnsi="Arial" w:cs="Arial"/>
          <w:b/>
          <w:color w:val="104F75"/>
          <w:sz w:val="32"/>
          <w:szCs w:val="32"/>
          <w:lang w:eastAsia="en-GB"/>
        </w:rPr>
        <w:t>- parents/carers to complete</w:t>
      </w:r>
      <w:r>
        <w:rPr>
          <w:rFonts w:ascii="Arial" w:eastAsia="Times New Roman" w:hAnsi="Arial" w:cs="Arial"/>
          <w:b/>
          <w:color w:val="104F75"/>
          <w:sz w:val="32"/>
          <w:szCs w:val="32"/>
          <w:lang w:eastAsia="en-GB"/>
        </w:rPr>
        <w:t xml:space="preserve"> </w:t>
      </w:r>
      <w:r w:rsidRPr="004A7C13">
        <w:rPr>
          <w:rFonts w:ascii="Arial" w:eastAsia="Times New Roman" w:hAnsi="Arial" w:cs="Arial"/>
          <w:b/>
          <w:color w:val="104F75"/>
          <w:sz w:val="32"/>
          <w:szCs w:val="32"/>
          <w:lang w:eastAsia="en-GB"/>
        </w:rPr>
        <w:t>with provider</w:t>
      </w:r>
    </w:p>
    <w:tbl>
      <w:tblPr>
        <w:tblStyle w:val="TableGrid"/>
        <w:tblW w:w="11057" w:type="dxa"/>
        <w:tblInd w:w="-572" w:type="dxa"/>
        <w:tblLook w:val="04A0" w:firstRow="1" w:lastRow="0" w:firstColumn="1" w:lastColumn="0" w:noHBand="0" w:noVBand="1"/>
        <w:tblCaption w:val="Table"/>
        <w:tblDescription w:val="Table used for filling in responses"/>
      </w:tblPr>
      <w:tblGrid>
        <w:gridCol w:w="2226"/>
        <w:gridCol w:w="705"/>
        <w:gridCol w:w="708"/>
        <w:gridCol w:w="706"/>
        <w:gridCol w:w="772"/>
        <w:gridCol w:w="801"/>
        <w:gridCol w:w="1126"/>
        <w:gridCol w:w="1267"/>
        <w:gridCol w:w="1340"/>
        <w:gridCol w:w="1406"/>
      </w:tblGrid>
      <w:tr w:rsidR="00AB655F" w:rsidRPr="00C8192B" w14:paraId="760CF322" w14:textId="19DD5107" w:rsidTr="00AB655F">
        <w:trPr>
          <w:trHeight w:val="402"/>
        </w:trPr>
        <w:tc>
          <w:tcPr>
            <w:tcW w:w="2249" w:type="dxa"/>
            <w:shd w:val="clear" w:color="auto" w:fill="DEEAF6" w:themeFill="accent5" w:themeFillTint="33"/>
            <w:vAlign w:val="center"/>
          </w:tcPr>
          <w:p w14:paraId="7E87350C" w14:textId="77777777" w:rsidR="00AB655F" w:rsidRPr="00C8192B" w:rsidRDefault="00AB655F" w:rsidP="00A6712E">
            <w:pPr>
              <w:rPr>
                <w:rFonts w:ascii="Arial" w:hAnsi="Arial" w:cs="Arial"/>
                <w:b/>
                <w:szCs w:val="24"/>
              </w:rPr>
            </w:pPr>
          </w:p>
        </w:tc>
        <w:tc>
          <w:tcPr>
            <w:tcW w:w="707" w:type="dxa"/>
            <w:shd w:val="clear" w:color="auto" w:fill="DEEAF6" w:themeFill="accent5" w:themeFillTint="33"/>
            <w:vAlign w:val="center"/>
          </w:tcPr>
          <w:p w14:paraId="240AF7FC" w14:textId="77777777" w:rsidR="00AB655F" w:rsidRPr="00C8192B" w:rsidRDefault="00AB655F" w:rsidP="00A6712E">
            <w:pPr>
              <w:jc w:val="center"/>
              <w:rPr>
                <w:rFonts w:ascii="Arial" w:hAnsi="Arial" w:cs="Arial"/>
                <w:b/>
                <w:szCs w:val="24"/>
              </w:rPr>
            </w:pPr>
            <w:r w:rsidRPr="00C8192B">
              <w:rPr>
                <w:rFonts w:ascii="Arial" w:hAnsi="Arial" w:cs="Arial"/>
                <w:b/>
                <w:szCs w:val="24"/>
              </w:rPr>
              <w:t>Mon</w:t>
            </w:r>
          </w:p>
        </w:tc>
        <w:tc>
          <w:tcPr>
            <w:tcW w:w="709" w:type="dxa"/>
            <w:shd w:val="clear" w:color="auto" w:fill="DEEAF6" w:themeFill="accent5" w:themeFillTint="33"/>
            <w:vAlign w:val="center"/>
          </w:tcPr>
          <w:p w14:paraId="53D8444E" w14:textId="77777777" w:rsidR="00AB655F" w:rsidRPr="00C8192B" w:rsidRDefault="00AB655F" w:rsidP="00A6712E">
            <w:pPr>
              <w:jc w:val="center"/>
              <w:rPr>
                <w:rFonts w:ascii="Arial" w:hAnsi="Arial" w:cs="Arial"/>
                <w:b/>
                <w:szCs w:val="24"/>
              </w:rPr>
            </w:pPr>
            <w:r w:rsidRPr="00C8192B">
              <w:rPr>
                <w:rFonts w:ascii="Arial" w:hAnsi="Arial" w:cs="Arial"/>
                <w:b/>
                <w:szCs w:val="24"/>
              </w:rPr>
              <w:t>Tues</w:t>
            </w:r>
          </w:p>
        </w:tc>
        <w:tc>
          <w:tcPr>
            <w:tcW w:w="708" w:type="dxa"/>
            <w:shd w:val="clear" w:color="auto" w:fill="DEEAF6" w:themeFill="accent5" w:themeFillTint="33"/>
            <w:vAlign w:val="center"/>
          </w:tcPr>
          <w:p w14:paraId="2AC1424C" w14:textId="77777777" w:rsidR="00AB655F" w:rsidRPr="00C8192B" w:rsidRDefault="00AB655F" w:rsidP="00A6712E">
            <w:pPr>
              <w:jc w:val="center"/>
              <w:rPr>
                <w:rFonts w:ascii="Arial" w:hAnsi="Arial" w:cs="Arial"/>
                <w:b/>
                <w:szCs w:val="24"/>
              </w:rPr>
            </w:pPr>
            <w:r w:rsidRPr="00C8192B">
              <w:rPr>
                <w:rFonts w:ascii="Arial" w:hAnsi="Arial" w:cs="Arial"/>
                <w:b/>
                <w:szCs w:val="24"/>
              </w:rPr>
              <w:t>Wed</w:t>
            </w:r>
          </w:p>
        </w:tc>
        <w:tc>
          <w:tcPr>
            <w:tcW w:w="772" w:type="dxa"/>
            <w:shd w:val="clear" w:color="auto" w:fill="DEEAF6" w:themeFill="accent5" w:themeFillTint="33"/>
            <w:vAlign w:val="center"/>
          </w:tcPr>
          <w:p w14:paraId="53192EE8" w14:textId="77777777" w:rsidR="00AB655F" w:rsidRPr="00C8192B" w:rsidRDefault="00AB655F" w:rsidP="00A6712E">
            <w:pPr>
              <w:jc w:val="center"/>
              <w:rPr>
                <w:rFonts w:ascii="Arial" w:hAnsi="Arial" w:cs="Arial"/>
                <w:b/>
                <w:szCs w:val="24"/>
              </w:rPr>
            </w:pPr>
            <w:r w:rsidRPr="00C8192B">
              <w:rPr>
                <w:rFonts w:ascii="Arial" w:hAnsi="Arial" w:cs="Arial"/>
                <w:b/>
                <w:szCs w:val="24"/>
              </w:rPr>
              <w:t>Thurs</w:t>
            </w:r>
          </w:p>
        </w:tc>
        <w:tc>
          <w:tcPr>
            <w:tcW w:w="809" w:type="dxa"/>
            <w:shd w:val="clear" w:color="auto" w:fill="DEEAF6" w:themeFill="accent5" w:themeFillTint="33"/>
            <w:vAlign w:val="center"/>
          </w:tcPr>
          <w:p w14:paraId="08295732" w14:textId="77777777" w:rsidR="00AB655F" w:rsidRPr="00C8192B" w:rsidRDefault="00AB655F" w:rsidP="00A6712E">
            <w:pPr>
              <w:jc w:val="center"/>
              <w:rPr>
                <w:rFonts w:ascii="Arial" w:hAnsi="Arial" w:cs="Arial"/>
                <w:b/>
                <w:szCs w:val="24"/>
              </w:rPr>
            </w:pPr>
            <w:r w:rsidRPr="00C8192B">
              <w:rPr>
                <w:rFonts w:ascii="Arial" w:hAnsi="Arial" w:cs="Arial"/>
                <w:b/>
                <w:szCs w:val="24"/>
              </w:rPr>
              <w:t>Fri</w:t>
            </w:r>
          </w:p>
        </w:tc>
        <w:tc>
          <w:tcPr>
            <w:tcW w:w="1134" w:type="dxa"/>
            <w:shd w:val="clear" w:color="auto" w:fill="DEEAF6" w:themeFill="accent5" w:themeFillTint="33"/>
            <w:vAlign w:val="center"/>
          </w:tcPr>
          <w:p w14:paraId="3502D5A2" w14:textId="77777777" w:rsidR="00AB655F" w:rsidRPr="00C8192B" w:rsidRDefault="00AB655F" w:rsidP="00A6712E">
            <w:pPr>
              <w:jc w:val="center"/>
              <w:rPr>
                <w:rFonts w:ascii="Arial" w:hAnsi="Arial" w:cs="Arial"/>
                <w:b/>
                <w:szCs w:val="24"/>
              </w:rPr>
            </w:pPr>
            <w:r w:rsidRPr="00C8192B">
              <w:rPr>
                <w:rFonts w:ascii="Arial" w:hAnsi="Arial" w:cs="Arial"/>
                <w:b/>
                <w:szCs w:val="24"/>
              </w:rPr>
              <w:t>Total no. of hours per week</w:t>
            </w:r>
          </w:p>
        </w:tc>
        <w:tc>
          <w:tcPr>
            <w:tcW w:w="1276" w:type="dxa"/>
            <w:shd w:val="clear" w:color="auto" w:fill="DEEAF6" w:themeFill="accent5" w:themeFillTint="33"/>
            <w:vAlign w:val="center"/>
          </w:tcPr>
          <w:p w14:paraId="48CA71BB" w14:textId="77777777" w:rsidR="00AB655F" w:rsidRPr="00C8192B" w:rsidRDefault="00AB655F" w:rsidP="00A6712E">
            <w:pPr>
              <w:jc w:val="center"/>
              <w:rPr>
                <w:rFonts w:ascii="Arial" w:hAnsi="Arial" w:cs="Arial"/>
                <w:b/>
                <w:szCs w:val="24"/>
              </w:rPr>
            </w:pPr>
            <w:r w:rsidRPr="00C8192B">
              <w:rPr>
                <w:rFonts w:ascii="Arial" w:hAnsi="Arial" w:cs="Arial"/>
                <w:b/>
                <w:szCs w:val="24"/>
              </w:rPr>
              <w:t>Total weekly charge</w:t>
            </w:r>
          </w:p>
        </w:tc>
        <w:tc>
          <w:tcPr>
            <w:tcW w:w="1275" w:type="dxa"/>
            <w:shd w:val="clear" w:color="auto" w:fill="DEEAF6" w:themeFill="accent5" w:themeFillTint="33"/>
            <w:vAlign w:val="center"/>
          </w:tcPr>
          <w:p w14:paraId="1979F086" w14:textId="77777777" w:rsidR="00AB655F" w:rsidRPr="00C8192B" w:rsidRDefault="00AB655F" w:rsidP="00A6712E">
            <w:pPr>
              <w:jc w:val="center"/>
              <w:rPr>
                <w:rFonts w:ascii="Arial" w:hAnsi="Arial" w:cs="Arial"/>
                <w:b/>
                <w:szCs w:val="24"/>
              </w:rPr>
            </w:pPr>
            <w:r w:rsidRPr="00C8192B">
              <w:rPr>
                <w:rFonts w:ascii="Arial" w:hAnsi="Arial" w:cs="Arial"/>
                <w:b/>
                <w:szCs w:val="24"/>
              </w:rPr>
              <w:t>No. of weeks per year (e.g. 38,48,51,52)</w:t>
            </w:r>
          </w:p>
        </w:tc>
        <w:tc>
          <w:tcPr>
            <w:tcW w:w="1418" w:type="dxa"/>
            <w:shd w:val="clear" w:color="auto" w:fill="DEEAF6" w:themeFill="accent5" w:themeFillTint="33"/>
          </w:tcPr>
          <w:p w14:paraId="5A7A30B0" w14:textId="397F9359" w:rsidR="00AB655F" w:rsidRPr="00C8192B" w:rsidRDefault="00AB655F" w:rsidP="00A6712E">
            <w:pPr>
              <w:jc w:val="center"/>
              <w:rPr>
                <w:rFonts w:ascii="Arial" w:hAnsi="Arial" w:cs="Arial"/>
                <w:b/>
                <w:szCs w:val="24"/>
              </w:rPr>
            </w:pPr>
            <w:r>
              <w:rPr>
                <w:rFonts w:ascii="Arial" w:hAnsi="Arial" w:cs="Arial"/>
                <w:b/>
                <w:szCs w:val="24"/>
              </w:rPr>
              <w:t xml:space="preserve">Total funded hours per year </w:t>
            </w:r>
          </w:p>
        </w:tc>
      </w:tr>
      <w:tr w:rsidR="00AB655F" w:rsidRPr="00C8192B" w14:paraId="5D2FA5A1" w14:textId="1CAAC427" w:rsidTr="00AB655F">
        <w:trPr>
          <w:trHeight w:val="766"/>
        </w:trPr>
        <w:tc>
          <w:tcPr>
            <w:tcW w:w="2249" w:type="dxa"/>
            <w:shd w:val="clear" w:color="auto" w:fill="E2EFD9" w:themeFill="accent6" w:themeFillTint="33"/>
            <w:vAlign w:val="center"/>
          </w:tcPr>
          <w:p w14:paraId="69D850DE" w14:textId="77777777" w:rsidR="00AB655F" w:rsidRPr="00C8192B" w:rsidRDefault="00AB655F" w:rsidP="00A6712E">
            <w:pPr>
              <w:rPr>
                <w:rFonts w:ascii="Arial" w:hAnsi="Arial" w:cs="Arial"/>
                <w:b/>
                <w:szCs w:val="24"/>
              </w:rPr>
            </w:pPr>
            <w:r w:rsidRPr="00C8192B">
              <w:rPr>
                <w:rFonts w:ascii="Arial" w:hAnsi="Arial" w:cs="Arial"/>
                <w:b/>
                <w:szCs w:val="24"/>
              </w:rPr>
              <w:t>2YO golden ticket or 34YO universal funded hours per day</w:t>
            </w:r>
          </w:p>
        </w:tc>
        <w:tc>
          <w:tcPr>
            <w:tcW w:w="707" w:type="dxa"/>
            <w:shd w:val="clear" w:color="auto" w:fill="E2EFD9" w:themeFill="accent6" w:themeFillTint="33"/>
          </w:tcPr>
          <w:p w14:paraId="2AA335AF" w14:textId="77777777" w:rsidR="00AB655F" w:rsidRPr="00C8192B" w:rsidRDefault="00AB655F" w:rsidP="00226AA2">
            <w:pPr>
              <w:rPr>
                <w:rFonts w:ascii="Arial" w:hAnsi="Arial" w:cs="Arial"/>
                <w:b/>
                <w:szCs w:val="24"/>
              </w:rPr>
            </w:pPr>
          </w:p>
        </w:tc>
        <w:tc>
          <w:tcPr>
            <w:tcW w:w="709" w:type="dxa"/>
            <w:shd w:val="clear" w:color="auto" w:fill="E2EFD9" w:themeFill="accent6" w:themeFillTint="33"/>
          </w:tcPr>
          <w:p w14:paraId="524F36AA" w14:textId="77777777" w:rsidR="00AB655F" w:rsidRPr="00C8192B" w:rsidRDefault="00AB655F" w:rsidP="00226AA2">
            <w:pPr>
              <w:rPr>
                <w:rFonts w:ascii="Arial" w:hAnsi="Arial" w:cs="Arial"/>
                <w:b/>
                <w:szCs w:val="24"/>
              </w:rPr>
            </w:pPr>
          </w:p>
        </w:tc>
        <w:tc>
          <w:tcPr>
            <w:tcW w:w="708" w:type="dxa"/>
            <w:shd w:val="clear" w:color="auto" w:fill="E2EFD9" w:themeFill="accent6" w:themeFillTint="33"/>
          </w:tcPr>
          <w:p w14:paraId="43F10B86" w14:textId="77777777" w:rsidR="00AB655F" w:rsidRPr="00C8192B" w:rsidRDefault="00AB655F" w:rsidP="00226AA2">
            <w:pPr>
              <w:rPr>
                <w:rFonts w:ascii="Arial" w:hAnsi="Arial" w:cs="Arial"/>
                <w:b/>
                <w:szCs w:val="24"/>
              </w:rPr>
            </w:pPr>
          </w:p>
        </w:tc>
        <w:tc>
          <w:tcPr>
            <w:tcW w:w="772" w:type="dxa"/>
            <w:shd w:val="clear" w:color="auto" w:fill="E2EFD9" w:themeFill="accent6" w:themeFillTint="33"/>
          </w:tcPr>
          <w:p w14:paraId="1153DF83" w14:textId="77777777" w:rsidR="00AB655F" w:rsidRPr="00C8192B" w:rsidRDefault="00AB655F" w:rsidP="00226AA2">
            <w:pPr>
              <w:rPr>
                <w:rFonts w:ascii="Arial" w:hAnsi="Arial" w:cs="Arial"/>
                <w:b/>
                <w:szCs w:val="24"/>
              </w:rPr>
            </w:pPr>
          </w:p>
        </w:tc>
        <w:tc>
          <w:tcPr>
            <w:tcW w:w="809" w:type="dxa"/>
            <w:shd w:val="clear" w:color="auto" w:fill="E2EFD9" w:themeFill="accent6" w:themeFillTint="33"/>
          </w:tcPr>
          <w:p w14:paraId="59B2512C" w14:textId="77777777" w:rsidR="00AB655F" w:rsidRPr="00C8192B" w:rsidRDefault="00AB655F" w:rsidP="00226AA2">
            <w:pPr>
              <w:rPr>
                <w:rFonts w:ascii="Arial" w:hAnsi="Arial" w:cs="Arial"/>
                <w:b/>
                <w:szCs w:val="24"/>
              </w:rPr>
            </w:pPr>
          </w:p>
        </w:tc>
        <w:tc>
          <w:tcPr>
            <w:tcW w:w="1134" w:type="dxa"/>
            <w:shd w:val="clear" w:color="auto" w:fill="E2EFD9" w:themeFill="accent6" w:themeFillTint="33"/>
          </w:tcPr>
          <w:p w14:paraId="28E0E1BF" w14:textId="77777777" w:rsidR="00AB655F" w:rsidRPr="00C8192B" w:rsidRDefault="00AB655F" w:rsidP="00226AA2">
            <w:pPr>
              <w:rPr>
                <w:rFonts w:ascii="Arial" w:hAnsi="Arial" w:cs="Arial"/>
                <w:b/>
                <w:szCs w:val="24"/>
              </w:rPr>
            </w:pPr>
          </w:p>
        </w:tc>
        <w:tc>
          <w:tcPr>
            <w:tcW w:w="1276" w:type="dxa"/>
            <w:shd w:val="clear" w:color="auto" w:fill="E2EFD9" w:themeFill="accent6" w:themeFillTint="33"/>
            <w:vAlign w:val="center"/>
          </w:tcPr>
          <w:p w14:paraId="56413148" w14:textId="77777777" w:rsidR="00AB655F" w:rsidRPr="00C8192B" w:rsidRDefault="00AB655F" w:rsidP="00A6712E">
            <w:pPr>
              <w:jc w:val="center"/>
              <w:rPr>
                <w:rFonts w:ascii="Arial" w:hAnsi="Arial" w:cs="Arial"/>
                <w:bCs/>
                <w:szCs w:val="24"/>
              </w:rPr>
            </w:pPr>
            <w:r w:rsidRPr="00C8192B">
              <w:rPr>
                <w:rFonts w:ascii="Arial" w:hAnsi="Arial" w:cs="Arial"/>
                <w:bCs/>
                <w:szCs w:val="24"/>
              </w:rPr>
              <w:t>£0</w:t>
            </w:r>
          </w:p>
        </w:tc>
        <w:tc>
          <w:tcPr>
            <w:tcW w:w="1275" w:type="dxa"/>
            <w:shd w:val="clear" w:color="auto" w:fill="E2EFD9" w:themeFill="accent6" w:themeFillTint="33"/>
          </w:tcPr>
          <w:p w14:paraId="1E0C6948" w14:textId="77777777" w:rsidR="00AB655F" w:rsidRPr="00C8192B" w:rsidRDefault="00AB655F" w:rsidP="00226AA2">
            <w:pPr>
              <w:rPr>
                <w:rFonts w:ascii="Arial" w:hAnsi="Arial" w:cs="Arial"/>
                <w:b/>
                <w:szCs w:val="24"/>
              </w:rPr>
            </w:pPr>
          </w:p>
        </w:tc>
        <w:tc>
          <w:tcPr>
            <w:tcW w:w="1418" w:type="dxa"/>
            <w:tcBorders>
              <w:bottom w:val="single" w:sz="4" w:space="0" w:color="auto"/>
            </w:tcBorders>
            <w:shd w:val="clear" w:color="auto" w:fill="E2EFD9" w:themeFill="accent6" w:themeFillTint="33"/>
          </w:tcPr>
          <w:p w14:paraId="5E33DB71" w14:textId="77777777" w:rsidR="00AB655F" w:rsidRPr="00C8192B" w:rsidRDefault="00AB655F" w:rsidP="00226AA2">
            <w:pPr>
              <w:rPr>
                <w:rFonts w:ascii="Arial" w:hAnsi="Arial" w:cs="Arial"/>
                <w:b/>
                <w:szCs w:val="24"/>
              </w:rPr>
            </w:pPr>
          </w:p>
        </w:tc>
      </w:tr>
      <w:tr w:rsidR="00AB655F" w:rsidRPr="00C8192B" w14:paraId="4AC2AD87" w14:textId="06765EA3" w:rsidTr="00AB655F">
        <w:trPr>
          <w:trHeight w:val="692"/>
        </w:trPr>
        <w:tc>
          <w:tcPr>
            <w:tcW w:w="2249" w:type="dxa"/>
            <w:shd w:val="clear" w:color="auto" w:fill="F5E2DD"/>
            <w:vAlign w:val="center"/>
          </w:tcPr>
          <w:p w14:paraId="07F1ED5B" w14:textId="31E54209" w:rsidR="00AB655F" w:rsidRPr="00C8192B" w:rsidRDefault="00AB655F" w:rsidP="00A6712E">
            <w:pPr>
              <w:rPr>
                <w:rFonts w:ascii="Arial" w:hAnsi="Arial" w:cs="Arial"/>
                <w:b/>
                <w:szCs w:val="24"/>
              </w:rPr>
            </w:pPr>
            <w:r w:rsidRPr="001C1B71">
              <w:rPr>
                <w:rFonts w:ascii="Arial" w:hAnsi="Arial" w:cs="Arial"/>
                <w:b/>
                <w:szCs w:val="24"/>
              </w:rPr>
              <w:t>Working parents'</w:t>
            </w:r>
            <w:r w:rsidRPr="00C8192B">
              <w:rPr>
                <w:rFonts w:ascii="Arial" w:hAnsi="Arial" w:cs="Arial"/>
                <w:b/>
                <w:szCs w:val="24"/>
              </w:rPr>
              <w:t xml:space="preserve"> funded hours per day</w:t>
            </w:r>
          </w:p>
        </w:tc>
        <w:tc>
          <w:tcPr>
            <w:tcW w:w="707" w:type="dxa"/>
            <w:shd w:val="clear" w:color="auto" w:fill="F5E2DD"/>
          </w:tcPr>
          <w:p w14:paraId="672B63B2" w14:textId="77777777" w:rsidR="00AB655F" w:rsidRPr="00C8192B" w:rsidRDefault="00AB655F" w:rsidP="00226AA2">
            <w:pPr>
              <w:rPr>
                <w:rFonts w:ascii="Arial" w:hAnsi="Arial" w:cs="Arial"/>
                <w:b/>
                <w:szCs w:val="24"/>
              </w:rPr>
            </w:pPr>
          </w:p>
        </w:tc>
        <w:tc>
          <w:tcPr>
            <w:tcW w:w="709" w:type="dxa"/>
            <w:shd w:val="clear" w:color="auto" w:fill="F5E2DD"/>
          </w:tcPr>
          <w:p w14:paraId="069C80E1" w14:textId="77777777" w:rsidR="00AB655F" w:rsidRPr="00C8192B" w:rsidRDefault="00AB655F" w:rsidP="00226AA2">
            <w:pPr>
              <w:rPr>
                <w:rFonts w:ascii="Arial" w:hAnsi="Arial" w:cs="Arial"/>
                <w:b/>
                <w:szCs w:val="24"/>
              </w:rPr>
            </w:pPr>
          </w:p>
        </w:tc>
        <w:tc>
          <w:tcPr>
            <w:tcW w:w="708" w:type="dxa"/>
            <w:shd w:val="clear" w:color="auto" w:fill="F5E2DD"/>
          </w:tcPr>
          <w:p w14:paraId="3D08E9B7" w14:textId="77777777" w:rsidR="00AB655F" w:rsidRPr="00C8192B" w:rsidRDefault="00AB655F" w:rsidP="00226AA2">
            <w:pPr>
              <w:rPr>
                <w:rFonts w:ascii="Arial" w:hAnsi="Arial" w:cs="Arial"/>
                <w:b/>
                <w:szCs w:val="24"/>
              </w:rPr>
            </w:pPr>
          </w:p>
        </w:tc>
        <w:tc>
          <w:tcPr>
            <w:tcW w:w="772" w:type="dxa"/>
            <w:shd w:val="clear" w:color="auto" w:fill="F5E2DD"/>
          </w:tcPr>
          <w:p w14:paraId="19FAF13E" w14:textId="77777777" w:rsidR="00AB655F" w:rsidRPr="00C8192B" w:rsidRDefault="00AB655F" w:rsidP="00226AA2">
            <w:pPr>
              <w:rPr>
                <w:rFonts w:ascii="Arial" w:hAnsi="Arial" w:cs="Arial"/>
                <w:b/>
                <w:szCs w:val="24"/>
              </w:rPr>
            </w:pPr>
          </w:p>
        </w:tc>
        <w:tc>
          <w:tcPr>
            <w:tcW w:w="809" w:type="dxa"/>
            <w:shd w:val="clear" w:color="auto" w:fill="F5E2DD"/>
          </w:tcPr>
          <w:p w14:paraId="4B05903E" w14:textId="77777777" w:rsidR="00AB655F" w:rsidRPr="00C8192B" w:rsidRDefault="00AB655F" w:rsidP="00226AA2">
            <w:pPr>
              <w:rPr>
                <w:rFonts w:ascii="Arial" w:hAnsi="Arial" w:cs="Arial"/>
                <w:b/>
                <w:szCs w:val="24"/>
              </w:rPr>
            </w:pPr>
          </w:p>
        </w:tc>
        <w:tc>
          <w:tcPr>
            <w:tcW w:w="1134" w:type="dxa"/>
            <w:shd w:val="clear" w:color="auto" w:fill="F5E2DD"/>
          </w:tcPr>
          <w:p w14:paraId="2F7B879F" w14:textId="77777777" w:rsidR="00AB655F" w:rsidRPr="00C8192B" w:rsidRDefault="00AB655F" w:rsidP="00226AA2">
            <w:pPr>
              <w:rPr>
                <w:rFonts w:ascii="Arial" w:hAnsi="Arial" w:cs="Arial"/>
                <w:b/>
                <w:szCs w:val="24"/>
              </w:rPr>
            </w:pPr>
          </w:p>
        </w:tc>
        <w:tc>
          <w:tcPr>
            <w:tcW w:w="1276" w:type="dxa"/>
            <w:shd w:val="clear" w:color="auto" w:fill="F5E2DD"/>
            <w:vAlign w:val="center"/>
          </w:tcPr>
          <w:p w14:paraId="310EA439" w14:textId="77777777" w:rsidR="00AB655F" w:rsidRPr="00C8192B" w:rsidRDefault="00AB655F" w:rsidP="00A6712E">
            <w:pPr>
              <w:jc w:val="center"/>
              <w:rPr>
                <w:rFonts w:ascii="Arial" w:hAnsi="Arial" w:cs="Arial"/>
                <w:bCs/>
                <w:szCs w:val="24"/>
              </w:rPr>
            </w:pPr>
            <w:r w:rsidRPr="00C8192B">
              <w:rPr>
                <w:rFonts w:ascii="Arial" w:hAnsi="Arial" w:cs="Arial"/>
                <w:bCs/>
                <w:szCs w:val="24"/>
              </w:rPr>
              <w:t>£0</w:t>
            </w:r>
          </w:p>
        </w:tc>
        <w:tc>
          <w:tcPr>
            <w:tcW w:w="1275" w:type="dxa"/>
            <w:tcBorders>
              <w:bottom w:val="single" w:sz="4" w:space="0" w:color="auto"/>
            </w:tcBorders>
            <w:shd w:val="clear" w:color="auto" w:fill="F5E2DD"/>
          </w:tcPr>
          <w:p w14:paraId="19BEE0CC" w14:textId="77777777" w:rsidR="00AB655F" w:rsidRPr="00C8192B" w:rsidRDefault="00AB655F" w:rsidP="00226AA2">
            <w:pPr>
              <w:rPr>
                <w:rFonts w:ascii="Arial" w:hAnsi="Arial" w:cs="Arial"/>
                <w:b/>
                <w:szCs w:val="24"/>
              </w:rPr>
            </w:pPr>
          </w:p>
        </w:tc>
        <w:tc>
          <w:tcPr>
            <w:tcW w:w="1418" w:type="dxa"/>
            <w:tcBorders>
              <w:bottom w:val="single" w:sz="4" w:space="0" w:color="auto"/>
            </w:tcBorders>
            <w:shd w:val="clear" w:color="auto" w:fill="F5E2DD"/>
          </w:tcPr>
          <w:p w14:paraId="06194BDD" w14:textId="77777777" w:rsidR="00AB655F" w:rsidRPr="00C8192B" w:rsidRDefault="00AB655F" w:rsidP="00AB655F">
            <w:pPr>
              <w:jc w:val="center"/>
              <w:rPr>
                <w:rFonts w:ascii="Arial" w:hAnsi="Arial" w:cs="Arial"/>
                <w:b/>
                <w:szCs w:val="24"/>
              </w:rPr>
            </w:pPr>
          </w:p>
        </w:tc>
      </w:tr>
      <w:tr w:rsidR="00AB655F" w:rsidRPr="00C8192B" w14:paraId="0FFC51F6" w14:textId="13801D0D" w:rsidTr="00AB655F">
        <w:trPr>
          <w:trHeight w:val="702"/>
        </w:trPr>
        <w:tc>
          <w:tcPr>
            <w:tcW w:w="2249" w:type="dxa"/>
            <w:shd w:val="clear" w:color="auto" w:fill="FFFFCC"/>
            <w:vAlign w:val="center"/>
          </w:tcPr>
          <w:p w14:paraId="2987EF75" w14:textId="77777777" w:rsidR="00AB655F" w:rsidRPr="00C8192B" w:rsidRDefault="00AB655F" w:rsidP="00A6712E">
            <w:pPr>
              <w:rPr>
                <w:rFonts w:ascii="Arial" w:hAnsi="Arial" w:cs="Arial"/>
                <w:b/>
                <w:szCs w:val="24"/>
              </w:rPr>
            </w:pPr>
            <w:r w:rsidRPr="00C8192B">
              <w:rPr>
                <w:rFonts w:ascii="Arial" w:hAnsi="Arial" w:cs="Arial"/>
                <w:b/>
                <w:szCs w:val="24"/>
              </w:rPr>
              <w:t xml:space="preserve">Additional chargeable </w:t>
            </w:r>
            <w:r w:rsidRPr="00C8192B">
              <w:rPr>
                <w:rFonts w:ascii="Arial" w:hAnsi="Arial" w:cs="Arial"/>
                <w:b/>
                <w:szCs w:val="24"/>
                <w:shd w:val="clear" w:color="auto" w:fill="FFFFCC"/>
              </w:rPr>
              <w:t>hours per day</w:t>
            </w:r>
          </w:p>
        </w:tc>
        <w:tc>
          <w:tcPr>
            <w:tcW w:w="707" w:type="dxa"/>
            <w:shd w:val="clear" w:color="auto" w:fill="FFFFCC"/>
          </w:tcPr>
          <w:p w14:paraId="5EFA260E" w14:textId="77777777" w:rsidR="00AB655F" w:rsidRPr="00C8192B" w:rsidRDefault="00AB655F" w:rsidP="00226AA2">
            <w:pPr>
              <w:rPr>
                <w:rFonts w:ascii="Arial" w:hAnsi="Arial" w:cs="Arial"/>
                <w:b/>
                <w:szCs w:val="24"/>
              </w:rPr>
            </w:pPr>
          </w:p>
        </w:tc>
        <w:tc>
          <w:tcPr>
            <w:tcW w:w="709" w:type="dxa"/>
            <w:shd w:val="clear" w:color="auto" w:fill="FFFFCC"/>
          </w:tcPr>
          <w:p w14:paraId="3D92DD06" w14:textId="77777777" w:rsidR="00AB655F" w:rsidRPr="00C8192B" w:rsidRDefault="00AB655F" w:rsidP="00226AA2">
            <w:pPr>
              <w:rPr>
                <w:rFonts w:ascii="Arial" w:hAnsi="Arial" w:cs="Arial"/>
                <w:b/>
                <w:szCs w:val="24"/>
              </w:rPr>
            </w:pPr>
          </w:p>
        </w:tc>
        <w:tc>
          <w:tcPr>
            <w:tcW w:w="708" w:type="dxa"/>
            <w:shd w:val="clear" w:color="auto" w:fill="FFFFCC"/>
          </w:tcPr>
          <w:p w14:paraId="46360546" w14:textId="77777777" w:rsidR="00AB655F" w:rsidRPr="00C8192B" w:rsidRDefault="00AB655F" w:rsidP="00226AA2">
            <w:pPr>
              <w:rPr>
                <w:rFonts w:ascii="Arial" w:hAnsi="Arial" w:cs="Arial"/>
                <w:b/>
                <w:szCs w:val="24"/>
              </w:rPr>
            </w:pPr>
          </w:p>
        </w:tc>
        <w:tc>
          <w:tcPr>
            <w:tcW w:w="772" w:type="dxa"/>
            <w:shd w:val="clear" w:color="auto" w:fill="FFFFCC"/>
          </w:tcPr>
          <w:p w14:paraId="21751CF5" w14:textId="77777777" w:rsidR="00AB655F" w:rsidRPr="00C8192B" w:rsidRDefault="00AB655F" w:rsidP="00226AA2">
            <w:pPr>
              <w:rPr>
                <w:rFonts w:ascii="Arial" w:hAnsi="Arial" w:cs="Arial"/>
                <w:b/>
                <w:szCs w:val="24"/>
              </w:rPr>
            </w:pPr>
          </w:p>
        </w:tc>
        <w:tc>
          <w:tcPr>
            <w:tcW w:w="809" w:type="dxa"/>
            <w:shd w:val="clear" w:color="auto" w:fill="FFFFCC"/>
          </w:tcPr>
          <w:p w14:paraId="24E4A445" w14:textId="77777777" w:rsidR="00AB655F" w:rsidRPr="00C8192B" w:rsidRDefault="00AB655F" w:rsidP="00226AA2">
            <w:pPr>
              <w:rPr>
                <w:rFonts w:ascii="Arial" w:hAnsi="Arial" w:cs="Arial"/>
                <w:b/>
                <w:szCs w:val="24"/>
              </w:rPr>
            </w:pPr>
          </w:p>
        </w:tc>
        <w:tc>
          <w:tcPr>
            <w:tcW w:w="1134" w:type="dxa"/>
            <w:shd w:val="clear" w:color="auto" w:fill="FFFFCC"/>
          </w:tcPr>
          <w:p w14:paraId="727EA68F" w14:textId="77777777" w:rsidR="00AB655F" w:rsidRPr="00C8192B" w:rsidRDefault="00AB655F" w:rsidP="00226AA2">
            <w:pPr>
              <w:rPr>
                <w:rFonts w:ascii="Arial" w:hAnsi="Arial" w:cs="Arial"/>
                <w:b/>
                <w:szCs w:val="24"/>
              </w:rPr>
            </w:pPr>
          </w:p>
        </w:tc>
        <w:tc>
          <w:tcPr>
            <w:tcW w:w="1276" w:type="dxa"/>
            <w:shd w:val="clear" w:color="auto" w:fill="FFFFCC"/>
          </w:tcPr>
          <w:p w14:paraId="7FC89E54" w14:textId="77777777" w:rsidR="00AB655F" w:rsidRPr="00C8192B" w:rsidRDefault="00AB655F" w:rsidP="00226AA2">
            <w:pPr>
              <w:rPr>
                <w:rFonts w:ascii="Arial" w:hAnsi="Arial" w:cs="Arial"/>
                <w:b/>
                <w:szCs w:val="24"/>
              </w:rPr>
            </w:pPr>
          </w:p>
        </w:tc>
        <w:tc>
          <w:tcPr>
            <w:tcW w:w="1275" w:type="dxa"/>
            <w:tcBorders>
              <w:right w:val="single" w:sz="4" w:space="0" w:color="auto"/>
            </w:tcBorders>
            <w:shd w:val="clear" w:color="auto" w:fill="FFFFCC"/>
          </w:tcPr>
          <w:p w14:paraId="4E6EE963" w14:textId="77777777" w:rsidR="00AB655F" w:rsidRPr="00C8192B" w:rsidRDefault="00AB655F" w:rsidP="00226AA2">
            <w:pPr>
              <w:rPr>
                <w:rFonts w:ascii="Arial" w:hAnsi="Arial" w:cs="Arial"/>
                <w:b/>
                <w:szCs w:val="24"/>
              </w:rPr>
            </w:pPr>
          </w:p>
        </w:tc>
        <w:tc>
          <w:tcPr>
            <w:tcW w:w="1418" w:type="dxa"/>
            <w:tcBorders>
              <w:top w:val="single" w:sz="4" w:space="0" w:color="auto"/>
              <w:left w:val="single" w:sz="4" w:space="0" w:color="auto"/>
              <w:bottom w:val="nil"/>
              <w:right w:val="nil"/>
            </w:tcBorders>
          </w:tcPr>
          <w:p w14:paraId="34E7454E" w14:textId="77777777" w:rsidR="00AB655F" w:rsidRPr="00C8192B" w:rsidRDefault="00AB655F" w:rsidP="00226AA2">
            <w:pPr>
              <w:rPr>
                <w:rFonts w:ascii="Arial" w:hAnsi="Arial" w:cs="Arial"/>
                <w:b/>
                <w:szCs w:val="24"/>
              </w:rPr>
            </w:pPr>
          </w:p>
        </w:tc>
      </w:tr>
      <w:tr w:rsidR="00AB655F" w:rsidRPr="00C8192B" w14:paraId="3A526719" w14:textId="275A830D" w:rsidTr="00AB655F">
        <w:trPr>
          <w:trHeight w:val="698"/>
        </w:trPr>
        <w:tc>
          <w:tcPr>
            <w:tcW w:w="2249" w:type="dxa"/>
            <w:shd w:val="clear" w:color="auto" w:fill="DEEAF6" w:themeFill="accent5" w:themeFillTint="33"/>
            <w:vAlign w:val="center"/>
          </w:tcPr>
          <w:p w14:paraId="5DE0F96C" w14:textId="77777777" w:rsidR="00AB655F" w:rsidRPr="00C8192B" w:rsidRDefault="00AB655F" w:rsidP="00A6712E">
            <w:pPr>
              <w:rPr>
                <w:rFonts w:ascii="Arial" w:hAnsi="Arial" w:cs="Arial"/>
                <w:b/>
                <w:szCs w:val="24"/>
              </w:rPr>
            </w:pPr>
            <w:r w:rsidRPr="00C8192B">
              <w:rPr>
                <w:rFonts w:ascii="Arial" w:hAnsi="Arial" w:cs="Arial"/>
                <w:b/>
                <w:szCs w:val="24"/>
              </w:rPr>
              <w:t>Total hours attended per day</w:t>
            </w:r>
          </w:p>
        </w:tc>
        <w:tc>
          <w:tcPr>
            <w:tcW w:w="707" w:type="dxa"/>
            <w:shd w:val="clear" w:color="auto" w:fill="DEEAF6" w:themeFill="accent5" w:themeFillTint="33"/>
          </w:tcPr>
          <w:p w14:paraId="1ACD80C6" w14:textId="77777777" w:rsidR="00AB655F" w:rsidRPr="00C8192B" w:rsidRDefault="00AB655F" w:rsidP="00226AA2">
            <w:pPr>
              <w:rPr>
                <w:rFonts w:ascii="Arial" w:hAnsi="Arial" w:cs="Arial"/>
                <w:b/>
                <w:szCs w:val="24"/>
              </w:rPr>
            </w:pPr>
          </w:p>
        </w:tc>
        <w:tc>
          <w:tcPr>
            <w:tcW w:w="709" w:type="dxa"/>
            <w:shd w:val="clear" w:color="auto" w:fill="DEEAF6" w:themeFill="accent5" w:themeFillTint="33"/>
          </w:tcPr>
          <w:p w14:paraId="58D1EBEB" w14:textId="77777777" w:rsidR="00AB655F" w:rsidRPr="00C8192B" w:rsidRDefault="00AB655F" w:rsidP="00226AA2">
            <w:pPr>
              <w:rPr>
                <w:rFonts w:ascii="Arial" w:hAnsi="Arial" w:cs="Arial"/>
                <w:b/>
                <w:szCs w:val="24"/>
              </w:rPr>
            </w:pPr>
          </w:p>
        </w:tc>
        <w:tc>
          <w:tcPr>
            <w:tcW w:w="708" w:type="dxa"/>
            <w:shd w:val="clear" w:color="auto" w:fill="DEEAF6" w:themeFill="accent5" w:themeFillTint="33"/>
          </w:tcPr>
          <w:p w14:paraId="085474DC" w14:textId="77777777" w:rsidR="00AB655F" w:rsidRPr="00C8192B" w:rsidRDefault="00AB655F" w:rsidP="00226AA2">
            <w:pPr>
              <w:rPr>
                <w:rFonts w:ascii="Arial" w:hAnsi="Arial" w:cs="Arial"/>
                <w:b/>
                <w:szCs w:val="24"/>
              </w:rPr>
            </w:pPr>
          </w:p>
        </w:tc>
        <w:tc>
          <w:tcPr>
            <w:tcW w:w="772" w:type="dxa"/>
            <w:shd w:val="clear" w:color="auto" w:fill="DEEAF6" w:themeFill="accent5" w:themeFillTint="33"/>
          </w:tcPr>
          <w:p w14:paraId="2B13D146" w14:textId="77777777" w:rsidR="00AB655F" w:rsidRPr="00C8192B" w:rsidRDefault="00AB655F" w:rsidP="00226AA2">
            <w:pPr>
              <w:rPr>
                <w:rFonts w:ascii="Arial" w:hAnsi="Arial" w:cs="Arial"/>
                <w:b/>
                <w:szCs w:val="24"/>
              </w:rPr>
            </w:pPr>
          </w:p>
        </w:tc>
        <w:tc>
          <w:tcPr>
            <w:tcW w:w="809" w:type="dxa"/>
            <w:shd w:val="clear" w:color="auto" w:fill="DEEAF6" w:themeFill="accent5" w:themeFillTint="33"/>
          </w:tcPr>
          <w:p w14:paraId="32502A7F" w14:textId="77777777" w:rsidR="00AB655F" w:rsidRPr="00C8192B" w:rsidRDefault="00AB655F" w:rsidP="00226AA2">
            <w:pPr>
              <w:rPr>
                <w:rFonts w:ascii="Arial" w:hAnsi="Arial" w:cs="Arial"/>
                <w:b/>
                <w:szCs w:val="24"/>
              </w:rPr>
            </w:pPr>
          </w:p>
        </w:tc>
        <w:tc>
          <w:tcPr>
            <w:tcW w:w="1134" w:type="dxa"/>
            <w:shd w:val="clear" w:color="auto" w:fill="DEEAF6" w:themeFill="accent5" w:themeFillTint="33"/>
          </w:tcPr>
          <w:p w14:paraId="487B093A" w14:textId="77777777" w:rsidR="00AB655F" w:rsidRPr="00C8192B" w:rsidRDefault="00AB655F" w:rsidP="00226AA2">
            <w:pPr>
              <w:rPr>
                <w:rFonts w:ascii="Arial" w:hAnsi="Arial" w:cs="Arial"/>
                <w:b/>
                <w:szCs w:val="24"/>
              </w:rPr>
            </w:pPr>
          </w:p>
        </w:tc>
        <w:tc>
          <w:tcPr>
            <w:tcW w:w="1276" w:type="dxa"/>
            <w:shd w:val="clear" w:color="auto" w:fill="DEEAF6" w:themeFill="accent5" w:themeFillTint="33"/>
          </w:tcPr>
          <w:p w14:paraId="331DCDAA" w14:textId="77777777" w:rsidR="00AB655F" w:rsidRPr="00C8192B" w:rsidRDefault="00AB655F" w:rsidP="00226AA2">
            <w:pPr>
              <w:rPr>
                <w:rFonts w:ascii="Arial" w:hAnsi="Arial" w:cs="Arial"/>
                <w:b/>
                <w:szCs w:val="24"/>
              </w:rPr>
            </w:pPr>
          </w:p>
        </w:tc>
        <w:tc>
          <w:tcPr>
            <w:tcW w:w="1275" w:type="dxa"/>
            <w:tcBorders>
              <w:right w:val="single" w:sz="4" w:space="0" w:color="auto"/>
            </w:tcBorders>
            <w:shd w:val="clear" w:color="auto" w:fill="DEEAF6" w:themeFill="accent5" w:themeFillTint="33"/>
          </w:tcPr>
          <w:p w14:paraId="1967B333" w14:textId="77777777" w:rsidR="00AB655F" w:rsidRPr="00C8192B" w:rsidRDefault="00AB655F" w:rsidP="00226AA2">
            <w:pPr>
              <w:rPr>
                <w:rFonts w:ascii="Arial" w:hAnsi="Arial" w:cs="Arial"/>
                <w:b/>
                <w:szCs w:val="24"/>
              </w:rPr>
            </w:pPr>
          </w:p>
        </w:tc>
        <w:tc>
          <w:tcPr>
            <w:tcW w:w="1418" w:type="dxa"/>
            <w:tcBorders>
              <w:top w:val="nil"/>
              <w:left w:val="single" w:sz="4" w:space="0" w:color="auto"/>
              <w:bottom w:val="nil"/>
              <w:right w:val="nil"/>
            </w:tcBorders>
          </w:tcPr>
          <w:p w14:paraId="566248A9" w14:textId="77777777" w:rsidR="00AB655F" w:rsidRPr="00C8192B" w:rsidRDefault="00AB655F" w:rsidP="00226AA2">
            <w:pPr>
              <w:rPr>
                <w:rFonts w:ascii="Arial" w:hAnsi="Arial" w:cs="Arial"/>
                <w:b/>
                <w:szCs w:val="24"/>
              </w:rPr>
            </w:pPr>
          </w:p>
        </w:tc>
      </w:tr>
    </w:tbl>
    <w:p w14:paraId="16526821" w14:textId="77777777" w:rsidR="00C8192B" w:rsidRDefault="00C8192B" w:rsidP="00EF191A">
      <w:pPr>
        <w:spacing w:after="0" w:line="240" w:lineRule="auto"/>
        <w:rPr>
          <w:rFonts w:ascii="Arial" w:hAnsi="Arial" w:cs="Arial"/>
          <w:b/>
          <w:bCs/>
          <w:i/>
          <w:iCs/>
          <w:sz w:val="10"/>
          <w:szCs w:val="10"/>
        </w:rPr>
      </w:pPr>
    </w:p>
    <w:p w14:paraId="4180DF11" w14:textId="77777777" w:rsidR="00C8192B" w:rsidRDefault="00C8192B" w:rsidP="00EF191A">
      <w:pPr>
        <w:spacing w:after="0" w:line="240" w:lineRule="auto"/>
        <w:rPr>
          <w:rFonts w:ascii="Arial" w:hAnsi="Arial" w:cs="Arial"/>
          <w:b/>
          <w:bCs/>
          <w:i/>
          <w:iCs/>
          <w:sz w:val="10"/>
          <w:szCs w:val="10"/>
        </w:rPr>
      </w:pPr>
    </w:p>
    <w:p w14:paraId="29C17A02" w14:textId="77777777" w:rsidR="00006B3D" w:rsidRDefault="00006B3D" w:rsidP="00EF191A">
      <w:pPr>
        <w:spacing w:after="0" w:line="240" w:lineRule="auto"/>
        <w:rPr>
          <w:rFonts w:ascii="Arial" w:hAnsi="Arial" w:cs="Arial"/>
          <w:b/>
          <w:bCs/>
          <w:i/>
          <w:iCs/>
          <w:sz w:val="10"/>
          <w:szCs w:val="10"/>
        </w:rPr>
      </w:pPr>
    </w:p>
    <w:p w14:paraId="62695C90" w14:textId="77777777" w:rsidR="00006B3D" w:rsidRPr="00A4382F" w:rsidRDefault="00006B3D" w:rsidP="00006B3D">
      <w:pPr>
        <w:pStyle w:val="NoSpacing"/>
        <w:jc w:val="both"/>
        <w:rPr>
          <w:sz w:val="22"/>
          <w:szCs w:val="22"/>
          <w:lang w:eastAsia="en-GB"/>
        </w:rPr>
      </w:pPr>
      <w:r w:rsidRPr="00B54150">
        <w:rPr>
          <w:sz w:val="22"/>
          <w:szCs w:val="22"/>
          <w:lang w:eastAsia="en-GB"/>
        </w:rPr>
        <w:t>If the total funded hours per year shown in the table are less than the child’s annual entitlement, the provider and/or parent may agree to bank the unused hours for future use within the term or year. In such cases, the agreed number of hours to be banked each term MUST be documented on the Banked Hours Form</w:t>
      </w:r>
      <w:r>
        <w:rPr>
          <w:sz w:val="22"/>
          <w:szCs w:val="22"/>
          <w:lang w:eastAsia="en-GB"/>
        </w:rPr>
        <w:t xml:space="preserve"> and attached to this agreement, otherwise the provider cannot claim the full annual entitlement each term. Any unused banked hours at the end of the academic year, including where the child leaves part way through the year will be recovered from the provider.</w:t>
      </w:r>
    </w:p>
    <w:p w14:paraId="5AB16480" w14:textId="77777777" w:rsidR="00006B3D" w:rsidRDefault="00006B3D" w:rsidP="00EF191A">
      <w:pPr>
        <w:spacing w:after="0" w:line="240" w:lineRule="auto"/>
        <w:rPr>
          <w:rFonts w:ascii="Arial" w:hAnsi="Arial" w:cs="Arial"/>
          <w:b/>
          <w:bCs/>
          <w:i/>
          <w:iCs/>
          <w:sz w:val="10"/>
          <w:szCs w:val="10"/>
        </w:rPr>
      </w:pPr>
    </w:p>
    <w:p w14:paraId="6BCDF5D5" w14:textId="4C2EF3EF" w:rsidR="00C8192B" w:rsidRPr="00457DFB" w:rsidRDefault="00C8192B" w:rsidP="00C8192B">
      <w:pPr>
        <w:keepNext/>
        <w:spacing w:before="240" w:after="240" w:line="240" w:lineRule="auto"/>
        <w:outlineLvl w:val="1"/>
        <w:rPr>
          <w:rFonts w:ascii="Arial" w:eastAsia="Times New Roman" w:hAnsi="Arial" w:cs="Arial"/>
          <w:b/>
          <w:color w:val="104F75"/>
          <w:sz w:val="32"/>
          <w:szCs w:val="32"/>
          <w:lang w:eastAsia="en-GB"/>
        </w:rPr>
      </w:pPr>
      <w:bookmarkStart w:id="1" w:name="_Hlk133583718"/>
      <w:r>
        <w:rPr>
          <w:rFonts w:ascii="Arial" w:eastAsia="Times New Roman" w:hAnsi="Arial" w:cs="Arial"/>
          <w:b/>
          <w:color w:val="104F75"/>
          <w:sz w:val="32"/>
          <w:szCs w:val="32"/>
          <w:lang w:eastAsia="en-GB"/>
        </w:rPr>
        <w:t>Additional Charges - p</w:t>
      </w:r>
      <w:r w:rsidRPr="00457DFB">
        <w:rPr>
          <w:rFonts w:ascii="Arial" w:eastAsia="Times New Roman" w:hAnsi="Arial" w:cs="Arial"/>
          <w:b/>
          <w:color w:val="104F75"/>
          <w:sz w:val="32"/>
          <w:szCs w:val="32"/>
          <w:lang w:eastAsia="en-GB"/>
        </w:rPr>
        <w:t xml:space="preserve">rovider </w:t>
      </w:r>
      <w:r>
        <w:rPr>
          <w:rFonts w:ascii="Arial" w:eastAsia="Times New Roman" w:hAnsi="Arial" w:cs="Arial"/>
          <w:b/>
          <w:color w:val="104F75"/>
          <w:sz w:val="32"/>
          <w:szCs w:val="32"/>
          <w:lang w:eastAsia="en-GB"/>
        </w:rPr>
        <w:t xml:space="preserve">and parent </w:t>
      </w:r>
      <w:r w:rsidRPr="00457DFB">
        <w:rPr>
          <w:rFonts w:ascii="Arial" w:eastAsia="Times New Roman" w:hAnsi="Arial" w:cs="Arial"/>
          <w:b/>
          <w:color w:val="104F75"/>
          <w:sz w:val="32"/>
          <w:szCs w:val="32"/>
          <w:lang w:eastAsia="en-GB"/>
        </w:rPr>
        <w:t>to complete</w:t>
      </w:r>
    </w:p>
    <w:p w14:paraId="575CE40A" w14:textId="77777777" w:rsidR="00C8192B" w:rsidRPr="00A6712E" w:rsidRDefault="00C8192B" w:rsidP="00A6712E">
      <w:pPr>
        <w:pStyle w:val="NoSpacing"/>
        <w:jc w:val="both"/>
        <w:rPr>
          <w:sz w:val="20"/>
          <w:szCs w:val="20"/>
          <w:lang w:eastAsia="en-GB"/>
        </w:rPr>
      </w:pPr>
      <w:r w:rsidRPr="00A6712E">
        <w:rPr>
          <w:sz w:val="20"/>
          <w:szCs w:val="20"/>
          <w:lang w:eastAsia="en-GB"/>
        </w:rPr>
        <w:t xml:space="preserve">Government funding is intended to deliver 15 or 30 hours a week of free, high quality, flexible early education and care. The 15 or 30 hours must be able to be accessed free of charge to parents; that is, there must not be any mandatory charges for parents in relation to the early education funded entitlement hours. </w:t>
      </w:r>
    </w:p>
    <w:p w14:paraId="555430E7" w14:textId="77777777" w:rsidR="00A6712E" w:rsidRPr="00A6712E" w:rsidRDefault="00A6712E" w:rsidP="00A6712E">
      <w:pPr>
        <w:pStyle w:val="NoSpacing"/>
        <w:jc w:val="both"/>
        <w:rPr>
          <w:sz w:val="20"/>
          <w:szCs w:val="20"/>
          <w:lang w:eastAsia="en-GB"/>
        </w:rPr>
      </w:pPr>
    </w:p>
    <w:p w14:paraId="21A5309F" w14:textId="331F5D89" w:rsidR="00C8192B" w:rsidRPr="00A6712E" w:rsidRDefault="00C8192B" w:rsidP="00A6712E">
      <w:pPr>
        <w:pStyle w:val="NoSpacing"/>
        <w:jc w:val="both"/>
        <w:rPr>
          <w:sz w:val="20"/>
          <w:szCs w:val="20"/>
          <w:lang w:eastAsia="en-GB"/>
        </w:rPr>
      </w:pPr>
      <w:r w:rsidRPr="00A6712E">
        <w:rPr>
          <w:sz w:val="20"/>
          <w:szCs w:val="20"/>
          <w:lang w:eastAsia="en-GB"/>
        </w:rPr>
        <w:lastRenderedPageBreak/>
        <w:t xml:space="preserve">Government funding is not intended to cover the costs of meals, other consumables, additional hours or additional services. Providers can charge for consumables, meals and snacks, extra activities and additional hours provided they are not mandatory charges or a condition of accessing a place. </w:t>
      </w:r>
    </w:p>
    <w:p w14:paraId="3748C1ED" w14:textId="77777777" w:rsidR="00A6712E" w:rsidRDefault="00A6712E" w:rsidP="00A6712E">
      <w:pPr>
        <w:pStyle w:val="NoSpacing"/>
        <w:jc w:val="both"/>
        <w:rPr>
          <w:sz w:val="20"/>
          <w:szCs w:val="20"/>
          <w:lang w:eastAsia="en-GB"/>
        </w:rPr>
      </w:pPr>
    </w:p>
    <w:p w14:paraId="59470732" w14:textId="7D446009" w:rsidR="00C8192B" w:rsidRDefault="00C8192B" w:rsidP="00A6712E">
      <w:pPr>
        <w:pStyle w:val="NoSpacing"/>
        <w:jc w:val="both"/>
        <w:rPr>
          <w:lang w:eastAsia="en-GB"/>
        </w:rPr>
      </w:pPr>
      <w:r w:rsidRPr="00A6712E">
        <w:rPr>
          <w:sz w:val="20"/>
          <w:szCs w:val="20"/>
          <w:lang w:eastAsia="en-GB"/>
        </w:rPr>
        <w:t>The costs of chargeable extras should be published on provider websites or, where they do not have any website, on local authority Family Information Services. These should be clear, up-to-date and easily accessible to parents, to enable parents to make an informed choice of provider</w:t>
      </w:r>
      <w:r w:rsidRPr="00457DFB">
        <w:rPr>
          <w:lang w:eastAsia="en-GB"/>
        </w:rPr>
        <w:t>.</w:t>
      </w:r>
    </w:p>
    <w:p w14:paraId="7AD165AB" w14:textId="77777777" w:rsidR="00A6712E" w:rsidRPr="00457DFB" w:rsidRDefault="00A6712E" w:rsidP="00A6712E">
      <w:pPr>
        <w:pStyle w:val="NoSpacing"/>
        <w:jc w:val="both"/>
        <w:rPr>
          <w:lang w:eastAsia="en-GB"/>
        </w:rPr>
      </w:pPr>
    </w:p>
    <w:tbl>
      <w:tblPr>
        <w:tblStyle w:val="TableGrid"/>
        <w:tblW w:w="10490" w:type="dxa"/>
        <w:tblInd w:w="-289" w:type="dxa"/>
        <w:tblLook w:val="04A0" w:firstRow="1" w:lastRow="0" w:firstColumn="1" w:lastColumn="0" w:noHBand="0" w:noVBand="1"/>
        <w:tblCaption w:val="Table"/>
        <w:tblDescription w:val="Table used for filling in responses"/>
      </w:tblPr>
      <w:tblGrid>
        <w:gridCol w:w="2694"/>
        <w:gridCol w:w="1134"/>
        <w:gridCol w:w="1134"/>
        <w:gridCol w:w="1134"/>
        <w:gridCol w:w="1134"/>
        <w:gridCol w:w="1134"/>
        <w:gridCol w:w="2126"/>
      </w:tblGrid>
      <w:tr w:rsidR="00C8192B" w:rsidRPr="00457DFB" w14:paraId="10C7ECBA" w14:textId="77777777" w:rsidTr="001C1B71">
        <w:trPr>
          <w:trHeight w:val="402"/>
        </w:trPr>
        <w:tc>
          <w:tcPr>
            <w:tcW w:w="2694" w:type="dxa"/>
            <w:shd w:val="clear" w:color="auto" w:fill="DEEAF6" w:themeFill="accent5" w:themeFillTint="33"/>
            <w:vAlign w:val="center"/>
          </w:tcPr>
          <w:p w14:paraId="14EBF54A" w14:textId="77777777" w:rsidR="00C8192B" w:rsidRPr="00A6712E" w:rsidRDefault="00C8192B" w:rsidP="00A6712E">
            <w:pPr>
              <w:rPr>
                <w:rFonts w:ascii="Arial" w:hAnsi="Arial" w:cs="Arial"/>
                <w:b/>
                <w:szCs w:val="24"/>
              </w:rPr>
            </w:pPr>
            <w:r w:rsidRPr="00A6712E">
              <w:rPr>
                <w:rFonts w:ascii="Arial" w:hAnsi="Arial" w:cs="Arial"/>
                <w:b/>
                <w:szCs w:val="24"/>
              </w:rPr>
              <w:t>Additional Charges</w:t>
            </w:r>
          </w:p>
        </w:tc>
        <w:tc>
          <w:tcPr>
            <w:tcW w:w="1134" w:type="dxa"/>
            <w:shd w:val="clear" w:color="auto" w:fill="DEEAF6" w:themeFill="accent5" w:themeFillTint="33"/>
            <w:vAlign w:val="center"/>
          </w:tcPr>
          <w:p w14:paraId="3B2DCF7B" w14:textId="77777777" w:rsidR="00C8192B" w:rsidRPr="00A6712E" w:rsidRDefault="00C8192B" w:rsidP="00A6712E">
            <w:pPr>
              <w:jc w:val="center"/>
              <w:rPr>
                <w:rFonts w:ascii="Arial" w:hAnsi="Arial" w:cs="Arial"/>
                <w:b/>
                <w:szCs w:val="24"/>
              </w:rPr>
            </w:pPr>
            <w:r w:rsidRPr="00A6712E">
              <w:rPr>
                <w:rFonts w:ascii="Arial" w:hAnsi="Arial" w:cs="Arial"/>
                <w:b/>
                <w:szCs w:val="24"/>
              </w:rPr>
              <w:t>Mon</w:t>
            </w:r>
          </w:p>
        </w:tc>
        <w:tc>
          <w:tcPr>
            <w:tcW w:w="1134" w:type="dxa"/>
            <w:shd w:val="clear" w:color="auto" w:fill="DEEAF6" w:themeFill="accent5" w:themeFillTint="33"/>
            <w:vAlign w:val="center"/>
          </w:tcPr>
          <w:p w14:paraId="677D72FB" w14:textId="77777777" w:rsidR="00C8192B" w:rsidRPr="00A6712E" w:rsidRDefault="00C8192B" w:rsidP="00A6712E">
            <w:pPr>
              <w:jc w:val="center"/>
              <w:rPr>
                <w:rFonts w:ascii="Arial" w:hAnsi="Arial" w:cs="Arial"/>
                <w:b/>
                <w:szCs w:val="24"/>
              </w:rPr>
            </w:pPr>
            <w:r w:rsidRPr="00A6712E">
              <w:rPr>
                <w:rFonts w:ascii="Arial" w:hAnsi="Arial" w:cs="Arial"/>
                <w:b/>
                <w:szCs w:val="24"/>
              </w:rPr>
              <w:t>Tues</w:t>
            </w:r>
          </w:p>
        </w:tc>
        <w:tc>
          <w:tcPr>
            <w:tcW w:w="1134" w:type="dxa"/>
            <w:shd w:val="clear" w:color="auto" w:fill="DEEAF6" w:themeFill="accent5" w:themeFillTint="33"/>
            <w:vAlign w:val="center"/>
          </w:tcPr>
          <w:p w14:paraId="52B0E418" w14:textId="77777777" w:rsidR="00C8192B" w:rsidRPr="00A6712E" w:rsidRDefault="00C8192B" w:rsidP="00A6712E">
            <w:pPr>
              <w:jc w:val="center"/>
              <w:rPr>
                <w:rFonts w:ascii="Arial" w:hAnsi="Arial" w:cs="Arial"/>
                <w:b/>
                <w:szCs w:val="24"/>
              </w:rPr>
            </w:pPr>
            <w:r w:rsidRPr="00A6712E">
              <w:rPr>
                <w:rFonts w:ascii="Arial" w:hAnsi="Arial" w:cs="Arial"/>
                <w:b/>
                <w:szCs w:val="24"/>
              </w:rPr>
              <w:t>Wed</w:t>
            </w:r>
          </w:p>
        </w:tc>
        <w:tc>
          <w:tcPr>
            <w:tcW w:w="1134" w:type="dxa"/>
            <w:shd w:val="clear" w:color="auto" w:fill="DEEAF6" w:themeFill="accent5" w:themeFillTint="33"/>
            <w:vAlign w:val="center"/>
          </w:tcPr>
          <w:p w14:paraId="672B4F8C" w14:textId="77777777" w:rsidR="00C8192B" w:rsidRPr="00A6712E" w:rsidRDefault="00C8192B" w:rsidP="00A6712E">
            <w:pPr>
              <w:jc w:val="center"/>
              <w:rPr>
                <w:rFonts w:ascii="Arial" w:hAnsi="Arial" w:cs="Arial"/>
                <w:b/>
                <w:szCs w:val="24"/>
              </w:rPr>
            </w:pPr>
            <w:r w:rsidRPr="00A6712E">
              <w:rPr>
                <w:rFonts w:ascii="Arial" w:hAnsi="Arial" w:cs="Arial"/>
                <w:b/>
                <w:szCs w:val="24"/>
              </w:rPr>
              <w:t>Thurs</w:t>
            </w:r>
          </w:p>
        </w:tc>
        <w:tc>
          <w:tcPr>
            <w:tcW w:w="1134" w:type="dxa"/>
            <w:shd w:val="clear" w:color="auto" w:fill="DEEAF6" w:themeFill="accent5" w:themeFillTint="33"/>
            <w:vAlign w:val="center"/>
          </w:tcPr>
          <w:p w14:paraId="03979E1B" w14:textId="77777777" w:rsidR="00C8192B" w:rsidRPr="00A6712E" w:rsidRDefault="00C8192B" w:rsidP="00A6712E">
            <w:pPr>
              <w:jc w:val="center"/>
              <w:rPr>
                <w:rFonts w:ascii="Arial" w:hAnsi="Arial" w:cs="Arial"/>
                <w:b/>
                <w:szCs w:val="24"/>
              </w:rPr>
            </w:pPr>
            <w:r w:rsidRPr="00A6712E">
              <w:rPr>
                <w:rFonts w:ascii="Arial" w:hAnsi="Arial" w:cs="Arial"/>
                <w:b/>
                <w:szCs w:val="24"/>
              </w:rPr>
              <w:t>Fri</w:t>
            </w:r>
          </w:p>
        </w:tc>
        <w:tc>
          <w:tcPr>
            <w:tcW w:w="2126" w:type="dxa"/>
            <w:shd w:val="clear" w:color="auto" w:fill="DEEAF6" w:themeFill="accent5" w:themeFillTint="33"/>
            <w:vAlign w:val="center"/>
          </w:tcPr>
          <w:p w14:paraId="6A992907" w14:textId="77777777" w:rsidR="00C8192B" w:rsidRPr="00A6712E" w:rsidRDefault="00C8192B" w:rsidP="00A6712E">
            <w:pPr>
              <w:jc w:val="center"/>
              <w:rPr>
                <w:rFonts w:ascii="Arial" w:hAnsi="Arial" w:cs="Arial"/>
                <w:b/>
                <w:szCs w:val="24"/>
              </w:rPr>
            </w:pPr>
            <w:r w:rsidRPr="00A6712E">
              <w:rPr>
                <w:rFonts w:ascii="Arial" w:hAnsi="Arial" w:cs="Arial"/>
                <w:b/>
                <w:szCs w:val="24"/>
              </w:rPr>
              <w:t>Total weekly charge £</w:t>
            </w:r>
          </w:p>
        </w:tc>
      </w:tr>
      <w:tr w:rsidR="00C8192B" w:rsidRPr="00457DFB" w14:paraId="7BD9D116" w14:textId="77777777" w:rsidTr="001C1B71">
        <w:trPr>
          <w:trHeight w:val="641"/>
        </w:trPr>
        <w:tc>
          <w:tcPr>
            <w:tcW w:w="2694" w:type="dxa"/>
            <w:shd w:val="clear" w:color="auto" w:fill="FBE4D5" w:themeFill="accent2" w:themeFillTint="33"/>
            <w:vAlign w:val="center"/>
          </w:tcPr>
          <w:p w14:paraId="60D166B9" w14:textId="77777777" w:rsidR="00C8192B" w:rsidRPr="00A6712E" w:rsidRDefault="00C8192B" w:rsidP="00A6712E">
            <w:pPr>
              <w:rPr>
                <w:rFonts w:ascii="Arial" w:hAnsi="Arial" w:cs="Arial"/>
                <w:b/>
                <w:szCs w:val="24"/>
              </w:rPr>
            </w:pPr>
            <w:r w:rsidRPr="00A6712E">
              <w:rPr>
                <w:rFonts w:ascii="Arial" w:hAnsi="Arial" w:cs="Arial"/>
                <w:b/>
                <w:szCs w:val="24"/>
              </w:rPr>
              <w:t>M</w:t>
            </w:r>
            <w:r w:rsidRPr="00A6712E">
              <w:rPr>
                <w:rFonts w:ascii="Arial" w:hAnsi="Arial" w:cs="Arial"/>
                <w:b/>
                <w:szCs w:val="24"/>
                <w:shd w:val="clear" w:color="auto" w:fill="FBE4D5" w:themeFill="accent2" w:themeFillTint="33"/>
              </w:rPr>
              <w:t>eals</w:t>
            </w:r>
          </w:p>
        </w:tc>
        <w:tc>
          <w:tcPr>
            <w:tcW w:w="1134" w:type="dxa"/>
            <w:shd w:val="clear" w:color="auto" w:fill="FBE4D5" w:themeFill="accent2" w:themeFillTint="33"/>
            <w:vAlign w:val="center"/>
          </w:tcPr>
          <w:p w14:paraId="5C5EA82A" w14:textId="77777777" w:rsidR="00C8192B" w:rsidRPr="00A6712E" w:rsidRDefault="00C8192B" w:rsidP="00A6712E">
            <w:pPr>
              <w:rPr>
                <w:rFonts w:ascii="Arial" w:hAnsi="Arial" w:cs="Arial"/>
                <w:b/>
                <w:szCs w:val="24"/>
              </w:rPr>
            </w:pPr>
          </w:p>
        </w:tc>
        <w:tc>
          <w:tcPr>
            <w:tcW w:w="1134" w:type="dxa"/>
            <w:shd w:val="clear" w:color="auto" w:fill="FBE4D5" w:themeFill="accent2" w:themeFillTint="33"/>
            <w:vAlign w:val="center"/>
          </w:tcPr>
          <w:p w14:paraId="36662EBF" w14:textId="77777777" w:rsidR="00C8192B" w:rsidRPr="00A6712E" w:rsidRDefault="00C8192B" w:rsidP="00A6712E">
            <w:pPr>
              <w:rPr>
                <w:rFonts w:ascii="Arial" w:hAnsi="Arial" w:cs="Arial"/>
                <w:b/>
                <w:szCs w:val="24"/>
              </w:rPr>
            </w:pPr>
          </w:p>
        </w:tc>
        <w:tc>
          <w:tcPr>
            <w:tcW w:w="1134" w:type="dxa"/>
            <w:shd w:val="clear" w:color="auto" w:fill="FBE4D5" w:themeFill="accent2" w:themeFillTint="33"/>
            <w:vAlign w:val="center"/>
          </w:tcPr>
          <w:p w14:paraId="091C26EA" w14:textId="77777777" w:rsidR="00C8192B" w:rsidRPr="00A6712E" w:rsidRDefault="00C8192B" w:rsidP="00A6712E">
            <w:pPr>
              <w:rPr>
                <w:rFonts w:ascii="Arial" w:hAnsi="Arial" w:cs="Arial"/>
                <w:b/>
                <w:szCs w:val="24"/>
              </w:rPr>
            </w:pPr>
          </w:p>
        </w:tc>
        <w:tc>
          <w:tcPr>
            <w:tcW w:w="1134" w:type="dxa"/>
            <w:shd w:val="clear" w:color="auto" w:fill="FBE4D5" w:themeFill="accent2" w:themeFillTint="33"/>
            <w:vAlign w:val="center"/>
          </w:tcPr>
          <w:p w14:paraId="180D841A" w14:textId="77777777" w:rsidR="00C8192B" w:rsidRPr="00A6712E" w:rsidRDefault="00C8192B" w:rsidP="00A6712E">
            <w:pPr>
              <w:rPr>
                <w:rFonts w:ascii="Arial" w:hAnsi="Arial" w:cs="Arial"/>
                <w:b/>
                <w:szCs w:val="24"/>
              </w:rPr>
            </w:pPr>
          </w:p>
        </w:tc>
        <w:tc>
          <w:tcPr>
            <w:tcW w:w="1134" w:type="dxa"/>
            <w:shd w:val="clear" w:color="auto" w:fill="FBE4D5" w:themeFill="accent2" w:themeFillTint="33"/>
            <w:vAlign w:val="center"/>
          </w:tcPr>
          <w:p w14:paraId="5991898C" w14:textId="77777777" w:rsidR="00C8192B" w:rsidRPr="00A6712E" w:rsidRDefault="00C8192B" w:rsidP="00A6712E">
            <w:pPr>
              <w:rPr>
                <w:rFonts w:ascii="Arial" w:hAnsi="Arial" w:cs="Arial"/>
                <w:b/>
                <w:szCs w:val="24"/>
              </w:rPr>
            </w:pPr>
          </w:p>
        </w:tc>
        <w:tc>
          <w:tcPr>
            <w:tcW w:w="2126" w:type="dxa"/>
            <w:shd w:val="clear" w:color="auto" w:fill="FBE4D5" w:themeFill="accent2" w:themeFillTint="33"/>
            <w:vAlign w:val="center"/>
          </w:tcPr>
          <w:p w14:paraId="3F56B13A" w14:textId="77777777" w:rsidR="00C8192B" w:rsidRPr="00A6712E" w:rsidRDefault="00C8192B" w:rsidP="00A6712E">
            <w:pPr>
              <w:rPr>
                <w:rFonts w:ascii="Arial" w:hAnsi="Arial" w:cs="Arial"/>
                <w:b/>
                <w:szCs w:val="24"/>
              </w:rPr>
            </w:pPr>
          </w:p>
        </w:tc>
      </w:tr>
      <w:tr w:rsidR="00C8192B" w:rsidRPr="00457DFB" w14:paraId="01AE796C" w14:textId="77777777" w:rsidTr="001C1B71">
        <w:trPr>
          <w:trHeight w:val="565"/>
        </w:trPr>
        <w:tc>
          <w:tcPr>
            <w:tcW w:w="2694" w:type="dxa"/>
            <w:shd w:val="clear" w:color="auto" w:fill="F7CAAC" w:themeFill="accent2" w:themeFillTint="66"/>
            <w:vAlign w:val="center"/>
          </w:tcPr>
          <w:p w14:paraId="6E374315" w14:textId="65CE4235" w:rsidR="00C8192B" w:rsidRPr="00A6712E" w:rsidRDefault="00C8192B" w:rsidP="00A6712E">
            <w:pPr>
              <w:rPr>
                <w:rFonts w:ascii="Arial" w:hAnsi="Arial" w:cs="Arial"/>
                <w:b/>
                <w:szCs w:val="24"/>
              </w:rPr>
            </w:pPr>
            <w:r w:rsidRPr="00A6712E">
              <w:rPr>
                <w:rFonts w:ascii="Arial" w:hAnsi="Arial" w:cs="Arial"/>
                <w:b/>
                <w:szCs w:val="24"/>
              </w:rPr>
              <w:t>Non-food consumables</w:t>
            </w:r>
          </w:p>
        </w:tc>
        <w:tc>
          <w:tcPr>
            <w:tcW w:w="1134" w:type="dxa"/>
            <w:shd w:val="clear" w:color="auto" w:fill="F7CAAC" w:themeFill="accent2" w:themeFillTint="66"/>
            <w:vAlign w:val="center"/>
          </w:tcPr>
          <w:p w14:paraId="591573D7" w14:textId="77777777" w:rsidR="00C8192B" w:rsidRPr="00A6712E" w:rsidRDefault="00C8192B" w:rsidP="00A6712E">
            <w:pPr>
              <w:rPr>
                <w:rFonts w:ascii="Arial" w:hAnsi="Arial" w:cs="Arial"/>
                <w:b/>
                <w:szCs w:val="24"/>
              </w:rPr>
            </w:pPr>
          </w:p>
        </w:tc>
        <w:tc>
          <w:tcPr>
            <w:tcW w:w="1134" w:type="dxa"/>
            <w:shd w:val="clear" w:color="auto" w:fill="F7CAAC" w:themeFill="accent2" w:themeFillTint="66"/>
            <w:vAlign w:val="center"/>
          </w:tcPr>
          <w:p w14:paraId="2709D8A6" w14:textId="77777777" w:rsidR="00C8192B" w:rsidRPr="00A6712E" w:rsidRDefault="00C8192B" w:rsidP="00A6712E">
            <w:pPr>
              <w:rPr>
                <w:rFonts w:ascii="Arial" w:hAnsi="Arial" w:cs="Arial"/>
                <w:b/>
                <w:szCs w:val="24"/>
              </w:rPr>
            </w:pPr>
          </w:p>
        </w:tc>
        <w:tc>
          <w:tcPr>
            <w:tcW w:w="1134" w:type="dxa"/>
            <w:shd w:val="clear" w:color="auto" w:fill="F7CAAC" w:themeFill="accent2" w:themeFillTint="66"/>
            <w:vAlign w:val="center"/>
          </w:tcPr>
          <w:p w14:paraId="3FC90E1B" w14:textId="77777777" w:rsidR="00C8192B" w:rsidRPr="00A6712E" w:rsidRDefault="00C8192B" w:rsidP="00A6712E">
            <w:pPr>
              <w:rPr>
                <w:rFonts w:ascii="Arial" w:hAnsi="Arial" w:cs="Arial"/>
                <w:b/>
                <w:szCs w:val="24"/>
              </w:rPr>
            </w:pPr>
          </w:p>
        </w:tc>
        <w:tc>
          <w:tcPr>
            <w:tcW w:w="1134" w:type="dxa"/>
            <w:shd w:val="clear" w:color="auto" w:fill="F7CAAC" w:themeFill="accent2" w:themeFillTint="66"/>
            <w:vAlign w:val="center"/>
          </w:tcPr>
          <w:p w14:paraId="1F2EE552" w14:textId="77777777" w:rsidR="00C8192B" w:rsidRPr="00A6712E" w:rsidRDefault="00C8192B" w:rsidP="00A6712E">
            <w:pPr>
              <w:rPr>
                <w:rFonts w:ascii="Arial" w:hAnsi="Arial" w:cs="Arial"/>
                <w:b/>
                <w:szCs w:val="24"/>
              </w:rPr>
            </w:pPr>
          </w:p>
        </w:tc>
        <w:tc>
          <w:tcPr>
            <w:tcW w:w="1134" w:type="dxa"/>
            <w:shd w:val="clear" w:color="auto" w:fill="F7CAAC" w:themeFill="accent2" w:themeFillTint="66"/>
            <w:vAlign w:val="center"/>
          </w:tcPr>
          <w:p w14:paraId="65204784" w14:textId="77777777" w:rsidR="00C8192B" w:rsidRPr="00A6712E" w:rsidRDefault="00C8192B" w:rsidP="00A6712E">
            <w:pPr>
              <w:rPr>
                <w:rFonts w:ascii="Arial" w:hAnsi="Arial" w:cs="Arial"/>
                <w:b/>
                <w:szCs w:val="24"/>
              </w:rPr>
            </w:pPr>
          </w:p>
        </w:tc>
        <w:tc>
          <w:tcPr>
            <w:tcW w:w="2126" w:type="dxa"/>
            <w:shd w:val="clear" w:color="auto" w:fill="F7CAAC" w:themeFill="accent2" w:themeFillTint="66"/>
            <w:vAlign w:val="center"/>
          </w:tcPr>
          <w:p w14:paraId="22646CCB" w14:textId="77777777" w:rsidR="00C8192B" w:rsidRPr="00A6712E" w:rsidRDefault="00C8192B" w:rsidP="00A6712E">
            <w:pPr>
              <w:rPr>
                <w:rFonts w:ascii="Arial" w:hAnsi="Arial" w:cs="Arial"/>
                <w:b/>
                <w:szCs w:val="24"/>
              </w:rPr>
            </w:pPr>
          </w:p>
        </w:tc>
      </w:tr>
      <w:tr w:rsidR="00C8192B" w:rsidRPr="00457DFB" w14:paraId="645B3813" w14:textId="77777777" w:rsidTr="001C1B71">
        <w:trPr>
          <w:trHeight w:val="558"/>
        </w:trPr>
        <w:tc>
          <w:tcPr>
            <w:tcW w:w="2694" w:type="dxa"/>
            <w:shd w:val="clear" w:color="auto" w:fill="F4B083" w:themeFill="accent2" w:themeFillTint="99"/>
            <w:vAlign w:val="center"/>
          </w:tcPr>
          <w:p w14:paraId="1D74D743" w14:textId="34CECACA" w:rsidR="00C8192B" w:rsidRPr="00A6712E" w:rsidRDefault="00C8192B" w:rsidP="00A6712E">
            <w:pPr>
              <w:rPr>
                <w:rFonts w:ascii="Arial" w:hAnsi="Arial" w:cs="Arial"/>
                <w:b/>
                <w:szCs w:val="24"/>
              </w:rPr>
            </w:pPr>
            <w:r w:rsidRPr="00A6712E">
              <w:rPr>
                <w:rFonts w:ascii="Arial" w:hAnsi="Arial" w:cs="Arial"/>
                <w:b/>
                <w:szCs w:val="24"/>
              </w:rPr>
              <w:t>Additional/enhanced activities</w:t>
            </w:r>
          </w:p>
        </w:tc>
        <w:tc>
          <w:tcPr>
            <w:tcW w:w="1134" w:type="dxa"/>
            <w:shd w:val="clear" w:color="auto" w:fill="F4B083" w:themeFill="accent2" w:themeFillTint="99"/>
            <w:vAlign w:val="center"/>
          </w:tcPr>
          <w:p w14:paraId="2672F392" w14:textId="77777777" w:rsidR="00C8192B" w:rsidRPr="00A6712E" w:rsidRDefault="00C8192B" w:rsidP="00A6712E">
            <w:pPr>
              <w:rPr>
                <w:rFonts w:ascii="Arial" w:hAnsi="Arial" w:cs="Arial"/>
                <w:b/>
                <w:szCs w:val="24"/>
              </w:rPr>
            </w:pPr>
          </w:p>
        </w:tc>
        <w:tc>
          <w:tcPr>
            <w:tcW w:w="1134" w:type="dxa"/>
            <w:shd w:val="clear" w:color="auto" w:fill="F4B083" w:themeFill="accent2" w:themeFillTint="99"/>
            <w:vAlign w:val="center"/>
          </w:tcPr>
          <w:p w14:paraId="22F6E46F" w14:textId="77777777" w:rsidR="00C8192B" w:rsidRPr="00A6712E" w:rsidRDefault="00C8192B" w:rsidP="00A6712E">
            <w:pPr>
              <w:rPr>
                <w:rFonts w:ascii="Arial" w:hAnsi="Arial" w:cs="Arial"/>
                <w:b/>
                <w:szCs w:val="24"/>
              </w:rPr>
            </w:pPr>
          </w:p>
        </w:tc>
        <w:tc>
          <w:tcPr>
            <w:tcW w:w="1134" w:type="dxa"/>
            <w:shd w:val="clear" w:color="auto" w:fill="F4B083" w:themeFill="accent2" w:themeFillTint="99"/>
            <w:vAlign w:val="center"/>
          </w:tcPr>
          <w:p w14:paraId="74A6393B" w14:textId="77777777" w:rsidR="00C8192B" w:rsidRPr="00A6712E" w:rsidRDefault="00C8192B" w:rsidP="00A6712E">
            <w:pPr>
              <w:rPr>
                <w:rFonts w:ascii="Arial" w:hAnsi="Arial" w:cs="Arial"/>
                <w:b/>
                <w:szCs w:val="24"/>
              </w:rPr>
            </w:pPr>
          </w:p>
        </w:tc>
        <w:tc>
          <w:tcPr>
            <w:tcW w:w="1134" w:type="dxa"/>
            <w:shd w:val="clear" w:color="auto" w:fill="F4B083" w:themeFill="accent2" w:themeFillTint="99"/>
            <w:vAlign w:val="center"/>
          </w:tcPr>
          <w:p w14:paraId="27EE9481" w14:textId="77777777" w:rsidR="00C8192B" w:rsidRPr="00A6712E" w:rsidRDefault="00C8192B" w:rsidP="00A6712E">
            <w:pPr>
              <w:rPr>
                <w:rFonts w:ascii="Arial" w:hAnsi="Arial" w:cs="Arial"/>
                <w:b/>
                <w:szCs w:val="24"/>
              </w:rPr>
            </w:pPr>
          </w:p>
        </w:tc>
        <w:tc>
          <w:tcPr>
            <w:tcW w:w="1134" w:type="dxa"/>
            <w:shd w:val="clear" w:color="auto" w:fill="F4B083" w:themeFill="accent2" w:themeFillTint="99"/>
            <w:vAlign w:val="center"/>
          </w:tcPr>
          <w:p w14:paraId="06C3ED50" w14:textId="77777777" w:rsidR="00C8192B" w:rsidRPr="00A6712E" w:rsidRDefault="00C8192B" w:rsidP="00A6712E">
            <w:pPr>
              <w:rPr>
                <w:rFonts w:ascii="Arial" w:hAnsi="Arial" w:cs="Arial"/>
                <w:b/>
                <w:szCs w:val="24"/>
              </w:rPr>
            </w:pPr>
          </w:p>
        </w:tc>
        <w:tc>
          <w:tcPr>
            <w:tcW w:w="2126" w:type="dxa"/>
            <w:shd w:val="clear" w:color="auto" w:fill="F4B083" w:themeFill="accent2" w:themeFillTint="99"/>
            <w:vAlign w:val="center"/>
          </w:tcPr>
          <w:p w14:paraId="2573BE60" w14:textId="77777777" w:rsidR="00C8192B" w:rsidRPr="00A6712E" w:rsidRDefault="00C8192B" w:rsidP="00A6712E">
            <w:pPr>
              <w:rPr>
                <w:rFonts w:ascii="Arial" w:hAnsi="Arial" w:cs="Arial"/>
                <w:b/>
                <w:szCs w:val="24"/>
              </w:rPr>
            </w:pPr>
          </w:p>
        </w:tc>
      </w:tr>
      <w:tr w:rsidR="00C8192B" w:rsidRPr="00457DFB" w14:paraId="62D48A17" w14:textId="77777777" w:rsidTr="001C1B71">
        <w:trPr>
          <w:trHeight w:val="558"/>
        </w:trPr>
        <w:tc>
          <w:tcPr>
            <w:tcW w:w="2694" w:type="dxa"/>
            <w:shd w:val="clear" w:color="auto" w:fill="DEEAF6" w:themeFill="accent5" w:themeFillTint="33"/>
            <w:vAlign w:val="center"/>
          </w:tcPr>
          <w:p w14:paraId="1A830A85" w14:textId="77777777" w:rsidR="00C8192B" w:rsidRPr="00A6712E" w:rsidRDefault="00C8192B" w:rsidP="00A6712E">
            <w:pPr>
              <w:rPr>
                <w:rFonts w:ascii="Arial" w:hAnsi="Arial" w:cs="Arial"/>
                <w:b/>
                <w:szCs w:val="24"/>
              </w:rPr>
            </w:pPr>
            <w:r w:rsidRPr="00A6712E">
              <w:rPr>
                <w:rFonts w:ascii="Arial" w:hAnsi="Arial" w:cs="Arial"/>
                <w:b/>
                <w:szCs w:val="24"/>
              </w:rPr>
              <w:t>Total £</w:t>
            </w:r>
          </w:p>
        </w:tc>
        <w:tc>
          <w:tcPr>
            <w:tcW w:w="1134" w:type="dxa"/>
            <w:shd w:val="clear" w:color="auto" w:fill="DEEAF6" w:themeFill="accent5" w:themeFillTint="33"/>
            <w:vAlign w:val="center"/>
          </w:tcPr>
          <w:p w14:paraId="30374D16" w14:textId="77777777" w:rsidR="00C8192B" w:rsidRPr="00A6712E" w:rsidRDefault="00C8192B" w:rsidP="00A6712E">
            <w:pPr>
              <w:rPr>
                <w:rFonts w:ascii="Arial" w:hAnsi="Arial" w:cs="Arial"/>
                <w:b/>
                <w:szCs w:val="24"/>
              </w:rPr>
            </w:pPr>
          </w:p>
        </w:tc>
        <w:tc>
          <w:tcPr>
            <w:tcW w:w="1134" w:type="dxa"/>
            <w:shd w:val="clear" w:color="auto" w:fill="DEEAF6" w:themeFill="accent5" w:themeFillTint="33"/>
            <w:vAlign w:val="center"/>
          </w:tcPr>
          <w:p w14:paraId="54950461" w14:textId="77777777" w:rsidR="00C8192B" w:rsidRPr="00A6712E" w:rsidRDefault="00C8192B" w:rsidP="00A6712E">
            <w:pPr>
              <w:rPr>
                <w:rFonts w:ascii="Arial" w:hAnsi="Arial" w:cs="Arial"/>
                <w:b/>
                <w:szCs w:val="24"/>
              </w:rPr>
            </w:pPr>
          </w:p>
        </w:tc>
        <w:tc>
          <w:tcPr>
            <w:tcW w:w="1134" w:type="dxa"/>
            <w:shd w:val="clear" w:color="auto" w:fill="DEEAF6" w:themeFill="accent5" w:themeFillTint="33"/>
            <w:vAlign w:val="center"/>
          </w:tcPr>
          <w:p w14:paraId="73D5F0B3" w14:textId="77777777" w:rsidR="00C8192B" w:rsidRPr="00A6712E" w:rsidRDefault="00C8192B" w:rsidP="00A6712E">
            <w:pPr>
              <w:rPr>
                <w:rFonts w:ascii="Arial" w:hAnsi="Arial" w:cs="Arial"/>
                <w:b/>
                <w:szCs w:val="24"/>
              </w:rPr>
            </w:pPr>
          </w:p>
        </w:tc>
        <w:tc>
          <w:tcPr>
            <w:tcW w:w="1134" w:type="dxa"/>
            <w:shd w:val="clear" w:color="auto" w:fill="DEEAF6" w:themeFill="accent5" w:themeFillTint="33"/>
            <w:vAlign w:val="center"/>
          </w:tcPr>
          <w:p w14:paraId="717FFFB5" w14:textId="77777777" w:rsidR="00C8192B" w:rsidRPr="00A6712E" w:rsidRDefault="00C8192B" w:rsidP="00A6712E">
            <w:pPr>
              <w:rPr>
                <w:rFonts w:ascii="Arial" w:hAnsi="Arial" w:cs="Arial"/>
                <w:b/>
                <w:szCs w:val="24"/>
              </w:rPr>
            </w:pPr>
          </w:p>
        </w:tc>
        <w:tc>
          <w:tcPr>
            <w:tcW w:w="1134" w:type="dxa"/>
            <w:shd w:val="clear" w:color="auto" w:fill="DEEAF6" w:themeFill="accent5" w:themeFillTint="33"/>
            <w:vAlign w:val="center"/>
          </w:tcPr>
          <w:p w14:paraId="5681A62F" w14:textId="77777777" w:rsidR="00C8192B" w:rsidRPr="00A6712E" w:rsidRDefault="00C8192B" w:rsidP="00A6712E">
            <w:pPr>
              <w:rPr>
                <w:rFonts w:ascii="Arial" w:hAnsi="Arial" w:cs="Arial"/>
                <w:b/>
                <w:szCs w:val="24"/>
              </w:rPr>
            </w:pPr>
          </w:p>
        </w:tc>
        <w:tc>
          <w:tcPr>
            <w:tcW w:w="2126" w:type="dxa"/>
            <w:shd w:val="clear" w:color="auto" w:fill="DEEAF6" w:themeFill="accent5" w:themeFillTint="33"/>
            <w:vAlign w:val="center"/>
          </w:tcPr>
          <w:p w14:paraId="46D13469" w14:textId="77777777" w:rsidR="00C8192B" w:rsidRPr="00A6712E" w:rsidRDefault="00C8192B" w:rsidP="00A6712E">
            <w:pPr>
              <w:rPr>
                <w:rFonts w:ascii="Arial" w:hAnsi="Arial" w:cs="Arial"/>
                <w:b/>
                <w:szCs w:val="24"/>
              </w:rPr>
            </w:pPr>
          </w:p>
        </w:tc>
      </w:tr>
    </w:tbl>
    <w:p w14:paraId="063FE68E" w14:textId="77777777" w:rsidR="009C4A13" w:rsidRDefault="009C4A13" w:rsidP="00B51738">
      <w:pPr>
        <w:spacing w:after="0" w:line="240" w:lineRule="auto"/>
        <w:ind w:left="-567"/>
        <w:rPr>
          <w:rFonts w:ascii="Arial" w:hAnsi="Arial" w:cs="Arial"/>
          <w:b/>
          <w:bCs/>
          <w:sz w:val="20"/>
          <w:szCs w:val="20"/>
        </w:rPr>
      </w:pPr>
    </w:p>
    <w:p w14:paraId="7489D40C" w14:textId="71EE772D" w:rsidR="002254EF" w:rsidRPr="00A6712E" w:rsidRDefault="006F1F08" w:rsidP="00A6712E">
      <w:pPr>
        <w:keepNext/>
        <w:spacing w:before="240" w:after="240" w:line="240" w:lineRule="auto"/>
        <w:outlineLvl w:val="1"/>
        <w:rPr>
          <w:rFonts w:ascii="Arial" w:eastAsia="Times New Roman" w:hAnsi="Arial" w:cs="Arial"/>
          <w:b/>
          <w:color w:val="104F75"/>
          <w:sz w:val="32"/>
          <w:szCs w:val="32"/>
          <w:lang w:eastAsia="en-GB"/>
        </w:rPr>
      </w:pPr>
      <w:bookmarkStart w:id="2" w:name="_Hlk132119919"/>
      <w:bookmarkEnd w:id="1"/>
      <w:r w:rsidRPr="00A6712E">
        <w:rPr>
          <w:rFonts w:ascii="Arial" w:eastAsia="Times New Roman" w:hAnsi="Arial" w:cs="Arial"/>
          <w:b/>
          <w:color w:val="104F75"/>
          <w:sz w:val="32"/>
          <w:szCs w:val="32"/>
          <w:lang w:eastAsia="en-GB"/>
        </w:rPr>
        <w:t>D</w:t>
      </w:r>
      <w:r w:rsidR="00EF36A7" w:rsidRPr="00A6712E">
        <w:rPr>
          <w:rFonts w:ascii="Arial" w:eastAsia="Times New Roman" w:hAnsi="Arial" w:cs="Arial"/>
          <w:b/>
          <w:color w:val="104F75"/>
          <w:sz w:val="32"/>
          <w:szCs w:val="32"/>
          <w:lang w:eastAsia="en-GB"/>
        </w:rPr>
        <w:t xml:space="preserve">eclaration </w:t>
      </w:r>
    </w:p>
    <w:p w14:paraId="0DA30BCA" w14:textId="77777777" w:rsidR="002254EF" w:rsidRPr="002254EF" w:rsidRDefault="002254EF" w:rsidP="00B51738">
      <w:pPr>
        <w:spacing w:after="0" w:line="240" w:lineRule="auto"/>
        <w:ind w:left="-426"/>
        <w:rPr>
          <w:rFonts w:ascii="Arial" w:hAnsi="Arial" w:cs="Arial"/>
          <w:b/>
          <w:bCs/>
          <w:sz w:val="8"/>
          <w:szCs w:val="8"/>
          <w:u w:val="single"/>
        </w:rPr>
      </w:pPr>
    </w:p>
    <w:bookmarkEnd w:id="2"/>
    <w:p w14:paraId="46B61DC4" w14:textId="77777777" w:rsidR="007B2EDC" w:rsidRPr="00B9640C" w:rsidRDefault="007B2EDC" w:rsidP="007B2EDC">
      <w:pPr>
        <w:pStyle w:val="NoSpacing"/>
        <w:jc w:val="both"/>
        <w:rPr>
          <w:sz w:val="22"/>
          <w:szCs w:val="22"/>
          <w:lang w:eastAsia="en-GB"/>
        </w:rPr>
      </w:pPr>
      <w:r>
        <w:rPr>
          <w:sz w:val="22"/>
          <w:szCs w:val="22"/>
          <w:lang w:eastAsia="en-GB"/>
        </w:rPr>
        <w:t xml:space="preserve">I </w:t>
      </w:r>
      <w:r w:rsidRPr="00B9640C">
        <w:rPr>
          <w:sz w:val="22"/>
          <w:szCs w:val="22"/>
          <w:lang w:eastAsia="en-GB"/>
        </w:rPr>
        <w:t>confirm that the information I have provided above is accurate and true</w:t>
      </w:r>
      <w:r>
        <w:rPr>
          <w:sz w:val="22"/>
          <w:szCs w:val="22"/>
          <w:lang w:eastAsia="en-GB"/>
        </w:rPr>
        <w:t xml:space="preserve"> and I </w:t>
      </w:r>
      <w:r w:rsidRPr="00B9640C">
        <w:rPr>
          <w:sz w:val="22"/>
          <w:szCs w:val="22"/>
          <w:lang w:eastAsia="en-GB"/>
        </w:rPr>
        <w:t>agree to the conditions set out in this document</w:t>
      </w:r>
    </w:p>
    <w:p w14:paraId="53A0B29B" w14:textId="77777777" w:rsidR="007B2EDC" w:rsidRPr="00B9640C" w:rsidRDefault="007B2EDC" w:rsidP="007B2EDC">
      <w:pPr>
        <w:pStyle w:val="NoSpacing"/>
        <w:jc w:val="both"/>
        <w:rPr>
          <w:sz w:val="22"/>
          <w:szCs w:val="22"/>
          <w:lang w:eastAsia="en-GB"/>
        </w:rPr>
      </w:pPr>
    </w:p>
    <w:p w14:paraId="56F0CC4F" w14:textId="77777777" w:rsidR="007B2EDC" w:rsidRDefault="007B2EDC" w:rsidP="007B2EDC">
      <w:pPr>
        <w:pStyle w:val="NoSpacing"/>
        <w:jc w:val="both"/>
        <w:rPr>
          <w:sz w:val="22"/>
          <w:szCs w:val="22"/>
          <w:lang w:eastAsia="en-GB"/>
        </w:rPr>
      </w:pPr>
      <w:r w:rsidRPr="00B9640C">
        <w:rPr>
          <w:sz w:val="22"/>
          <w:szCs w:val="22"/>
          <w:lang w:eastAsia="en-GB"/>
        </w:rPr>
        <w:t>I authorise the provider named in this agreement to claim the early education funded entitlement</w:t>
      </w:r>
      <w:r>
        <w:rPr>
          <w:sz w:val="22"/>
          <w:szCs w:val="22"/>
          <w:lang w:eastAsia="en-GB"/>
        </w:rPr>
        <w:t xml:space="preserve">s </w:t>
      </w:r>
      <w:r w:rsidRPr="00B9640C">
        <w:rPr>
          <w:sz w:val="22"/>
          <w:szCs w:val="22"/>
          <w:lang w:eastAsia="en-GB"/>
        </w:rPr>
        <w:t xml:space="preserve">as agreed above on behalf of my child. I understand that the data collected in this form will be shared with my chosen provider and local authority. </w:t>
      </w:r>
    </w:p>
    <w:p w14:paraId="6EDAD108" w14:textId="77777777" w:rsidR="007B2EDC" w:rsidRDefault="007B2EDC" w:rsidP="007B2EDC">
      <w:pPr>
        <w:pStyle w:val="NoSpacing"/>
        <w:jc w:val="both"/>
        <w:rPr>
          <w:sz w:val="22"/>
          <w:szCs w:val="22"/>
          <w:lang w:eastAsia="en-GB"/>
        </w:rPr>
      </w:pPr>
    </w:p>
    <w:p w14:paraId="5B92140B" w14:textId="3D741183" w:rsidR="007B2EDC" w:rsidRPr="00F84A46" w:rsidRDefault="007B2EDC" w:rsidP="007B2EDC">
      <w:pPr>
        <w:pStyle w:val="NoSpacing"/>
        <w:ind w:right="-613"/>
        <w:jc w:val="both"/>
        <w:rPr>
          <w:sz w:val="22"/>
          <w:szCs w:val="22"/>
          <w:lang w:eastAsia="en-GB"/>
        </w:rPr>
      </w:pPr>
      <w:r w:rsidRPr="00F84A46">
        <w:rPr>
          <w:sz w:val="22"/>
          <w:szCs w:val="22"/>
          <w:lang w:eastAsia="en-GB"/>
        </w:rPr>
        <w:t>I give consent for the information contained within this agreement to</w:t>
      </w:r>
      <w:r>
        <w:rPr>
          <w:sz w:val="22"/>
          <w:szCs w:val="22"/>
          <w:lang w:eastAsia="en-GB"/>
        </w:rPr>
        <w:t xml:space="preserve"> be used by </w:t>
      </w:r>
      <w:r w:rsidRPr="00F84A46">
        <w:rPr>
          <w:sz w:val="22"/>
          <w:szCs w:val="22"/>
          <w:lang w:eastAsia="en-GB"/>
        </w:rPr>
        <w:t xml:space="preserve">Lancashire County Council </w:t>
      </w:r>
      <w:r>
        <w:rPr>
          <w:sz w:val="22"/>
          <w:szCs w:val="22"/>
          <w:lang w:eastAsia="en-GB"/>
        </w:rPr>
        <w:t xml:space="preserve">for </w:t>
      </w:r>
      <w:r w:rsidRPr="00F84A46">
        <w:rPr>
          <w:sz w:val="22"/>
          <w:szCs w:val="22"/>
          <w:lang w:eastAsia="en-GB"/>
        </w:rPr>
        <w:t>the purposes of checking</w:t>
      </w:r>
      <w:r>
        <w:rPr>
          <w:sz w:val="22"/>
          <w:szCs w:val="22"/>
          <w:lang w:eastAsia="en-GB"/>
        </w:rPr>
        <w:t xml:space="preserve"> my </w:t>
      </w:r>
      <w:r w:rsidRPr="00F84A46">
        <w:rPr>
          <w:sz w:val="22"/>
          <w:szCs w:val="22"/>
          <w:lang w:eastAsia="en-GB"/>
        </w:rPr>
        <w:t>eligibility for all elements of the early education funded entitlements (i.e. working families entitlements</w:t>
      </w:r>
      <w:r>
        <w:rPr>
          <w:sz w:val="22"/>
          <w:szCs w:val="22"/>
          <w:lang w:eastAsia="en-GB"/>
        </w:rPr>
        <w:t xml:space="preserve">, </w:t>
      </w:r>
      <w:r w:rsidRPr="00F84A46">
        <w:rPr>
          <w:sz w:val="22"/>
          <w:szCs w:val="22"/>
          <w:lang w:eastAsia="en-GB"/>
        </w:rPr>
        <w:t>2 year old entitlements for families receiving Government support, Early Years Pupil Premium</w:t>
      </w:r>
      <w:r>
        <w:rPr>
          <w:sz w:val="22"/>
          <w:szCs w:val="22"/>
          <w:lang w:eastAsia="en-GB"/>
        </w:rPr>
        <w:t xml:space="preserve"> </w:t>
      </w:r>
      <w:r w:rsidRPr="00F84A46">
        <w:rPr>
          <w:sz w:val="22"/>
          <w:szCs w:val="22"/>
          <w:lang w:eastAsia="en-GB"/>
        </w:rPr>
        <w:t>and  Disability Access Fund (</w:t>
      </w:r>
      <w:r>
        <w:rPr>
          <w:sz w:val="22"/>
          <w:szCs w:val="22"/>
          <w:lang w:eastAsia="en-GB"/>
        </w:rPr>
        <w:t>if applicable</w:t>
      </w:r>
      <w:r w:rsidRPr="00F84A46">
        <w:rPr>
          <w:sz w:val="22"/>
          <w:szCs w:val="22"/>
          <w:lang w:eastAsia="en-GB"/>
        </w:rPr>
        <w:t xml:space="preserve">), in accordance with its statutory functions under the Childcare Acts 2006 and 2016, and the School Standards and Framework Act 1998.   </w:t>
      </w:r>
    </w:p>
    <w:p w14:paraId="0E17D8D2" w14:textId="77777777" w:rsidR="007B2EDC" w:rsidRDefault="007B2EDC" w:rsidP="007B2EDC">
      <w:pPr>
        <w:pStyle w:val="NoSpacing"/>
        <w:jc w:val="both"/>
        <w:rPr>
          <w:sz w:val="22"/>
          <w:szCs w:val="22"/>
          <w:lang w:eastAsia="en-GB"/>
        </w:rPr>
      </w:pPr>
    </w:p>
    <w:p w14:paraId="43E59634" w14:textId="77777777" w:rsidR="007B2EDC" w:rsidRDefault="007B2EDC" w:rsidP="007B2EDC">
      <w:pPr>
        <w:pStyle w:val="NoSpacing"/>
        <w:jc w:val="both"/>
        <w:rPr>
          <w:sz w:val="22"/>
          <w:szCs w:val="22"/>
          <w:lang w:eastAsia="en-GB"/>
        </w:rPr>
      </w:pPr>
      <w:r w:rsidRPr="00B9640C">
        <w:rPr>
          <w:sz w:val="22"/>
          <w:szCs w:val="22"/>
          <w:lang w:eastAsia="en-GB"/>
        </w:rPr>
        <w:t>I confirm the childcare provider named in this agreement has provided me with a copy of the terms and conditions of funding (Appendix 1) and that I understand these.</w:t>
      </w:r>
    </w:p>
    <w:p w14:paraId="59C01F48" w14:textId="77777777" w:rsidR="007B2EDC" w:rsidRPr="00B9640C" w:rsidRDefault="007B2EDC" w:rsidP="007B2EDC">
      <w:pPr>
        <w:pStyle w:val="NoSpacing"/>
        <w:jc w:val="both"/>
        <w:rPr>
          <w:sz w:val="22"/>
          <w:szCs w:val="22"/>
          <w:lang w:eastAsia="en-GB"/>
        </w:rPr>
      </w:pPr>
    </w:p>
    <w:tbl>
      <w:tblPr>
        <w:tblStyle w:val="TableGrid"/>
        <w:tblW w:w="10632" w:type="dxa"/>
        <w:tblInd w:w="-431" w:type="dxa"/>
        <w:tblLook w:val="04A0" w:firstRow="1" w:lastRow="0" w:firstColumn="1" w:lastColumn="0" w:noHBand="0" w:noVBand="1"/>
        <w:tblCaption w:val="Table"/>
        <w:tblDescription w:val="Table used for filling in responses"/>
      </w:tblPr>
      <w:tblGrid>
        <w:gridCol w:w="5388"/>
        <w:gridCol w:w="5244"/>
      </w:tblGrid>
      <w:tr w:rsidR="007B2EDC" w:rsidRPr="007B2EDC" w14:paraId="7E7A97EC" w14:textId="77777777" w:rsidTr="007B2EDC">
        <w:trPr>
          <w:trHeight w:val="402"/>
        </w:trPr>
        <w:tc>
          <w:tcPr>
            <w:tcW w:w="5388" w:type="dxa"/>
            <w:shd w:val="clear" w:color="auto" w:fill="DEEAF6" w:themeFill="accent5" w:themeFillTint="33"/>
          </w:tcPr>
          <w:p w14:paraId="3A7CF78E" w14:textId="77777777" w:rsidR="007B2EDC" w:rsidRPr="007B2EDC" w:rsidRDefault="007B2EDC" w:rsidP="00697F1B">
            <w:pPr>
              <w:jc w:val="center"/>
              <w:rPr>
                <w:rFonts w:ascii="Arial" w:hAnsi="Arial" w:cs="Arial"/>
                <w:b/>
                <w:sz w:val="22"/>
                <w:szCs w:val="22"/>
              </w:rPr>
            </w:pPr>
            <w:r w:rsidRPr="007B2EDC">
              <w:rPr>
                <w:rFonts w:ascii="Arial" w:hAnsi="Arial" w:cs="Arial"/>
                <w:b/>
                <w:sz w:val="22"/>
                <w:szCs w:val="22"/>
              </w:rPr>
              <w:t>Parent/Carer/Guardian with legal responsibility</w:t>
            </w:r>
          </w:p>
        </w:tc>
        <w:tc>
          <w:tcPr>
            <w:tcW w:w="5244" w:type="dxa"/>
            <w:shd w:val="clear" w:color="auto" w:fill="DEEAF6" w:themeFill="accent5" w:themeFillTint="33"/>
          </w:tcPr>
          <w:p w14:paraId="6731D9BA" w14:textId="77777777" w:rsidR="007B2EDC" w:rsidRPr="007B2EDC" w:rsidRDefault="007B2EDC" w:rsidP="00697F1B">
            <w:pPr>
              <w:jc w:val="center"/>
              <w:rPr>
                <w:rFonts w:ascii="Arial" w:hAnsi="Arial" w:cs="Arial"/>
                <w:b/>
                <w:sz w:val="22"/>
                <w:szCs w:val="22"/>
              </w:rPr>
            </w:pPr>
            <w:r w:rsidRPr="007B2EDC">
              <w:rPr>
                <w:rFonts w:ascii="Arial" w:hAnsi="Arial" w:cs="Arial"/>
                <w:b/>
                <w:sz w:val="22"/>
                <w:szCs w:val="22"/>
              </w:rPr>
              <w:t>Childcare provider</w:t>
            </w:r>
          </w:p>
        </w:tc>
      </w:tr>
      <w:tr w:rsidR="007B2EDC" w:rsidRPr="007B2EDC" w14:paraId="7D3DB545" w14:textId="77777777" w:rsidTr="00697F1B">
        <w:trPr>
          <w:trHeight w:val="495"/>
        </w:trPr>
        <w:tc>
          <w:tcPr>
            <w:tcW w:w="5388" w:type="dxa"/>
            <w:vAlign w:val="center"/>
          </w:tcPr>
          <w:p w14:paraId="2EF65535" w14:textId="77777777" w:rsidR="007B2EDC" w:rsidRPr="007B2EDC" w:rsidRDefault="007B2EDC" w:rsidP="00697F1B">
            <w:pPr>
              <w:spacing w:line="288" w:lineRule="auto"/>
              <w:rPr>
                <w:rFonts w:ascii="Arial" w:hAnsi="Arial" w:cs="Arial"/>
                <w:bCs/>
                <w:sz w:val="22"/>
                <w:szCs w:val="22"/>
              </w:rPr>
            </w:pPr>
            <w:r w:rsidRPr="007B2EDC">
              <w:rPr>
                <w:rFonts w:ascii="Arial" w:hAnsi="Arial" w:cs="Arial"/>
                <w:bCs/>
                <w:sz w:val="22"/>
                <w:szCs w:val="22"/>
              </w:rPr>
              <w:t>Signed:</w:t>
            </w:r>
          </w:p>
          <w:p w14:paraId="40233364" w14:textId="77777777" w:rsidR="007B2EDC" w:rsidRPr="007B2EDC" w:rsidRDefault="007B2EDC" w:rsidP="00697F1B">
            <w:pPr>
              <w:spacing w:line="288" w:lineRule="auto"/>
              <w:rPr>
                <w:rFonts w:ascii="Arial" w:hAnsi="Arial" w:cs="Arial"/>
                <w:bCs/>
                <w:sz w:val="22"/>
                <w:szCs w:val="22"/>
              </w:rPr>
            </w:pPr>
          </w:p>
        </w:tc>
        <w:tc>
          <w:tcPr>
            <w:tcW w:w="5244" w:type="dxa"/>
            <w:vAlign w:val="center"/>
          </w:tcPr>
          <w:p w14:paraId="1DC76259" w14:textId="77777777" w:rsidR="007B2EDC" w:rsidRPr="007B2EDC" w:rsidRDefault="007B2EDC" w:rsidP="00697F1B">
            <w:pPr>
              <w:spacing w:line="288" w:lineRule="auto"/>
              <w:rPr>
                <w:rFonts w:ascii="Arial" w:hAnsi="Arial" w:cs="Arial"/>
                <w:bCs/>
                <w:sz w:val="22"/>
                <w:szCs w:val="22"/>
              </w:rPr>
            </w:pPr>
            <w:r w:rsidRPr="007B2EDC">
              <w:rPr>
                <w:rFonts w:ascii="Arial" w:hAnsi="Arial" w:cs="Arial"/>
                <w:bCs/>
                <w:sz w:val="22"/>
                <w:szCs w:val="22"/>
              </w:rPr>
              <w:t>Signed:</w:t>
            </w:r>
          </w:p>
          <w:p w14:paraId="21776A82" w14:textId="77777777" w:rsidR="007B2EDC" w:rsidRPr="007B2EDC" w:rsidRDefault="007B2EDC" w:rsidP="00697F1B">
            <w:pPr>
              <w:spacing w:line="288" w:lineRule="auto"/>
              <w:rPr>
                <w:rFonts w:ascii="Arial" w:hAnsi="Arial" w:cs="Arial"/>
                <w:bCs/>
                <w:sz w:val="22"/>
                <w:szCs w:val="22"/>
              </w:rPr>
            </w:pPr>
          </w:p>
        </w:tc>
      </w:tr>
      <w:tr w:rsidR="007B2EDC" w:rsidRPr="007B2EDC" w14:paraId="57FC4B5B" w14:textId="77777777" w:rsidTr="00697F1B">
        <w:trPr>
          <w:trHeight w:val="525"/>
        </w:trPr>
        <w:tc>
          <w:tcPr>
            <w:tcW w:w="5388" w:type="dxa"/>
            <w:vAlign w:val="center"/>
          </w:tcPr>
          <w:p w14:paraId="2AF0542C" w14:textId="77777777" w:rsidR="007B2EDC" w:rsidRPr="007B2EDC" w:rsidRDefault="007B2EDC" w:rsidP="00697F1B">
            <w:pPr>
              <w:rPr>
                <w:rFonts w:ascii="Arial" w:hAnsi="Arial" w:cs="Arial"/>
                <w:bCs/>
                <w:sz w:val="22"/>
                <w:szCs w:val="22"/>
              </w:rPr>
            </w:pPr>
            <w:r w:rsidRPr="007B2EDC">
              <w:rPr>
                <w:rFonts w:ascii="Arial" w:hAnsi="Arial" w:cs="Arial"/>
                <w:bCs/>
                <w:sz w:val="22"/>
                <w:szCs w:val="22"/>
              </w:rPr>
              <w:t>Print name:</w:t>
            </w:r>
          </w:p>
          <w:p w14:paraId="4360132C" w14:textId="77777777" w:rsidR="007B2EDC" w:rsidRPr="007B2EDC" w:rsidRDefault="007B2EDC" w:rsidP="00697F1B">
            <w:pPr>
              <w:rPr>
                <w:rFonts w:ascii="Arial" w:hAnsi="Arial" w:cs="Arial"/>
                <w:bCs/>
                <w:sz w:val="22"/>
                <w:szCs w:val="22"/>
              </w:rPr>
            </w:pPr>
          </w:p>
        </w:tc>
        <w:tc>
          <w:tcPr>
            <w:tcW w:w="5244" w:type="dxa"/>
            <w:vAlign w:val="center"/>
          </w:tcPr>
          <w:p w14:paraId="0347949A" w14:textId="77777777" w:rsidR="007B2EDC" w:rsidRPr="007B2EDC" w:rsidRDefault="007B2EDC" w:rsidP="00697F1B">
            <w:pPr>
              <w:rPr>
                <w:rFonts w:ascii="Arial" w:hAnsi="Arial" w:cs="Arial"/>
                <w:bCs/>
                <w:sz w:val="22"/>
                <w:szCs w:val="22"/>
              </w:rPr>
            </w:pPr>
            <w:r w:rsidRPr="007B2EDC">
              <w:rPr>
                <w:rFonts w:ascii="Arial" w:hAnsi="Arial" w:cs="Arial"/>
                <w:bCs/>
                <w:sz w:val="22"/>
                <w:szCs w:val="22"/>
              </w:rPr>
              <w:t>Print name:</w:t>
            </w:r>
          </w:p>
          <w:p w14:paraId="57CC699B" w14:textId="77777777" w:rsidR="007B2EDC" w:rsidRPr="007B2EDC" w:rsidRDefault="007B2EDC" w:rsidP="00697F1B">
            <w:pPr>
              <w:rPr>
                <w:rFonts w:ascii="Arial" w:hAnsi="Arial" w:cs="Arial"/>
                <w:bCs/>
                <w:sz w:val="22"/>
                <w:szCs w:val="22"/>
              </w:rPr>
            </w:pPr>
          </w:p>
        </w:tc>
      </w:tr>
      <w:tr w:rsidR="007B2EDC" w:rsidRPr="007B2EDC" w14:paraId="1E822A9E" w14:textId="77777777" w:rsidTr="00697F1B">
        <w:trPr>
          <w:trHeight w:val="562"/>
        </w:trPr>
        <w:tc>
          <w:tcPr>
            <w:tcW w:w="5388" w:type="dxa"/>
            <w:vAlign w:val="center"/>
          </w:tcPr>
          <w:p w14:paraId="24CF704B" w14:textId="77777777" w:rsidR="007B2EDC" w:rsidRPr="007B2EDC" w:rsidRDefault="007B2EDC" w:rsidP="00697F1B">
            <w:pPr>
              <w:rPr>
                <w:rFonts w:ascii="Arial" w:hAnsi="Arial" w:cs="Arial"/>
                <w:bCs/>
                <w:sz w:val="22"/>
                <w:szCs w:val="22"/>
              </w:rPr>
            </w:pPr>
            <w:r w:rsidRPr="007B2EDC">
              <w:rPr>
                <w:rFonts w:ascii="Arial" w:hAnsi="Arial" w:cs="Arial"/>
                <w:bCs/>
                <w:sz w:val="22"/>
                <w:szCs w:val="22"/>
              </w:rPr>
              <w:t>Date:</w:t>
            </w:r>
          </w:p>
          <w:p w14:paraId="04E3B90E" w14:textId="77777777" w:rsidR="007B2EDC" w:rsidRPr="007B2EDC" w:rsidRDefault="007B2EDC" w:rsidP="00697F1B">
            <w:pPr>
              <w:rPr>
                <w:rFonts w:ascii="Arial" w:hAnsi="Arial" w:cs="Arial"/>
                <w:bCs/>
                <w:sz w:val="22"/>
                <w:szCs w:val="22"/>
              </w:rPr>
            </w:pPr>
          </w:p>
        </w:tc>
        <w:tc>
          <w:tcPr>
            <w:tcW w:w="5244" w:type="dxa"/>
            <w:vAlign w:val="center"/>
          </w:tcPr>
          <w:p w14:paraId="1BAADC1B" w14:textId="77777777" w:rsidR="007B2EDC" w:rsidRPr="007B2EDC" w:rsidRDefault="007B2EDC" w:rsidP="00697F1B">
            <w:pPr>
              <w:rPr>
                <w:rFonts w:ascii="Arial" w:hAnsi="Arial" w:cs="Arial"/>
                <w:bCs/>
                <w:sz w:val="22"/>
                <w:szCs w:val="22"/>
              </w:rPr>
            </w:pPr>
            <w:r w:rsidRPr="007B2EDC">
              <w:rPr>
                <w:rFonts w:ascii="Arial" w:hAnsi="Arial" w:cs="Arial"/>
                <w:bCs/>
                <w:sz w:val="22"/>
                <w:szCs w:val="22"/>
              </w:rPr>
              <w:t>Date:</w:t>
            </w:r>
          </w:p>
          <w:p w14:paraId="2F3EFD24" w14:textId="77777777" w:rsidR="007B2EDC" w:rsidRPr="007B2EDC" w:rsidRDefault="007B2EDC" w:rsidP="00697F1B">
            <w:pPr>
              <w:rPr>
                <w:rFonts w:ascii="Arial" w:hAnsi="Arial" w:cs="Arial"/>
                <w:bCs/>
                <w:sz w:val="22"/>
                <w:szCs w:val="22"/>
              </w:rPr>
            </w:pPr>
          </w:p>
        </w:tc>
      </w:tr>
    </w:tbl>
    <w:p w14:paraId="6712A1A1" w14:textId="77777777" w:rsidR="00595DED" w:rsidRPr="006F1F08" w:rsidRDefault="00595DED" w:rsidP="00595DED">
      <w:pPr>
        <w:spacing w:after="0" w:line="240" w:lineRule="auto"/>
        <w:rPr>
          <w:rFonts w:ascii="Arial" w:hAnsi="Arial" w:cs="Arial"/>
        </w:rPr>
      </w:pPr>
    </w:p>
    <w:sectPr w:rsidR="00595DED" w:rsidRPr="006F1F08" w:rsidSect="009C4A13">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0A483" w14:textId="77777777" w:rsidR="00470455" w:rsidRDefault="00470455" w:rsidP="00076545">
      <w:pPr>
        <w:spacing w:after="0" w:line="240" w:lineRule="auto"/>
      </w:pPr>
      <w:r>
        <w:separator/>
      </w:r>
    </w:p>
  </w:endnote>
  <w:endnote w:type="continuationSeparator" w:id="0">
    <w:p w14:paraId="7EC98BC0" w14:textId="77777777" w:rsidR="00470455" w:rsidRDefault="00470455" w:rsidP="00076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1E15" w14:textId="1536BD79" w:rsidR="009C4A13" w:rsidRPr="00557E14" w:rsidRDefault="00634F49" w:rsidP="009C4A13">
    <w:pPr>
      <w:pStyle w:val="Footer"/>
      <w:ind w:left="-567"/>
      <w:rPr>
        <w:rFonts w:ascii="Arial" w:hAnsi="Arial" w:cs="Arial"/>
        <w:sz w:val="24"/>
        <w:szCs w:val="24"/>
      </w:rPr>
    </w:pPr>
    <w:r>
      <w:rPr>
        <w:rFonts w:ascii="Arial" w:hAnsi="Arial" w:cs="Arial"/>
        <w:sz w:val="24"/>
        <w:szCs w:val="24"/>
      </w:rP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56103" w14:textId="77777777" w:rsidR="00470455" w:rsidRDefault="00470455" w:rsidP="00076545">
      <w:pPr>
        <w:spacing w:after="0" w:line="240" w:lineRule="auto"/>
      </w:pPr>
      <w:r>
        <w:separator/>
      </w:r>
    </w:p>
  </w:footnote>
  <w:footnote w:type="continuationSeparator" w:id="0">
    <w:p w14:paraId="050490EA" w14:textId="77777777" w:rsidR="00470455" w:rsidRDefault="00470455" w:rsidP="00076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4090" w14:textId="77777777" w:rsidR="009C4A13" w:rsidRDefault="009C4A13" w:rsidP="009C4A13">
    <w:pPr>
      <w:spacing w:after="0" w:line="240" w:lineRule="auto"/>
      <w:jc w:val="center"/>
      <w:rPr>
        <w:rFonts w:ascii="Arial" w:hAnsi="Arial" w:cs="Arial"/>
        <w:b/>
        <w:sz w:val="24"/>
        <w:szCs w:val="24"/>
      </w:rPr>
    </w:pPr>
    <w:bookmarkStart w:id="3" w:name="_Hlk134022206"/>
    <w:bookmarkStart w:id="4" w:name="_Hlk134022207"/>
    <w:bookmarkStart w:id="5" w:name="_Hlk134022220"/>
    <w:bookmarkStart w:id="6" w:name="_Hlk134022221"/>
    <w:r w:rsidRPr="00EE0F0B">
      <w:rPr>
        <w:rFonts w:ascii="Arial" w:hAnsi="Arial" w:cs="Arial"/>
        <w:b/>
        <w:sz w:val="24"/>
        <w:szCs w:val="24"/>
      </w:rPr>
      <w:t xml:space="preserve">PARENTAL AGREEMENT FOR THE PROVISION OF </w:t>
    </w:r>
  </w:p>
  <w:p w14:paraId="028B7F7A" w14:textId="77777777" w:rsidR="009C4A13" w:rsidRDefault="009C4A13" w:rsidP="009C4A13">
    <w:pPr>
      <w:spacing w:after="0" w:line="240" w:lineRule="auto"/>
      <w:jc w:val="center"/>
      <w:rPr>
        <w:rFonts w:ascii="Arial" w:hAnsi="Arial" w:cs="Arial"/>
        <w:b/>
        <w:sz w:val="24"/>
        <w:szCs w:val="24"/>
      </w:rPr>
    </w:pPr>
    <w:r w:rsidRPr="00EE0F0B">
      <w:rPr>
        <w:rFonts w:ascii="Arial" w:hAnsi="Arial" w:cs="Arial"/>
        <w:b/>
        <w:sz w:val="24"/>
        <w:szCs w:val="24"/>
      </w:rPr>
      <w:t xml:space="preserve">EARLY EDUCATION FUNDED PLACES (EEF) </w:t>
    </w:r>
    <w:bookmarkEnd w:id="3"/>
    <w:bookmarkEnd w:id="4"/>
    <w:bookmarkEnd w:id="5"/>
    <w:bookmarkEnd w:id="6"/>
  </w:p>
  <w:p w14:paraId="659A9C92" w14:textId="77777777" w:rsidR="009C4A13" w:rsidRPr="00EE0F0B" w:rsidRDefault="009C4A13" w:rsidP="009C4A13">
    <w:pPr>
      <w:spacing w:after="0" w:line="240" w:lineRule="auto"/>
      <w:jc w:val="center"/>
      <w:rPr>
        <w:rFonts w:ascii="Arial" w:hAnsi="Arial" w:cs="Arial"/>
        <w:b/>
        <w:sz w:val="24"/>
        <w:szCs w:val="24"/>
      </w:rPr>
    </w:pPr>
  </w:p>
  <w:p w14:paraId="36D422C9" w14:textId="56742398" w:rsidR="006B1F93" w:rsidRPr="007B46B5" w:rsidRDefault="006B1F93" w:rsidP="0082759C">
    <w:pPr>
      <w:jc w:val="center"/>
      <w:rPr>
        <w:rFonts w:ascii="Arial" w:hAnsi="Arial" w:cs="Arial"/>
        <w:b/>
        <w:sz w:val="24"/>
        <w:szCs w:val="24"/>
      </w:rPr>
    </w:pPr>
    <w:r w:rsidRPr="007B46B5">
      <w:rPr>
        <w:rFonts w:ascii="Arial" w:hAnsi="Arial" w:cs="Arial"/>
        <w:b/>
        <w:sz w:val="24"/>
        <w:szCs w:val="24"/>
      </w:rPr>
      <w:t>IN YEAR CHANGES TO EEF</w:t>
    </w:r>
    <w:r w:rsidR="00A61BEB">
      <w:rPr>
        <w:rFonts w:ascii="Arial" w:hAnsi="Arial" w:cs="Arial"/>
        <w:b/>
        <w:sz w:val="24"/>
        <w:szCs w:val="24"/>
      </w:rPr>
      <w:t xml:space="preserve"> </w:t>
    </w:r>
    <w:r w:rsidRPr="007B46B5">
      <w:rPr>
        <w:rFonts w:ascii="Arial" w:hAnsi="Arial" w:cs="Arial"/>
        <w:b/>
        <w:sz w:val="24"/>
        <w:szCs w:val="24"/>
      </w:rPr>
      <w:t>HOURS</w:t>
    </w:r>
    <w:r w:rsidR="00A31DD9" w:rsidRPr="007B46B5">
      <w:rPr>
        <w:rFonts w:ascii="Arial" w:hAnsi="Arial" w:cs="Arial"/>
        <w:b/>
        <w:sz w:val="24"/>
        <w:szCs w:val="24"/>
      </w:rPr>
      <w:t>/DAYS/TIMES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605"/>
    <w:multiLevelType w:val="hybridMultilevel"/>
    <w:tmpl w:val="BF5C9FF2"/>
    <w:lvl w:ilvl="0" w:tplc="765C1120">
      <w:start w:val="1"/>
      <w:numFmt w:val="decimal"/>
      <w:lvlText w:val="%1."/>
      <w:lvlJc w:val="left"/>
      <w:pPr>
        <w:ind w:left="720" w:hanging="360"/>
      </w:pPr>
      <w:rPr>
        <w:rFonts w:hint="default"/>
        <w:b/>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A81008"/>
    <w:multiLevelType w:val="hybridMultilevel"/>
    <w:tmpl w:val="6B6EC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72DC2"/>
    <w:multiLevelType w:val="hybridMultilevel"/>
    <w:tmpl w:val="2E083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87BEB"/>
    <w:multiLevelType w:val="hybridMultilevel"/>
    <w:tmpl w:val="69CAC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4C11AE"/>
    <w:multiLevelType w:val="hybridMultilevel"/>
    <w:tmpl w:val="C7441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0A7902"/>
    <w:multiLevelType w:val="hybridMultilevel"/>
    <w:tmpl w:val="1BAE2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B33B33"/>
    <w:multiLevelType w:val="hybridMultilevel"/>
    <w:tmpl w:val="9D6EF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510642"/>
    <w:multiLevelType w:val="hybridMultilevel"/>
    <w:tmpl w:val="9052030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1E40FBE"/>
    <w:multiLevelType w:val="hybridMultilevel"/>
    <w:tmpl w:val="E354A0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545860"/>
    <w:multiLevelType w:val="hybridMultilevel"/>
    <w:tmpl w:val="F8B82D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7F0EF5"/>
    <w:multiLevelType w:val="hybridMultilevel"/>
    <w:tmpl w:val="DDB26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351EAC"/>
    <w:multiLevelType w:val="hybridMultilevel"/>
    <w:tmpl w:val="D55A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C1627C"/>
    <w:multiLevelType w:val="hybridMultilevel"/>
    <w:tmpl w:val="590ED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8C01D7"/>
    <w:multiLevelType w:val="hybridMultilevel"/>
    <w:tmpl w:val="8F064A96"/>
    <w:lvl w:ilvl="0" w:tplc="289E839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9488449">
    <w:abstractNumId w:val="3"/>
  </w:num>
  <w:num w:numId="2" w16cid:durableId="231817359">
    <w:abstractNumId w:val="0"/>
  </w:num>
  <w:num w:numId="3" w16cid:durableId="1718435431">
    <w:abstractNumId w:val="8"/>
  </w:num>
  <w:num w:numId="4" w16cid:durableId="1382360717">
    <w:abstractNumId w:val="9"/>
  </w:num>
  <w:num w:numId="5" w16cid:durableId="1272013749">
    <w:abstractNumId w:val="7"/>
  </w:num>
  <w:num w:numId="6" w16cid:durableId="239102801">
    <w:abstractNumId w:val="13"/>
  </w:num>
  <w:num w:numId="7" w16cid:durableId="1754736537">
    <w:abstractNumId w:val="11"/>
  </w:num>
  <w:num w:numId="8" w16cid:durableId="856236770">
    <w:abstractNumId w:val="12"/>
  </w:num>
  <w:num w:numId="9" w16cid:durableId="1024405184">
    <w:abstractNumId w:val="6"/>
  </w:num>
  <w:num w:numId="10" w16cid:durableId="2059694939">
    <w:abstractNumId w:val="5"/>
  </w:num>
  <w:num w:numId="11" w16cid:durableId="1677730828">
    <w:abstractNumId w:val="2"/>
  </w:num>
  <w:num w:numId="12" w16cid:durableId="104929468">
    <w:abstractNumId w:val="1"/>
  </w:num>
  <w:num w:numId="13" w16cid:durableId="1616205131">
    <w:abstractNumId w:val="10"/>
  </w:num>
  <w:num w:numId="14" w16cid:durableId="516191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AC"/>
    <w:rsid w:val="00006B3D"/>
    <w:rsid w:val="00010FAF"/>
    <w:rsid w:val="00024A81"/>
    <w:rsid w:val="00030813"/>
    <w:rsid w:val="00030BF6"/>
    <w:rsid w:val="00043AEA"/>
    <w:rsid w:val="0005021E"/>
    <w:rsid w:val="00055C1A"/>
    <w:rsid w:val="00063010"/>
    <w:rsid w:val="0006317A"/>
    <w:rsid w:val="00063B52"/>
    <w:rsid w:val="00071A10"/>
    <w:rsid w:val="000747DD"/>
    <w:rsid w:val="000763BE"/>
    <w:rsid w:val="00076545"/>
    <w:rsid w:val="000B482F"/>
    <w:rsid w:val="000D1530"/>
    <w:rsid w:val="000D5DD4"/>
    <w:rsid w:val="000F0D76"/>
    <w:rsid w:val="00134224"/>
    <w:rsid w:val="00157020"/>
    <w:rsid w:val="00166869"/>
    <w:rsid w:val="00170E8C"/>
    <w:rsid w:val="001B0489"/>
    <w:rsid w:val="001C1B71"/>
    <w:rsid w:val="001C2A68"/>
    <w:rsid w:val="001C5EA0"/>
    <w:rsid w:val="001C7BAC"/>
    <w:rsid w:val="001E06F1"/>
    <w:rsid w:val="0021008C"/>
    <w:rsid w:val="002173E4"/>
    <w:rsid w:val="00220414"/>
    <w:rsid w:val="002253CF"/>
    <w:rsid w:val="002254EF"/>
    <w:rsid w:val="0024322F"/>
    <w:rsid w:val="00253495"/>
    <w:rsid w:val="00261642"/>
    <w:rsid w:val="00271D13"/>
    <w:rsid w:val="00280D9C"/>
    <w:rsid w:val="00284E3B"/>
    <w:rsid w:val="002A12A3"/>
    <w:rsid w:val="002A6B94"/>
    <w:rsid w:val="002A7844"/>
    <w:rsid w:val="002D12D9"/>
    <w:rsid w:val="00301B9A"/>
    <w:rsid w:val="00301C75"/>
    <w:rsid w:val="00305449"/>
    <w:rsid w:val="00315267"/>
    <w:rsid w:val="00317E29"/>
    <w:rsid w:val="00332940"/>
    <w:rsid w:val="00342891"/>
    <w:rsid w:val="00377CB1"/>
    <w:rsid w:val="0038125F"/>
    <w:rsid w:val="00387EA4"/>
    <w:rsid w:val="00397EB5"/>
    <w:rsid w:val="003A4747"/>
    <w:rsid w:val="003B0421"/>
    <w:rsid w:val="003B0426"/>
    <w:rsid w:val="003B3D94"/>
    <w:rsid w:val="003C2CAB"/>
    <w:rsid w:val="003C74A3"/>
    <w:rsid w:val="003D300F"/>
    <w:rsid w:val="00412E97"/>
    <w:rsid w:val="0044103F"/>
    <w:rsid w:val="00442462"/>
    <w:rsid w:val="00452361"/>
    <w:rsid w:val="00470455"/>
    <w:rsid w:val="004708CF"/>
    <w:rsid w:val="00470E41"/>
    <w:rsid w:val="004B2D25"/>
    <w:rsid w:val="004C1C72"/>
    <w:rsid w:val="004C3317"/>
    <w:rsid w:val="004E5FA3"/>
    <w:rsid w:val="004F2ABC"/>
    <w:rsid w:val="0051540B"/>
    <w:rsid w:val="00535502"/>
    <w:rsid w:val="00545B0C"/>
    <w:rsid w:val="00557E14"/>
    <w:rsid w:val="00570A68"/>
    <w:rsid w:val="00582F35"/>
    <w:rsid w:val="00585C96"/>
    <w:rsid w:val="005942C8"/>
    <w:rsid w:val="00595DED"/>
    <w:rsid w:val="005A0F2B"/>
    <w:rsid w:val="005A5ABE"/>
    <w:rsid w:val="005B2CAD"/>
    <w:rsid w:val="005C07B4"/>
    <w:rsid w:val="005E3835"/>
    <w:rsid w:val="00634F49"/>
    <w:rsid w:val="00646CA5"/>
    <w:rsid w:val="00647B6C"/>
    <w:rsid w:val="006612A0"/>
    <w:rsid w:val="006630F3"/>
    <w:rsid w:val="00677435"/>
    <w:rsid w:val="006B1F93"/>
    <w:rsid w:val="006B767E"/>
    <w:rsid w:val="006C4014"/>
    <w:rsid w:val="006D094B"/>
    <w:rsid w:val="006F1F08"/>
    <w:rsid w:val="00716C47"/>
    <w:rsid w:val="00722140"/>
    <w:rsid w:val="00726808"/>
    <w:rsid w:val="0073751E"/>
    <w:rsid w:val="0074248A"/>
    <w:rsid w:val="007600D8"/>
    <w:rsid w:val="007642FD"/>
    <w:rsid w:val="007904CF"/>
    <w:rsid w:val="00790C36"/>
    <w:rsid w:val="00792783"/>
    <w:rsid w:val="007B2EDC"/>
    <w:rsid w:val="007B46B5"/>
    <w:rsid w:val="007C5C8F"/>
    <w:rsid w:val="007C6120"/>
    <w:rsid w:val="007D3AEF"/>
    <w:rsid w:val="007D70F3"/>
    <w:rsid w:val="007E66AC"/>
    <w:rsid w:val="00801AFD"/>
    <w:rsid w:val="008135C5"/>
    <w:rsid w:val="00815D78"/>
    <w:rsid w:val="0082759C"/>
    <w:rsid w:val="008351B3"/>
    <w:rsid w:val="008372AD"/>
    <w:rsid w:val="00852F6A"/>
    <w:rsid w:val="00857192"/>
    <w:rsid w:val="008608CB"/>
    <w:rsid w:val="008664C1"/>
    <w:rsid w:val="0087664F"/>
    <w:rsid w:val="0088779F"/>
    <w:rsid w:val="008A3431"/>
    <w:rsid w:val="008B4133"/>
    <w:rsid w:val="008D07BA"/>
    <w:rsid w:val="008E59E5"/>
    <w:rsid w:val="0090735F"/>
    <w:rsid w:val="009335F0"/>
    <w:rsid w:val="00935B34"/>
    <w:rsid w:val="00970095"/>
    <w:rsid w:val="00972666"/>
    <w:rsid w:val="00972980"/>
    <w:rsid w:val="00972CC5"/>
    <w:rsid w:val="00991E7C"/>
    <w:rsid w:val="009A0749"/>
    <w:rsid w:val="009C4A13"/>
    <w:rsid w:val="009E33C1"/>
    <w:rsid w:val="009E3A69"/>
    <w:rsid w:val="009E6142"/>
    <w:rsid w:val="009F0883"/>
    <w:rsid w:val="009F3967"/>
    <w:rsid w:val="00A03DE5"/>
    <w:rsid w:val="00A07879"/>
    <w:rsid w:val="00A201C2"/>
    <w:rsid w:val="00A261B6"/>
    <w:rsid w:val="00A26DA9"/>
    <w:rsid w:val="00A31DD9"/>
    <w:rsid w:val="00A41D6C"/>
    <w:rsid w:val="00A45462"/>
    <w:rsid w:val="00A506F3"/>
    <w:rsid w:val="00A61BEB"/>
    <w:rsid w:val="00A6712E"/>
    <w:rsid w:val="00A85220"/>
    <w:rsid w:val="00AB29D5"/>
    <w:rsid w:val="00AB655F"/>
    <w:rsid w:val="00AC40CD"/>
    <w:rsid w:val="00AD2565"/>
    <w:rsid w:val="00B029F1"/>
    <w:rsid w:val="00B04044"/>
    <w:rsid w:val="00B26AC0"/>
    <w:rsid w:val="00B32C74"/>
    <w:rsid w:val="00B352F1"/>
    <w:rsid w:val="00B43F35"/>
    <w:rsid w:val="00B51738"/>
    <w:rsid w:val="00B55B2E"/>
    <w:rsid w:val="00B6012C"/>
    <w:rsid w:val="00B6798F"/>
    <w:rsid w:val="00B7140C"/>
    <w:rsid w:val="00B828CF"/>
    <w:rsid w:val="00B85231"/>
    <w:rsid w:val="00B9496D"/>
    <w:rsid w:val="00BA0638"/>
    <w:rsid w:val="00BA254B"/>
    <w:rsid w:val="00BA3E3B"/>
    <w:rsid w:val="00BB04D3"/>
    <w:rsid w:val="00BB3F8D"/>
    <w:rsid w:val="00BC2EA5"/>
    <w:rsid w:val="00BD74F8"/>
    <w:rsid w:val="00BE4DCC"/>
    <w:rsid w:val="00BF543C"/>
    <w:rsid w:val="00C00EE8"/>
    <w:rsid w:val="00C03B9C"/>
    <w:rsid w:val="00C1204E"/>
    <w:rsid w:val="00C2465D"/>
    <w:rsid w:val="00C3768F"/>
    <w:rsid w:val="00C40E64"/>
    <w:rsid w:val="00C5336E"/>
    <w:rsid w:val="00C57872"/>
    <w:rsid w:val="00C8192B"/>
    <w:rsid w:val="00C82FB3"/>
    <w:rsid w:val="00C938A1"/>
    <w:rsid w:val="00CA4858"/>
    <w:rsid w:val="00CB659F"/>
    <w:rsid w:val="00CC34EF"/>
    <w:rsid w:val="00CD481F"/>
    <w:rsid w:val="00CE29ED"/>
    <w:rsid w:val="00D014B0"/>
    <w:rsid w:val="00D15739"/>
    <w:rsid w:val="00D16479"/>
    <w:rsid w:val="00D43BB8"/>
    <w:rsid w:val="00D867A2"/>
    <w:rsid w:val="00D924E7"/>
    <w:rsid w:val="00DA058E"/>
    <w:rsid w:val="00DA32F7"/>
    <w:rsid w:val="00DA5408"/>
    <w:rsid w:val="00DB3116"/>
    <w:rsid w:val="00DD2CF5"/>
    <w:rsid w:val="00DD3EAF"/>
    <w:rsid w:val="00DE2614"/>
    <w:rsid w:val="00DE7451"/>
    <w:rsid w:val="00E10EC5"/>
    <w:rsid w:val="00E26465"/>
    <w:rsid w:val="00E2708D"/>
    <w:rsid w:val="00E55A7E"/>
    <w:rsid w:val="00E65649"/>
    <w:rsid w:val="00E65F45"/>
    <w:rsid w:val="00E70BC8"/>
    <w:rsid w:val="00E91AE8"/>
    <w:rsid w:val="00E95F09"/>
    <w:rsid w:val="00EA5CDF"/>
    <w:rsid w:val="00EC0737"/>
    <w:rsid w:val="00EC7D3F"/>
    <w:rsid w:val="00EE0F0B"/>
    <w:rsid w:val="00EF191A"/>
    <w:rsid w:val="00EF36A7"/>
    <w:rsid w:val="00F006CD"/>
    <w:rsid w:val="00F21202"/>
    <w:rsid w:val="00F22136"/>
    <w:rsid w:val="00F3503F"/>
    <w:rsid w:val="00F46E01"/>
    <w:rsid w:val="00F5736F"/>
    <w:rsid w:val="00F60A07"/>
    <w:rsid w:val="00F90685"/>
    <w:rsid w:val="00F917D6"/>
    <w:rsid w:val="00FD2B46"/>
    <w:rsid w:val="00FD5833"/>
    <w:rsid w:val="00FE3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76E93"/>
  <w15:chartTrackingRefBased/>
  <w15:docId w15:val="{72A9DF09-10BF-4348-8C4E-3AC393C4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B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779F"/>
    <w:pPr>
      <w:spacing w:after="0" w:line="240" w:lineRule="auto"/>
    </w:pPr>
    <w:rPr>
      <w:rFonts w:ascii="Cambria" w:eastAsia="Cambria" w:hAnsi="Cambri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74F8"/>
    <w:pPr>
      <w:ind w:left="720"/>
      <w:contextualSpacing/>
    </w:pPr>
  </w:style>
  <w:style w:type="paragraph" w:styleId="NoSpacing">
    <w:name w:val="No Spacing"/>
    <w:uiPriority w:val="1"/>
    <w:qFormat/>
    <w:rsid w:val="00D867A2"/>
    <w:pPr>
      <w:spacing w:after="0" w:line="240" w:lineRule="auto"/>
    </w:pPr>
    <w:rPr>
      <w:rFonts w:ascii="Arial" w:eastAsia="Cambria" w:hAnsi="Arial" w:cs="Times New Roman"/>
      <w:color w:val="000000"/>
      <w:sz w:val="24"/>
      <w:szCs w:val="24"/>
    </w:rPr>
  </w:style>
  <w:style w:type="character" w:styleId="Hyperlink">
    <w:name w:val="Hyperlink"/>
    <w:basedOn w:val="DefaultParagraphFont"/>
    <w:uiPriority w:val="99"/>
    <w:unhideWhenUsed/>
    <w:rsid w:val="006F1F08"/>
    <w:rPr>
      <w:color w:val="0000FF"/>
      <w:u w:val="single"/>
    </w:rPr>
  </w:style>
  <w:style w:type="paragraph" w:styleId="Header">
    <w:name w:val="header"/>
    <w:basedOn w:val="Normal"/>
    <w:link w:val="HeaderChar"/>
    <w:uiPriority w:val="99"/>
    <w:unhideWhenUsed/>
    <w:rsid w:val="000765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545"/>
  </w:style>
  <w:style w:type="paragraph" w:styleId="Footer">
    <w:name w:val="footer"/>
    <w:basedOn w:val="Normal"/>
    <w:link w:val="FooterChar"/>
    <w:uiPriority w:val="99"/>
    <w:unhideWhenUsed/>
    <w:rsid w:val="000765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827091">
      <w:bodyDiv w:val="1"/>
      <w:marLeft w:val="0"/>
      <w:marRight w:val="0"/>
      <w:marTop w:val="0"/>
      <w:marBottom w:val="0"/>
      <w:divBdr>
        <w:top w:val="none" w:sz="0" w:space="0" w:color="auto"/>
        <w:left w:val="none" w:sz="0" w:space="0" w:color="auto"/>
        <w:bottom w:val="none" w:sz="0" w:space="0" w:color="auto"/>
        <w:right w:val="none" w:sz="0" w:space="0" w:color="auto"/>
      </w:divBdr>
    </w:div>
    <w:div w:id="197290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607</Words>
  <Characters>3244</Characters>
  <Application>Microsoft Office Word</Application>
  <DocSecurity>0</DocSecurity>
  <Lines>170</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Mel</dc:creator>
  <cp:keywords/>
  <dc:description/>
  <cp:lastModifiedBy>Foster, Mel</cp:lastModifiedBy>
  <cp:revision>3</cp:revision>
  <dcterms:created xsi:type="dcterms:W3CDTF">2026-05-28T11:15:00Z</dcterms:created>
  <dcterms:modified xsi:type="dcterms:W3CDTF">2026-05-28T11:20:00Z</dcterms:modified>
</cp:coreProperties>
</file>